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3486" w:rsidRPr="00673486" w:rsidP="00673486">
      <w:pPr>
        <w:pStyle w:val="Title"/>
        <w:spacing w:line="0" w:lineRule="atLeast"/>
        <w:ind w:firstLine="567"/>
        <w:jc w:val="right"/>
        <w:rPr>
          <w:b w:val="0"/>
          <w:sz w:val="16"/>
          <w:szCs w:val="16"/>
        </w:rPr>
      </w:pPr>
      <w:r w:rsidRPr="00673486">
        <w:rPr>
          <w:b w:val="0"/>
          <w:sz w:val="16"/>
          <w:szCs w:val="16"/>
        </w:rPr>
        <w:t>Дело № 5-99-359/2024</w:t>
      </w:r>
    </w:p>
    <w:p w:rsidR="00673486" w:rsidRPr="00673486" w:rsidP="00673486">
      <w:pPr>
        <w:pStyle w:val="Title"/>
        <w:spacing w:line="0" w:lineRule="atLeast"/>
        <w:ind w:firstLine="567"/>
        <w:jc w:val="right"/>
        <w:rPr>
          <w:b w:val="0"/>
          <w:sz w:val="16"/>
          <w:szCs w:val="16"/>
        </w:rPr>
      </w:pPr>
      <w:r w:rsidRPr="00673486">
        <w:rPr>
          <w:b w:val="0"/>
          <w:sz w:val="16"/>
          <w:szCs w:val="16"/>
        </w:rPr>
        <w:t>УИД 91 MS0099-01-2024-001991-95</w:t>
      </w:r>
    </w:p>
    <w:p w:rsidR="00673486" w:rsidRPr="00673486" w:rsidP="00673486">
      <w:pPr>
        <w:pStyle w:val="Title"/>
        <w:spacing w:line="0" w:lineRule="atLeast"/>
        <w:ind w:firstLine="567"/>
        <w:rPr>
          <w:b w:val="0"/>
          <w:sz w:val="16"/>
          <w:szCs w:val="16"/>
        </w:rPr>
      </w:pPr>
    </w:p>
    <w:p w:rsidR="00673486" w:rsidRPr="00673486" w:rsidP="00673486">
      <w:pPr>
        <w:pStyle w:val="Title"/>
        <w:spacing w:line="0" w:lineRule="atLeast"/>
        <w:ind w:firstLine="567"/>
        <w:rPr>
          <w:sz w:val="16"/>
          <w:szCs w:val="16"/>
        </w:rPr>
      </w:pPr>
      <w:r w:rsidRPr="00673486">
        <w:rPr>
          <w:sz w:val="16"/>
          <w:szCs w:val="16"/>
        </w:rPr>
        <w:t>ПОСТАНОВЛЕНИЕ</w:t>
      </w:r>
    </w:p>
    <w:p w:rsidR="00673486" w:rsidRPr="00673486" w:rsidP="00673486">
      <w:pPr>
        <w:spacing w:after="0" w:line="0" w:lineRule="atLeast"/>
        <w:ind w:firstLine="567"/>
        <w:jc w:val="center"/>
        <w:rPr>
          <w:rFonts w:ascii="Times New Roman" w:hAnsi="Times New Roman"/>
          <w:b/>
          <w:sz w:val="16"/>
          <w:szCs w:val="16"/>
        </w:rPr>
      </w:pPr>
      <w:r w:rsidRPr="00673486">
        <w:rPr>
          <w:rFonts w:ascii="Times New Roman" w:hAnsi="Times New Roman"/>
          <w:b/>
          <w:sz w:val="16"/>
          <w:szCs w:val="16"/>
        </w:rPr>
        <w:t>по делу об административном правонарушении</w:t>
      </w:r>
    </w:p>
    <w:p w:rsidR="00673486" w:rsidRPr="00673486" w:rsidP="00673486">
      <w:pPr>
        <w:spacing w:after="0" w:line="0" w:lineRule="atLeast"/>
        <w:ind w:firstLine="567"/>
        <w:jc w:val="center"/>
        <w:rPr>
          <w:rFonts w:ascii="Times New Roman" w:hAnsi="Times New Roman"/>
          <w:sz w:val="16"/>
          <w:szCs w:val="16"/>
        </w:rPr>
      </w:pP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гор. Ялта                                                                                          21 ноября 2024 года</w:t>
      </w:r>
    </w:p>
    <w:p w:rsidR="00673486" w:rsidRPr="00673486" w:rsidP="00673486">
      <w:pPr>
        <w:spacing w:after="0" w:line="0" w:lineRule="atLeast"/>
        <w:ind w:firstLine="567"/>
        <w:jc w:val="both"/>
        <w:rPr>
          <w:rFonts w:ascii="Times New Roman" w:hAnsi="Times New Roman"/>
          <w:sz w:val="16"/>
          <w:szCs w:val="16"/>
        </w:rPr>
      </w:pP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Мировой судья судебного участка № 99 Ялтинского судебного района (городской округ Ялта) Республики Крым О.В. Переверзева, </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рассмотрев в открытом судебном заседании дело об административном правонарушении в отношении: </w:t>
      </w:r>
      <w:r w:rsidRPr="00673486">
        <w:rPr>
          <w:rFonts w:ascii="Times New Roman" w:hAnsi="Times New Roman"/>
          <w:b/>
          <w:sz w:val="16"/>
          <w:szCs w:val="16"/>
        </w:rPr>
        <w:t>Хуламханова</w:t>
      </w:r>
      <w:r w:rsidRPr="00673486">
        <w:rPr>
          <w:rFonts w:ascii="Times New Roman" w:hAnsi="Times New Roman"/>
          <w:b/>
          <w:sz w:val="16"/>
          <w:szCs w:val="16"/>
        </w:rPr>
        <w:t xml:space="preserve"> Шамиля Анатольевича</w:t>
      </w:r>
      <w:r w:rsidRPr="00673486">
        <w:rPr>
          <w:rFonts w:ascii="Times New Roman" w:hAnsi="Times New Roman"/>
          <w:sz w:val="16"/>
          <w:szCs w:val="16"/>
        </w:rPr>
        <w:t xml:space="preserve">, </w:t>
      </w:r>
      <w:r w:rsidRPr="00673486">
        <w:rPr>
          <w:rFonts w:ascii="Times New Roman" w:hAnsi="Times New Roman"/>
          <w:sz w:val="16"/>
          <w:szCs w:val="16"/>
        </w:rPr>
        <w:t>«ПЕРСОНАЛЬНЫЕ ДАННЫЕ»</w:t>
      </w:r>
      <w:r w:rsidRPr="00673486">
        <w:rPr>
          <w:rFonts w:ascii="Times New Roman" w:hAnsi="Times New Roman"/>
          <w:sz w:val="16"/>
          <w:szCs w:val="16"/>
        </w:rPr>
        <w:t xml:space="preserve"> привлекаемого в совершении административного правонарушения, предусмотренного ч. 1 ст. 12.26 КоАП РФ,</w:t>
      </w:r>
    </w:p>
    <w:p w:rsidR="00673486" w:rsidRPr="00673486" w:rsidP="00673486">
      <w:pPr>
        <w:spacing w:after="0" w:line="0" w:lineRule="atLeast"/>
        <w:ind w:firstLine="567"/>
        <w:jc w:val="center"/>
        <w:rPr>
          <w:rFonts w:ascii="Times New Roman" w:hAnsi="Times New Roman"/>
          <w:b/>
          <w:sz w:val="16"/>
          <w:szCs w:val="16"/>
        </w:rPr>
      </w:pPr>
      <w:r w:rsidRPr="00673486">
        <w:rPr>
          <w:rFonts w:ascii="Times New Roman" w:hAnsi="Times New Roman"/>
          <w:b/>
          <w:sz w:val="16"/>
          <w:szCs w:val="16"/>
        </w:rPr>
        <w:t>УСТАНОВИЛ:</w:t>
      </w:r>
    </w:p>
    <w:p w:rsidR="00673486" w:rsidRPr="00673486" w:rsidP="00673486">
      <w:pPr>
        <w:autoSpaceDE w:val="0"/>
        <w:autoSpaceDN w:val="0"/>
        <w:adjustRightInd w:val="0"/>
        <w:spacing w:after="0" w:line="240" w:lineRule="auto"/>
        <w:ind w:firstLine="567"/>
        <w:jc w:val="both"/>
        <w:rPr>
          <w:rFonts w:ascii="Times New Roman" w:hAnsi="Times New Roman"/>
          <w:sz w:val="16"/>
          <w:szCs w:val="16"/>
        </w:rPr>
      </w:pPr>
      <w:r w:rsidRPr="00673486">
        <w:rPr>
          <w:rFonts w:ascii="Times New Roman" w:hAnsi="Times New Roman"/>
          <w:sz w:val="16"/>
          <w:szCs w:val="16"/>
        </w:rPr>
        <w:t>21 сентября 2024 года  в 23 часов 03 минуты</w:t>
      </w:r>
      <w:r w:rsidRPr="00673486">
        <w:rPr>
          <w:rStyle w:val="FontStyle17"/>
          <w:rFonts w:eastAsia="HG Mincho Light J"/>
          <w:sz w:val="16"/>
          <w:szCs w:val="16"/>
        </w:rPr>
        <w:t xml:space="preserve">, по адресу: </w:t>
      </w:r>
      <w:r w:rsidRPr="00673486">
        <w:rPr>
          <w:sz w:val="16"/>
          <w:szCs w:val="16"/>
        </w:rPr>
        <w:t xml:space="preserve">«ПЕРСОНАЛЬНЫЕ </w:t>
      </w:r>
      <w:r w:rsidRPr="00673486">
        <w:rPr>
          <w:sz w:val="16"/>
          <w:szCs w:val="16"/>
        </w:rPr>
        <w:t>ДАННЫЕ</w:t>
      </w:r>
      <w:r w:rsidRPr="00673486">
        <w:rPr>
          <w:sz w:val="16"/>
          <w:szCs w:val="16"/>
        </w:rPr>
        <w:t>»</w:t>
      </w:r>
      <w:r w:rsidRPr="00673486">
        <w:rPr>
          <w:rStyle w:val="FontStyle17"/>
          <w:rFonts w:eastAsia="HG Mincho Light J"/>
          <w:sz w:val="16"/>
          <w:szCs w:val="16"/>
        </w:rPr>
        <w:t>в</w:t>
      </w:r>
      <w:r w:rsidRPr="00673486">
        <w:rPr>
          <w:rStyle w:val="FontStyle17"/>
          <w:rFonts w:eastAsia="HG Mincho Light J"/>
          <w:sz w:val="16"/>
          <w:szCs w:val="16"/>
        </w:rPr>
        <w:t>одитель</w:t>
      </w:r>
      <w:r w:rsidRPr="00673486">
        <w:rPr>
          <w:rStyle w:val="FontStyle17"/>
          <w:rFonts w:eastAsia="HG Mincho Light J"/>
          <w:sz w:val="16"/>
          <w:szCs w:val="16"/>
        </w:rPr>
        <w:t xml:space="preserve"> </w:t>
      </w:r>
      <w:r w:rsidRPr="00673486">
        <w:rPr>
          <w:rFonts w:ascii="Times New Roman" w:hAnsi="Times New Roman"/>
          <w:sz w:val="16"/>
          <w:szCs w:val="16"/>
        </w:rPr>
        <w:t>Хуламханов</w:t>
      </w:r>
      <w:r w:rsidRPr="00673486">
        <w:rPr>
          <w:rFonts w:ascii="Times New Roman" w:hAnsi="Times New Roman"/>
          <w:sz w:val="16"/>
          <w:szCs w:val="16"/>
        </w:rPr>
        <w:t xml:space="preserve"> Ш.А. управлял транспортным средством  </w:t>
      </w:r>
      <w:r w:rsidRPr="00673486">
        <w:rPr>
          <w:rFonts w:ascii="Times New Roman" w:hAnsi="Times New Roman"/>
          <w:sz w:val="16"/>
          <w:szCs w:val="16"/>
        </w:rPr>
        <w:t>«ПЕРСОНАЛЬНЫЕ ДАННЫЕ»</w:t>
      </w:r>
      <w:r w:rsidRPr="00673486">
        <w:rPr>
          <w:rFonts w:ascii="Times New Roman" w:hAnsi="Times New Roman"/>
          <w:sz w:val="16"/>
          <w:szCs w:val="16"/>
        </w:rPr>
        <w:t xml:space="preserve"> государственный регистрационный знак </w:t>
      </w:r>
      <w:r w:rsidRPr="00673486">
        <w:rPr>
          <w:sz w:val="16"/>
          <w:szCs w:val="16"/>
        </w:rPr>
        <w:t>«ПЕРСОНАЛЬНЫЕ ДАННЫЕ»</w:t>
      </w:r>
      <w:r w:rsidRPr="00673486">
        <w:rPr>
          <w:rFonts w:ascii="Times New Roman" w:hAnsi="Times New Roman"/>
          <w:sz w:val="16"/>
          <w:szCs w:val="16"/>
        </w:rPr>
        <w:t xml:space="preserve">, с признаками  опьянения: запах алкоголя изо рта, резкое изменение окраски кожных покровов,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673486">
        <w:rPr>
          <w:rFonts w:ascii="Times New Roman" w:hAnsi="Times New Roman"/>
          <w:sz w:val="16"/>
          <w:szCs w:val="16"/>
          <w:lang w:val="en-US"/>
        </w:rPr>
        <w:t>Alcotest</w:t>
      </w:r>
      <w:r w:rsidRPr="00673486">
        <w:rPr>
          <w:rFonts w:ascii="Times New Roman" w:hAnsi="Times New Roman"/>
          <w:sz w:val="16"/>
          <w:szCs w:val="16"/>
        </w:rPr>
        <w:t xml:space="preserve"> Юпитер-к № </w:t>
      </w:r>
      <w:r w:rsidRPr="00673486">
        <w:rPr>
          <w:rFonts w:ascii="Times New Roman" w:hAnsi="Times New Roman"/>
          <w:sz w:val="16"/>
          <w:szCs w:val="16"/>
        </w:rPr>
        <w:t>«ПЕРСОНАЛЬНЫЕ ДАННЫЕ»</w:t>
      </w:r>
      <w:r w:rsidRPr="00673486">
        <w:rPr>
          <w:rFonts w:ascii="Times New Roman" w:hAnsi="Times New Roman"/>
          <w:sz w:val="16"/>
          <w:szCs w:val="16"/>
        </w:rPr>
        <w:t xml:space="preserve">, чем нарушил п. 2.3.2 ПДД РФ, </w:t>
      </w:r>
      <w:r w:rsidRPr="00673486">
        <w:rPr>
          <w:rFonts w:ascii="Times New Roman" w:hAnsi="Times New Roman" w:eastAsiaTheme="minorHAnsi"/>
          <w:sz w:val="16"/>
          <w:szCs w:val="16"/>
          <w:lang w:eastAsia="en-US"/>
        </w:rPr>
        <w:t xml:space="preserve">при этом его действия (бездействие) не содержат уголовно наказуемого </w:t>
      </w:r>
      <w:hyperlink r:id="rId4" w:history="1">
        <w:r w:rsidRPr="00673486">
          <w:rPr>
            <w:rStyle w:val="Hyperlink"/>
            <w:rFonts w:ascii="Times New Roman" w:hAnsi="Times New Roman" w:eastAsiaTheme="minorHAnsi"/>
            <w:color w:val="auto"/>
            <w:sz w:val="16"/>
            <w:szCs w:val="16"/>
            <w:u w:val="none"/>
            <w:lang w:eastAsia="en-US"/>
          </w:rPr>
          <w:t>деяния</w:t>
        </w:r>
      </w:hyperlink>
      <w:r w:rsidRPr="00673486">
        <w:rPr>
          <w:rFonts w:ascii="Times New Roman" w:hAnsi="Times New Roman" w:eastAsiaTheme="minorHAnsi"/>
          <w:sz w:val="16"/>
          <w:szCs w:val="16"/>
          <w:lang w:eastAsia="en-US"/>
        </w:rPr>
        <w:t xml:space="preserve">, </w:t>
      </w:r>
      <w:r w:rsidRPr="00673486">
        <w:rPr>
          <w:rFonts w:ascii="Times New Roman" w:hAnsi="Times New Roman"/>
          <w:sz w:val="16"/>
          <w:szCs w:val="16"/>
        </w:rPr>
        <w:t>то есть совершил административное правонарушение, предусмотренное ч. 1 ст. 12.26 КоАП РФ.</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В судебное заседание </w:t>
      </w:r>
      <w:r w:rsidRPr="00673486">
        <w:rPr>
          <w:rFonts w:ascii="Times New Roman" w:hAnsi="Times New Roman"/>
          <w:sz w:val="16"/>
          <w:szCs w:val="16"/>
        </w:rPr>
        <w:t>Хуламханов</w:t>
      </w:r>
      <w:r w:rsidRPr="00673486">
        <w:rPr>
          <w:rFonts w:ascii="Times New Roman" w:hAnsi="Times New Roman"/>
          <w:sz w:val="16"/>
          <w:szCs w:val="16"/>
        </w:rPr>
        <w:t xml:space="preserve"> Ш.А. не явился, был надлежащим образом заблаговременно извещен о времени и месте судебного заседания (</w:t>
      </w:r>
      <w:r w:rsidRPr="00673486">
        <w:rPr>
          <w:rFonts w:ascii="Times New Roman" w:hAnsi="Times New Roman"/>
          <w:sz w:val="16"/>
          <w:szCs w:val="16"/>
        </w:rPr>
        <w:t>л.д</w:t>
      </w:r>
      <w:r w:rsidRPr="00673486">
        <w:rPr>
          <w:rFonts w:ascii="Times New Roman" w:hAnsi="Times New Roman"/>
          <w:sz w:val="16"/>
          <w:szCs w:val="16"/>
        </w:rPr>
        <w:t>. 24,25), в том числе СМС-извещением (</w:t>
      </w:r>
      <w:r w:rsidRPr="00673486">
        <w:rPr>
          <w:rFonts w:ascii="Times New Roman" w:hAnsi="Times New Roman"/>
          <w:sz w:val="16"/>
          <w:szCs w:val="16"/>
        </w:rPr>
        <w:t>л.д</w:t>
      </w:r>
      <w:r w:rsidRPr="00673486">
        <w:rPr>
          <w:rFonts w:ascii="Times New Roman" w:hAnsi="Times New Roman"/>
          <w:sz w:val="16"/>
          <w:szCs w:val="16"/>
        </w:rPr>
        <w:t>. 23), правом участия не воспользовался, на личном участии не настаивал, ходатайств об отложении не заявлял.</w:t>
      </w:r>
    </w:p>
    <w:p w:rsidR="00673486" w:rsidRPr="00673486" w:rsidP="00673486">
      <w:pPr>
        <w:autoSpaceDE w:val="0"/>
        <w:autoSpaceDN w:val="0"/>
        <w:adjustRightInd w:val="0"/>
        <w:spacing w:after="0" w:line="240" w:lineRule="auto"/>
        <w:ind w:firstLine="567"/>
        <w:jc w:val="both"/>
        <w:rPr>
          <w:rFonts w:ascii="Times New Roman" w:hAnsi="Times New Roman"/>
          <w:sz w:val="16"/>
          <w:szCs w:val="16"/>
        </w:rPr>
      </w:pPr>
      <w:r w:rsidRPr="00673486">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673486" w:rsidRPr="00673486" w:rsidP="00673486">
      <w:pPr>
        <w:spacing w:after="0" w:line="0" w:lineRule="atLeast"/>
        <w:ind w:firstLine="567"/>
        <w:jc w:val="both"/>
        <w:outlineLvl w:val="0"/>
        <w:rPr>
          <w:rFonts w:ascii="Times New Roman" w:hAnsi="Times New Roman"/>
          <w:sz w:val="16"/>
          <w:szCs w:val="16"/>
        </w:rPr>
      </w:pPr>
      <w:r w:rsidRPr="00673486">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 Исследовав представленные материалы дела,   просмотрев в судебном заседании видеозапись, прихожу к убеждению, что вина </w:t>
      </w:r>
      <w:r w:rsidRPr="00673486">
        <w:rPr>
          <w:rFonts w:ascii="Times New Roman" w:hAnsi="Times New Roman"/>
          <w:sz w:val="16"/>
          <w:szCs w:val="16"/>
        </w:rPr>
        <w:t>Хуламханова</w:t>
      </w:r>
      <w:r w:rsidRPr="00673486">
        <w:rPr>
          <w:rFonts w:ascii="Times New Roman" w:hAnsi="Times New Roman"/>
          <w:sz w:val="16"/>
          <w:szCs w:val="16"/>
        </w:rPr>
        <w:t xml:space="preserve"> Ш.А.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673486" w:rsidRPr="00673486" w:rsidP="00673486">
      <w:pPr>
        <w:suppressAutoHyphens/>
        <w:spacing w:after="0" w:line="0" w:lineRule="atLeast"/>
        <w:ind w:firstLine="567"/>
        <w:jc w:val="both"/>
        <w:rPr>
          <w:rFonts w:ascii="Times New Roman" w:hAnsi="Times New Roman"/>
          <w:sz w:val="16"/>
          <w:szCs w:val="16"/>
        </w:rPr>
      </w:pPr>
      <w:r w:rsidRPr="00673486">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673486" w:rsidRPr="00673486" w:rsidP="00673486">
      <w:pPr>
        <w:pStyle w:val="20"/>
        <w:shd w:val="clear" w:color="auto" w:fill="auto"/>
        <w:spacing w:before="0" w:after="0" w:line="0" w:lineRule="atLeast"/>
        <w:ind w:firstLine="567"/>
        <w:rPr>
          <w:rFonts w:ascii="Times New Roman" w:hAnsi="Times New Roman" w:cs="Times New Roman"/>
          <w:sz w:val="16"/>
          <w:szCs w:val="16"/>
        </w:rPr>
      </w:pPr>
      <w:r w:rsidRPr="00673486">
        <w:rPr>
          <w:rStyle w:val="2"/>
          <w:rFonts w:ascii="Times New Roman" w:hAnsi="Times New Roman" w:cs="Times New Roman"/>
          <w:sz w:val="16"/>
          <w:szCs w:val="16"/>
        </w:rPr>
        <w:t xml:space="preserve">Исходя из положений части 1 статьи 1.6 </w:t>
      </w:r>
      <w:r w:rsidRPr="00673486">
        <w:rPr>
          <w:rFonts w:ascii="Times New Roman" w:hAnsi="Times New Roman" w:cs="Times New Roman"/>
          <w:sz w:val="16"/>
          <w:szCs w:val="16"/>
        </w:rPr>
        <w:t>КоАП РФ</w:t>
      </w:r>
      <w:r w:rsidRPr="00673486">
        <w:rPr>
          <w:rStyle w:val="2"/>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673486">
        <w:rPr>
          <w:rStyle w:val="2"/>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673486" w:rsidRPr="00673486" w:rsidP="00673486">
      <w:pPr>
        <w:autoSpaceDE w:val="0"/>
        <w:autoSpaceDN w:val="0"/>
        <w:adjustRightInd w:val="0"/>
        <w:spacing w:after="0" w:line="0" w:lineRule="atLeast"/>
        <w:ind w:firstLine="567"/>
        <w:jc w:val="both"/>
        <w:rPr>
          <w:rFonts w:ascii="Times New Roman" w:eastAsia="Calibri" w:hAnsi="Times New Roman"/>
          <w:sz w:val="16"/>
          <w:szCs w:val="16"/>
        </w:rPr>
      </w:pPr>
      <w:r w:rsidRPr="00673486">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5" w:history="1">
        <w:r w:rsidRPr="00673486">
          <w:rPr>
            <w:rStyle w:val="Hyperlink"/>
            <w:rFonts w:ascii="Times New Roman" w:eastAsia="Calibri" w:hAnsi="Times New Roman"/>
            <w:color w:val="auto"/>
            <w:sz w:val="16"/>
            <w:szCs w:val="16"/>
            <w:u w:val="none"/>
          </w:rPr>
          <w:t>Правил</w:t>
        </w:r>
      </w:hyperlink>
      <w:r w:rsidRPr="00673486">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673486">
          <w:rPr>
            <w:rStyle w:val="Hyperlink"/>
            <w:rFonts w:ascii="Times New Roman" w:eastAsia="Calibri" w:hAnsi="Times New Roman"/>
            <w:color w:val="auto"/>
            <w:sz w:val="16"/>
            <w:szCs w:val="16"/>
            <w:u w:val="none"/>
          </w:rPr>
          <w:t>пункт 1.3</w:t>
        </w:r>
      </w:hyperlink>
      <w:r w:rsidRPr="00673486">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В соответствии с </w:t>
      </w:r>
      <w:hyperlink r:id="rId7" w:history="1">
        <w:r w:rsidRPr="00673486">
          <w:rPr>
            <w:rStyle w:val="Hyperlink"/>
            <w:rFonts w:ascii="Times New Roman" w:eastAsia="HG Mincho Light J" w:hAnsi="Times New Roman"/>
            <w:color w:val="auto"/>
            <w:sz w:val="16"/>
            <w:szCs w:val="16"/>
            <w:u w:val="none"/>
          </w:rPr>
          <w:t>частью 1 статьи 12.26</w:t>
        </w:r>
      </w:hyperlink>
      <w:r w:rsidRPr="00673486">
        <w:rPr>
          <w:rFonts w:ascii="Times New Roman" w:hAnsi="Times New Roman"/>
          <w:sz w:val="16"/>
          <w:szCs w:val="16"/>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673486">
        <w:rPr>
          <w:rFonts w:ascii="Times New Roman" w:hAnsi="Times New Roman"/>
          <w:sz w:val="16"/>
          <w:szCs w:val="16"/>
        </w:rPr>
        <w:t>Хуламханова</w:t>
      </w:r>
      <w:r w:rsidRPr="00673486">
        <w:rPr>
          <w:rFonts w:ascii="Times New Roman" w:hAnsi="Times New Roman"/>
          <w:sz w:val="16"/>
          <w:szCs w:val="16"/>
        </w:rPr>
        <w:t xml:space="preserve"> Ш.А. к административной ответственности) н</w:t>
      </w:r>
      <w:r w:rsidRPr="00673486">
        <w:rPr>
          <w:rFonts w:ascii="Times New Roman" w:hAnsi="Times New Roman" w:eastAsiaTheme="minorHAnsi"/>
          <w:sz w:val="16"/>
          <w:szCs w:val="16"/>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673486">
        <w:rPr>
          <w:rFonts w:ascii="Times New Roman" w:hAnsi="Times New Roman" w:eastAsiaTheme="minorHAnsi"/>
          <w:sz w:val="16"/>
          <w:szCs w:val="16"/>
          <w:lang w:eastAsia="en-US"/>
        </w:rPr>
        <w:t xml:space="preserve"> наказуемого </w:t>
      </w:r>
      <w:hyperlink r:id="rId8" w:history="1">
        <w:r w:rsidRPr="00673486">
          <w:rPr>
            <w:rStyle w:val="Hyperlink"/>
            <w:rFonts w:ascii="Times New Roman" w:hAnsi="Times New Roman" w:eastAsiaTheme="minorHAnsi"/>
            <w:color w:val="auto"/>
            <w:sz w:val="16"/>
            <w:szCs w:val="16"/>
            <w:u w:val="none"/>
            <w:lang w:eastAsia="en-US"/>
          </w:rPr>
          <w:t>деяния</w:t>
        </w:r>
      </w:hyperlink>
      <w:r w:rsidRPr="00673486">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Вина </w:t>
      </w:r>
      <w:r w:rsidRPr="00673486">
        <w:rPr>
          <w:rFonts w:ascii="Times New Roman" w:hAnsi="Times New Roman"/>
          <w:sz w:val="16"/>
          <w:szCs w:val="16"/>
        </w:rPr>
        <w:t>Хуламханова</w:t>
      </w:r>
      <w:r w:rsidRPr="00673486">
        <w:rPr>
          <w:rFonts w:ascii="Times New Roman" w:hAnsi="Times New Roman"/>
          <w:sz w:val="16"/>
          <w:szCs w:val="16"/>
        </w:rPr>
        <w:t xml:space="preserve"> Ш.А.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протоколом об административном правонарушении 82 АП № 249441 от 21.09.2024, составленным в соответствии  с требованиями КоАП РФ (л.д.1);</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протоколом об отстранении от управления транспортным средством 82 ОТ № 065872 от 21.09.2024 (л.д.2);</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протоколом о направлении на медицинское освидетельствование 82 МО № 020618 от 21.09.2024 на состояние опьянения с записью об отказе (л.д.3);</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протоколом о задержании транспортного средства 82 ПЗ № 060735 от 21.09.2024 (</w:t>
      </w:r>
      <w:r w:rsidRPr="00673486">
        <w:rPr>
          <w:rFonts w:ascii="Times New Roman" w:hAnsi="Times New Roman"/>
          <w:sz w:val="16"/>
          <w:szCs w:val="16"/>
        </w:rPr>
        <w:t>л.д</w:t>
      </w:r>
      <w:r w:rsidRPr="00673486">
        <w:rPr>
          <w:rFonts w:ascii="Times New Roman" w:hAnsi="Times New Roman"/>
          <w:sz w:val="16"/>
          <w:szCs w:val="16"/>
        </w:rPr>
        <w:t>. 6);</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xml:space="preserve">-  распиской о разъяснении </w:t>
      </w:r>
      <w:r w:rsidRPr="00673486">
        <w:rPr>
          <w:rFonts w:ascii="Times New Roman" w:hAnsi="Times New Roman"/>
          <w:sz w:val="16"/>
          <w:szCs w:val="16"/>
        </w:rPr>
        <w:t>Хуламханову</w:t>
      </w:r>
      <w:r w:rsidRPr="00673486">
        <w:rPr>
          <w:rFonts w:ascii="Times New Roman" w:hAnsi="Times New Roman"/>
          <w:sz w:val="16"/>
          <w:szCs w:val="16"/>
        </w:rPr>
        <w:t xml:space="preserve"> Ш.А. положений ст. ст. 12.26, 12.8 КоАП РФ, а также разъяснении его прав, предусмотренных ст. ст. 25.1 КоАП РФ, ст. 51 Конституции РФ (</w:t>
      </w:r>
      <w:r w:rsidRPr="00673486">
        <w:rPr>
          <w:rFonts w:ascii="Times New Roman" w:hAnsi="Times New Roman"/>
          <w:sz w:val="16"/>
          <w:szCs w:val="16"/>
        </w:rPr>
        <w:t>л.д</w:t>
      </w:r>
      <w:r w:rsidRPr="00673486">
        <w:rPr>
          <w:rFonts w:ascii="Times New Roman" w:hAnsi="Times New Roman"/>
          <w:sz w:val="16"/>
          <w:szCs w:val="16"/>
        </w:rPr>
        <w:t>. 6);</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xml:space="preserve">-сведениями о ранних привлечениях привлечения </w:t>
      </w:r>
      <w:r w:rsidRPr="00673486">
        <w:rPr>
          <w:rFonts w:ascii="Times New Roman" w:hAnsi="Times New Roman"/>
          <w:sz w:val="16"/>
          <w:szCs w:val="16"/>
        </w:rPr>
        <w:t>Хуламханова</w:t>
      </w:r>
      <w:r w:rsidRPr="00673486">
        <w:rPr>
          <w:rFonts w:ascii="Times New Roman" w:hAnsi="Times New Roman"/>
          <w:sz w:val="16"/>
          <w:szCs w:val="16"/>
        </w:rPr>
        <w:t xml:space="preserve"> Ш.А. к административной ответственности по главе 12 КоАП РФ (</w:t>
      </w:r>
      <w:r w:rsidRPr="00673486">
        <w:rPr>
          <w:rFonts w:ascii="Times New Roman" w:hAnsi="Times New Roman"/>
          <w:sz w:val="16"/>
          <w:szCs w:val="16"/>
        </w:rPr>
        <w:t>л.д</w:t>
      </w:r>
      <w:r w:rsidRPr="00673486">
        <w:rPr>
          <w:rFonts w:ascii="Times New Roman" w:hAnsi="Times New Roman"/>
          <w:sz w:val="16"/>
          <w:szCs w:val="16"/>
        </w:rPr>
        <w:t>. 7);</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 xml:space="preserve">-карточкой операции с водительским удостоверением </w:t>
      </w:r>
      <w:r w:rsidRPr="00673486">
        <w:rPr>
          <w:rFonts w:ascii="Times New Roman" w:hAnsi="Times New Roman"/>
          <w:sz w:val="16"/>
          <w:szCs w:val="16"/>
        </w:rPr>
        <w:t>Хуламханова</w:t>
      </w:r>
      <w:r w:rsidRPr="00673486">
        <w:rPr>
          <w:rFonts w:ascii="Times New Roman" w:hAnsi="Times New Roman"/>
          <w:sz w:val="16"/>
          <w:szCs w:val="16"/>
        </w:rPr>
        <w:t xml:space="preserve"> Ш.А. (л.д.8);</w:t>
      </w:r>
    </w:p>
    <w:p w:rsidR="00673486" w:rsidRPr="00673486" w:rsidP="00673486">
      <w:pPr>
        <w:spacing w:after="0" w:line="0" w:lineRule="atLeast"/>
        <w:jc w:val="both"/>
        <w:rPr>
          <w:rFonts w:ascii="Times New Roman" w:hAnsi="Times New Roman"/>
          <w:sz w:val="16"/>
          <w:szCs w:val="16"/>
        </w:rPr>
      </w:pPr>
      <w:r w:rsidRPr="00673486">
        <w:rPr>
          <w:rFonts w:ascii="Times New Roman" w:hAnsi="Times New Roman"/>
          <w:sz w:val="16"/>
          <w:szCs w:val="16"/>
        </w:rPr>
        <w:t>-справкой инспектора  ИАЗ ОГИБДД УМВД России по г. Ялте (</w:t>
      </w:r>
      <w:r w:rsidRPr="00673486">
        <w:rPr>
          <w:rFonts w:ascii="Times New Roman" w:hAnsi="Times New Roman"/>
          <w:sz w:val="16"/>
          <w:szCs w:val="16"/>
        </w:rPr>
        <w:t>л.д</w:t>
      </w:r>
      <w:r w:rsidRPr="00673486">
        <w:rPr>
          <w:rFonts w:ascii="Times New Roman" w:hAnsi="Times New Roman"/>
          <w:sz w:val="16"/>
          <w:szCs w:val="16"/>
        </w:rPr>
        <w:t xml:space="preserve">. 9); </w:t>
      </w:r>
    </w:p>
    <w:p w:rsidR="00673486" w:rsidRPr="00673486" w:rsidP="00673486">
      <w:pPr>
        <w:pStyle w:val="BodyTextIndent"/>
        <w:rPr>
          <w:sz w:val="16"/>
          <w:szCs w:val="16"/>
        </w:rPr>
      </w:pPr>
      <w:r w:rsidRPr="00673486">
        <w:rPr>
          <w:sz w:val="16"/>
          <w:szCs w:val="16"/>
        </w:rPr>
        <w:t>-видеозаписью обстоятельств совершенного административного правонарушения, находящейся на компакт-диске (</w:t>
      </w:r>
      <w:r w:rsidRPr="00673486">
        <w:rPr>
          <w:sz w:val="16"/>
          <w:szCs w:val="16"/>
        </w:rPr>
        <w:t>л.д</w:t>
      </w:r>
      <w:r w:rsidRPr="00673486">
        <w:rPr>
          <w:sz w:val="16"/>
          <w:szCs w:val="16"/>
        </w:rPr>
        <w:t xml:space="preserve">. 10), воспроизведенной в ходе рассмотрения дела по существу, из которой следует, что 21 сентября 2024 года  </w:t>
      </w:r>
      <w:r w:rsidRPr="00673486">
        <w:rPr>
          <w:rStyle w:val="FontStyle17"/>
          <w:rFonts w:eastAsia="HG Mincho Light J"/>
          <w:sz w:val="16"/>
          <w:szCs w:val="16"/>
        </w:rPr>
        <w:t>по адресу:</w:t>
      </w:r>
      <w:r w:rsidRPr="00673486">
        <w:rPr>
          <w:rStyle w:val="FontStyle17"/>
          <w:rFonts w:eastAsia="HG Mincho Light J"/>
          <w:sz w:val="16"/>
          <w:szCs w:val="16"/>
        </w:rPr>
        <w:t xml:space="preserve"> </w:t>
      </w:r>
      <w:r w:rsidRPr="00673486">
        <w:rPr>
          <w:rStyle w:val="FontStyle17"/>
          <w:rFonts w:eastAsia="HG Mincho Light J"/>
          <w:sz w:val="16"/>
          <w:szCs w:val="16"/>
        </w:rPr>
        <w:t xml:space="preserve">«ПЕРСОНАЛЬНЫЕ </w:t>
      </w:r>
      <w:r w:rsidRPr="00673486">
        <w:rPr>
          <w:rStyle w:val="FontStyle17"/>
          <w:rFonts w:eastAsia="HG Mincho Light J"/>
          <w:sz w:val="16"/>
          <w:szCs w:val="16"/>
        </w:rPr>
        <w:t>ДАННЫЕ</w:t>
      </w:r>
      <w:r w:rsidRPr="00673486">
        <w:rPr>
          <w:rStyle w:val="FontStyle17"/>
          <w:rFonts w:eastAsia="HG Mincho Light J"/>
          <w:sz w:val="16"/>
          <w:szCs w:val="16"/>
        </w:rPr>
        <w:t>»</w:t>
      </w:r>
      <w:r w:rsidRPr="00673486">
        <w:rPr>
          <w:rStyle w:val="FontStyle17"/>
          <w:rFonts w:eastAsia="HG Mincho Light J"/>
          <w:sz w:val="16"/>
          <w:szCs w:val="16"/>
        </w:rPr>
        <w:t>в</w:t>
      </w:r>
      <w:r w:rsidRPr="00673486">
        <w:rPr>
          <w:rStyle w:val="FontStyle17"/>
          <w:rFonts w:eastAsia="HG Mincho Light J"/>
          <w:sz w:val="16"/>
          <w:szCs w:val="16"/>
        </w:rPr>
        <w:t>одитель</w:t>
      </w:r>
      <w:r w:rsidRPr="00673486">
        <w:rPr>
          <w:rStyle w:val="FontStyle17"/>
          <w:rFonts w:eastAsia="HG Mincho Light J"/>
          <w:sz w:val="16"/>
          <w:szCs w:val="16"/>
        </w:rPr>
        <w:t xml:space="preserve"> </w:t>
      </w:r>
      <w:r w:rsidRPr="00673486">
        <w:rPr>
          <w:sz w:val="16"/>
          <w:szCs w:val="16"/>
        </w:rPr>
        <w:t>Хуламханов</w:t>
      </w:r>
      <w:r w:rsidRPr="00673486">
        <w:rPr>
          <w:sz w:val="16"/>
          <w:szCs w:val="16"/>
        </w:rPr>
        <w:t xml:space="preserve"> Ш.А. управлял транспортным средством  </w:t>
      </w:r>
      <w:r w:rsidRPr="00673486">
        <w:rPr>
          <w:sz w:val="16"/>
          <w:szCs w:val="16"/>
        </w:rPr>
        <w:t xml:space="preserve">«ПЕРСОНАЛЬНЫЕ </w:t>
      </w:r>
      <w:r w:rsidRPr="00673486">
        <w:rPr>
          <w:sz w:val="16"/>
          <w:szCs w:val="16"/>
        </w:rPr>
        <w:t>ДАННЫЕ»</w:t>
      </w:r>
      <w:r w:rsidRPr="00673486">
        <w:rPr>
          <w:sz w:val="16"/>
          <w:szCs w:val="16"/>
        </w:rPr>
        <w:t>остановлен</w:t>
      </w:r>
      <w:r w:rsidRPr="00673486">
        <w:rPr>
          <w:sz w:val="16"/>
          <w:szCs w:val="16"/>
        </w:rPr>
        <w:t xml:space="preserve"> инспектором ДПС. После остановки транспортного средства у водителя обнаружены признаки  опьянения: запах алкоголя изо рта, резкое изменение окраски кожных покровов, ему было предложено пройти освидетельствование на состояние опьянения на месте остановки транспортного средства с помощью </w:t>
      </w:r>
      <w:r w:rsidRPr="00673486">
        <w:rPr>
          <w:sz w:val="16"/>
          <w:szCs w:val="16"/>
        </w:rPr>
        <w:t>алкотектора</w:t>
      </w:r>
      <w:r w:rsidRPr="00673486">
        <w:rPr>
          <w:sz w:val="16"/>
          <w:szCs w:val="16"/>
        </w:rPr>
        <w:t xml:space="preserve">, на что водитель отказался. </w:t>
      </w:r>
      <w:r w:rsidRPr="00673486">
        <w:rPr>
          <w:rStyle w:val="FontStyle17"/>
          <w:sz w:val="16"/>
          <w:szCs w:val="16"/>
        </w:rPr>
        <w:t xml:space="preserve">Далее на видеозаписи озвучено </w:t>
      </w:r>
      <w:r w:rsidRPr="00673486">
        <w:rPr>
          <w:sz w:val="16"/>
          <w:szCs w:val="16"/>
        </w:rPr>
        <w:t xml:space="preserve">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наличии достаточных оснований полагать, что водитель находится в состоянии опьянения, на что </w:t>
      </w:r>
      <w:r w:rsidRPr="00673486">
        <w:rPr>
          <w:sz w:val="16"/>
          <w:szCs w:val="16"/>
        </w:rPr>
        <w:t>Хуламханов</w:t>
      </w:r>
      <w:r w:rsidRPr="00673486">
        <w:rPr>
          <w:sz w:val="16"/>
          <w:szCs w:val="16"/>
        </w:rPr>
        <w:t xml:space="preserve"> Ш.А. </w:t>
      </w:r>
      <w:r w:rsidRPr="00673486">
        <w:rPr>
          <w:rStyle w:val="FontStyle17"/>
          <w:sz w:val="16"/>
          <w:szCs w:val="16"/>
        </w:rPr>
        <w:t xml:space="preserve">ответил отказом, что зафиксировано в </w:t>
      </w:r>
      <w:r w:rsidRPr="00673486">
        <w:rPr>
          <w:sz w:val="16"/>
          <w:szCs w:val="16"/>
        </w:rPr>
        <w:t xml:space="preserve">протоколе 82 МО № 020618 о направлении на медицинское освидетельствование на состояние опьянения с собственноручной подписью </w:t>
      </w:r>
      <w:r w:rsidRPr="00673486">
        <w:rPr>
          <w:sz w:val="16"/>
          <w:szCs w:val="16"/>
        </w:rPr>
        <w:t>Хуламханова</w:t>
      </w:r>
      <w:r w:rsidRPr="00673486">
        <w:rPr>
          <w:sz w:val="16"/>
          <w:szCs w:val="16"/>
        </w:rPr>
        <w:t xml:space="preserve"> Ш.А.  об</w:t>
      </w:r>
      <w:r w:rsidRPr="00673486">
        <w:rPr>
          <w:sz w:val="16"/>
          <w:szCs w:val="16"/>
        </w:rPr>
        <w:t xml:space="preserve"> </w:t>
      </w:r>
      <w:r w:rsidRPr="00673486">
        <w:rPr>
          <w:sz w:val="16"/>
          <w:szCs w:val="16"/>
        </w:rPr>
        <w:t>отказе</w:t>
      </w:r>
      <w:r w:rsidRPr="00673486">
        <w:rPr>
          <w:sz w:val="16"/>
          <w:szCs w:val="16"/>
        </w:rPr>
        <w:t xml:space="preserve"> (</w:t>
      </w:r>
      <w:r w:rsidRPr="00673486">
        <w:rPr>
          <w:sz w:val="16"/>
          <w:szCs w:val="16"/>
        </w:rPr>
        <w:t>л.д</w:t>
      </w:r>
      <w:r w:rsidRPr="00673486">
        <w:rPr>
          <w:sz w:val="16"/>
          <w:szCs w:val="16"/>
        </w:rPr>
        <w:t>. 3).</w:t>
      </w:r>
      <w:r w:rsidRPr="00673486">
        <w:rPr>
          <w:rStyle w:val="FontStyle17"/>
          <w:sz w:val="16"/>
          <w:szCs w:val="16"/>
        </w:rPr>
        <w:t xml:space="preserve"> </w:t>
      </w:r>
      <w:r w:rsidRPr="00673486">
        <w:rPr>
          <w:sz w:val="16"/>
          <w:szCs w:val="16"/>
        </w:rPr>
        <w:t xml:space="preserve">Должностным лицом в служебном автомобиле </w:t>
      </w:r>
      <w:r w:rsidRPr="00673486">
        <w:rPr>
          <w:sz w:val="16"/>
          <w:szCs w:val="16"/>
        </w:rPr>
        <w:t>Хуламханову</w:t>
      </w:r>
      <w:r w:rsidRPr="00673486">
        <w:rPr>
          <w:sz w:val="16"/>
          <w:szCs w:val="16"/>
        </w:rPr>
        <w:t xml:space="preserve"> Ш.А.  разъяснены все права и обязанности лица, привлекаемого к административной ответственности, составляются в его присутствии процессуальные документы, с которыми его </w:t>
      </w:r>
      <w:r w:rsidRPr="00673486">
        <w:rPr>
          <w:sz w:val="16"/>
          <w:szCs w:val="16"/>
        </w:rPr>
        <w:t>ознакамливают</w:t>
      </w:r>
      <w:r w:rsidRPr="00673486">
        <w:rPr>
          <w:sz w:val="16"/>
          <w:szCs w:val="16"/>
        </w:rPr>
        <w:t xml:space="preserve">.  </w:t>
      </w:r>
    </w:p>
    <w:p w:rsidR="00673486" w:rsidRPr="00673486" w:rsidP="00673486">
      <w:pPr>
        <w:pStyle w:val="BodyTextIndent"/>
        <w:spacing w:line="0" w:lineRule="atLeast"/>
        <w:ind w:firstLine="567"/>
        <w:rPr>
          <w:sz w:val="16"/>
          <w:szCs w:val="16"/>
        </w:rPr>
      </w:pPr>
      <w:r w:rsidRPr="00673486">
        <w:rPr>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673486">
        <w:rPr>
          <w:sz w:val="16"/>
          <w:szCs w:val="16"/>
        </w:rPr>
        <w:t>Хуламханова</w:t>
      </w:r>
      <w:r w:rsidRPr="00673486">
        <w:rPr>
          <w:sz w:val="16"/>
          <w:szCs w:val="16"/>
        </w:rPr>
        <w:t xml:space="preserve"> Ш.А.  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673486" w:rsidRPr="00673486" w:rsidP="00673486">
      <w:pPr>
        <w:pStyle w:val="BodyTextIndent"/>
        <w:spacing w:line="0" w:lineRule="atLeast"/>
        <w:ind w:firstLine="567"/>
        <w:rPr>
          <w:sz w:val="16"/>
          <w:szCs w:val="16"/>
        </w:rPr>
      </w:pPr>
      <w:r w:rsidRPr="00673486">
        <w:rPr>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673486" w:rsidRPr="00673486" w:rsidP="00673486">
      <w:pPr>
        <w:pStyle w:val="BodyTextIndent"/>
        <w:spacing w:line="0" w:lineRule="atLeast"/>
        <w:ind w:firstLine="567"/>
        <w:rPr>
          <w:sz w:val="16"/>
          <w:szCs w:val="16"/>
        </w:rPr>
      </w:pPr>
      <w:r w:rsidRPr="00673486">
        <w:rPr>
          <w:sz w:val="16"/>
          <w:szCs w:val="16"/>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673486">
        <w:rPr>
          <w:sz w:val="16"/>
          <w:szCs w:val="16"/>
        </w:rPr>
        <w:t>контроля за</w:t>
      </w:r>
      <w:r w:rsidRPr="00673486">
        <w:rPr>
          <w:sz w:val="16"/>
          <w:szCs w:val="1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Оценив все собранные по делу доказательства, суд полагает, что </w:t>
      </w:r>
      <w:r w:rsidRPr="00673486">
        <w:rPr>
          <w:rFonts w:ascii="Times New Roman" w:hAnsi="Times New Roman"/>
          <w:sz w:val="16"/>
          <w:szCs w:val="16"/>
        </w:rPr>
        <w:t>Хуламхановым</w:t>
      </w:r>
      <w:r w:rsidRPr="00673486">
        <w:rPr>
          <w:rFonts w:ascii="Times New Roman" w:hAnsi="Times New Roman"/>
          <w:sz w:val="16"/>
          <w:szCs w:val="16"/>
        </w:rPr>
        <w:t xml:space="preserve"> Ш.А.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w:t>
      </w:r>
      <w:r w:rsidRPr="00673486">
        <w:rPr>
          <w:rFonts w:ascii="Times New Roman" w:hAnsi="Times New Roman"/>
          <w:sz w:val="16"/>
          <w:szCs w:val="16"/>
        </w:rPr>
        <w:t xml:space="preserve">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673486" w:rsidRPr="00673486" w:rsidP="00673486">
      <w:pPr>
        <w:autoSpaceDE w:val="0"/>
        <w:autoSpaceDN w:val="0"/>
        <w:adjustRightInd w:val="0"/>
        <w:spacing w:after="0" w:line="0" w:lineRule="atLeast"/>
        <w:ind w:firstLine="567"/>
        <w:jc w:val="both"/>
        <w:outlineLvl w:val="0"/>
        <w:rPr>
          <w:rFonts w:ascii="Times New Roman" w:hAnsi="Times New Roman" w:eastAsiaTheme="minorHAnsi"/>
          <w:sz w:val="16"/>
          <w:szCs w:val="16"/>
          <w:lang w:eastAsia="en-US"/>
        </w:rPr>
      </w:pPr>
      <w:r w:rsidRPr="00673486">
        <w:rPr>
          <w:rFonts w:ascii="Times New Roman" w:hAnsi="Times New Roman"/>
          <w:sz w:val="16"/>
          <w:szCs w:val="16"/>
        </w:rPr>
        <w:t xml:space="preserve">Действия </w:t>
      </w:r>
      <w:r w:rsidRPr="00673486">
        <w:rPr>
          <w:rFonts w:ascii="Times New Roman" w:hAnsi="Times New Roman"/>
          <w:sz w:val="16"/>
          <w:szCs w:val="16"/>
        </w:rPr>
        <w:t>Хуламханова</w:t>
      </w:r>
      <w:r w:rsidRPr="00673486">
        <w:rPr>
          <w:rFonts w:ascii="Times New Roman" w:hAnsi="Times New Roman"/>
          <w:sz w:val="16"/>
          <w:szCs w:val="16"/>
        </w:rPr>
        <w:t xml:space="preserve"> Ш.А.  суд квалифицирует по ч. 1 ст. 12.26 КоАП РФ, как н</w:t>
      </w:r>
      <w:r w:rsidRPr="00673486">
        <w:rPr>
          <w:rFonts w:ascii="Times New Roman" w:hAnsi="Times New Roman" w:eastAsiaTheme="minorHAnsi"/>
          <w:sz w:val="16"/>
          <w:szCs w:val="16"/>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673486">
          <w:rPr>
            <w:rStyle w:val="Hyperlink"/>
            <w:rFonts w:ascii="Times New Roman" w:hAnsi="Times New Roman" w:eastAsiaTheme="minorHAnsi"/>
            <w:color w:val="auto"/>
            <w:sz w:val="16"/>
            <w:szCs w:val="16"/>
            <w:u w:val="none"/>
            <w:lang w:eastAsia="en-US"/>
          </w:rPr>
          <w:t>деяния</w:t>
        </w:r>
      </w:hyperlink>
      <w:r w:rsidRPr="00673486">
        <w:rPr>
          <w:rFonts w:ascii="Times New Roman" w:hAnsi="Times New Roman" w:eastAsiaTheme="minorHAnsi"/>
          <w:sz w:val="16"/>
          <w:szCs w:val="16"/>
          <w:lang w:eastAsia="en-US"/>
        </w:rPr>
        <w:t>.</w:t>
      </w:r>
    </w:p>
    <w:p w:rsidR="00673486" w:rsidRPr="00673486" w:rsidP="00673486">
      <w:pPr>
        <w:autoSpaceDE w:val="0"/>
        <w:autoSpaceDN w:val="0"/>
        <w:adjustRightInd w:val="0"/>
        <w:spacing w:after="0" w:line="0" w:lineRule="atLeast"/>
        <w:ind w:firstLine="567"/>
        <w:jc w:val="both"/>
        <w:outlineLvl w:val="0"/>
        <w:rPr>
          <w:rFonts w:ascii="Times New Roman" w:hAnsi="Times New Roman" w:eastAsiaTheme="minorHAnsi"/>
          <w:sz w:val="16"/>
          <w:szCs w:val="16"/>
          <w:lang w:eastAsia="en-US"/>
        </w:rPr>
      </w:pPr>
      <w:r w:rsidRPr="00673486">
        <w:rPr>
          <w:rFonts w:ascii="Times New Roman" w:eastAsia="Calibri" w:hAnsi="Times New Roman"/>
          <w:sz w:val="16"/>
          <w:szCs w:val="16"/>
        </w:rPr>
        <w:t xml:space="preserve">В силу </w:t>
      </w:r>
      <w:hyperlink r:id="rId10" w:history="1">
        <w:r w:rsidRPr="00673486">
          <w:rPr>
            <w:rStyle w:val="Hyperlink"/>
            <w:rFonts w:ascii="Times New Roman" w:eastAsia="Calibri" w:hAnsi="Times New Roman"/>
            <w:color w:val="auto"/>
            <w:sz w:val="16"/>
            <w:szCs w:val="16"/>
            <w:u w:val="none"/>
          </w:rPr>
          <w:t>части 1.1 статьи 27.12</w:t>
        </w:r>
      </w:hyperlink>
      <w:r w:rsidRPr="00673486">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673486">
          <w:rPr>
            <w:rStyle w:val="Hyperlink"/>
            <w:rFonts w:ascii="Times New Roman" w:eastAsia="Calibri" w:hAnsi="Times New Roman"/>
            <w:color w:val="auto"/>
            <w:sz w:val="16"/>
            <w:szCs w:val="16"/>
            <w:u w:val="none"/>
          </w:rPr>
          <w:t>частью 6 данной статьи</w:t>
        </w:r>
      </w:hyperlink>
      <w:r w:rsidRPr="00673486">
        <w:rPr>
          <w:rFonts w:ascii="Times New Roman" w:eastAsia="Calibri" w:hAnsi="Times New Roman"/>
          <w:sz w:val="16"/>
          <w:szCs w:val="16"/>
        </w:rPr>
        <w:t>.</w:t>
      </w:r>
    </w:p>
    <w:p w:rsidR="00673486" w:rsidRPr="00673486" w:rsidP="00673486">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73486">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eastAsiaTheme="minorHAnsi"/>
          <w:sz w:val="16"/>
          <w:szCs w:val="16"/>
          <w:lang w:eastAsia="en-US"/>
        </w:rPr>
        <w:t xml:space="preserve">Нормы </w:t>
      </w:r>
      <w:hyperlink r:id="rId12" w:history="1">
        <w:r w:rsidRPr="00673486">
          <w:rPr>
            <w:rStyle w:val="Hyperlink"/>
            <w:rFonts w:ascii="Times New Roman" w:hAnsi="Times New Roman" w:eastAsiaTheme="minorHAnsi"/>
            <w:color w:val="auto"/>
            <w:sz w:val="16"/>
            <w:szCs w:val="16"/>
            <w:u w:val="none"/>
            <w:lang w:eastAsia="en-US"/>
          </w:rPr>
          <w:t>раздела III</w:t>
        </w:r>
      </w:hyperlink>
      <w:r w:rsidRPr="00673486">
        <w:rPr>
          <w:rFonts w:ascii="Times New Roman" w:hAnsi="Times New Roman" w:eastAsiaTheme="minorHAnsi"/>
          <w:sz w:val="16"/>
          <w:szCs w:val="16"/>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673486">
        <w:rPr>
          <w:rFonts w:ascii="Times New Roman" w:hAnsi="Times New Roman"/>
          <w:sz w:val="16"/>
          <w:szCs w:val="16"/>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673486">
        <w:rPr>
          <w:rFonts w:ascii="Times New Roman" w:hAnsi="Times New Roman"/>
          <w:sz w:val="16"/>
          <w:szCs w:val="16"/>
        </w:rPr>
        <w:t xml:space="preserve"> </w:t>
      </w:r>
      <w:r w:rsidRPr="00673486">
        <w:rPr>
          <w:rFonts w:ascii="Times New Roman" w:hAnsi="Times New Roman"/>
          <w:sz w:val="16"/>
          <w:szCs w:val="16"/>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673486">
        <w:rPr>
          <w:rFonts w:ascii="Times New Roman" w:hAnsi="Times New Roman" w:eastAsiaTheme="minorHAnsi"/>
          <w:sz w:val="16"/>
          <w:szCs w:val="16"/>
          <w:lang w:eastAsia="en-US"/>
        </w:rPr>
        <w:t xml:space="preserve">(далее также - Правила), воспроизводят указанные в </w:t>
      </w:r>
      <w:hyperlink r:id="rId13" w:history="1">
        <w:r w:rsidRPr="00673486">
          <w:rPr>
            <w:rStyle w:val="Hyperlink"/>
            <w:rFonts w:ascii="Times New Roman" w:hAnsi="Times New Roman" w:eastAsiaTheme="minorHAnsi"/>
            <w:color w:val="auto"/>
            <w:sz w:val="16"/>
            <w:szCs w:val="16"/>
            <w:u w:val="none"/>
            <w:lang w:eastAsia="en-US"/>
          </w:rPr>
          <w:t>части 1.1 статьи 27.12</w:t>
        </w:r>
      </w:hyperlink>
      <w:r w:rsidRPr="00673486">
        <w:rPr>
          <w:rFonts w:ascii="Times New Roman" w:hAnsi="Times New Roman" w:eastAsiaTheme="minorHAnsi"/>
          <w:sz w:val="16"/>
          <w:szCs w:val="16"/>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673486" w:rsidRPr="00673486" w:rsidP="00673486">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673486">
        <w:rPr>
          <w:rFonts w:ascii="Times New Roman" w:hAnsi="Times New Roman" w:eastAsiaTheme="minorHAnsi"/>
          <w:sz w:val="16"/>
          <w:szCs w:val="16"/>
          <w:lang w:eastAsia="en-US"/>
        </w:rPr>
        <w:t xml:space="preserve">В соответствии с пунктом </w:t>
      </w:r>
      <w:r w:rsidRPr="00673486">
        <w:rPr>
          <w:rFonts w:ascii="Times New Roman" w:hAnsi="Times New Roman"/>
          <w:sz w:val="16"/>
          <w:szCs w:val="16"/>
        </w:rPr>
        <w:t xml:space="preserve">8 </w:t>
      </w:r>
      <w:r w:rsidRPr="00673486">
        <w:rPr>
          <w:rFonts w:ascii="Times New Roman" w:hAnsi="Times New Roman" w:eastAsiaTheme="minorHAnsi"/>
          <w:sz w:val="16"/>
          <w:szCs w:val="16"/>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673486" w:rsidRPr="00673486" w:rsidP="00673486">
      <w:pPr>
        <w:pStyle w:val="BodyTextIndent"/>
        <w:spacing w:line="0" w:lineRule="atLeast"/>
        <w:ind w:firstLine="567"/>
        <w:rPr>
          <w:sz w:val="16"/>
          <w:szCs w:val="16"/>
        </w:rPr>
      </w:pPr>
      <w:r w:rsidRPr="00673486">
        <w:rPr>
          <w:rFonts w:eastAsia="Calibri"/>
          <w:sz w:val="16"/>
          <w:szCs w:val="16"/>
        </w:rPr>
        <w:t xml:space="preserve">Как следует из материалов дела, основанием полагать, что водитель </w:t>
      </w:r>
      <w:r w:rsidRPr="00673486">
        <w:rPr>
          <w:sz w:val="16"/>
          <w:szCs w:val="16"/>
        </w:rPr>
        <w:t>Хуламханов</w:t>
      </w:r>
      <w:r w:rsidRPr="00673486">
        <w:rPr>
          <w:sz w:val="16"/>
          <w:szCs w:val="16"/>
        </w:rPr>
        <w:t xml:space="preserve"> Ш.А.  </w:t>
      </w:r>
      <w:r w:rsidRPr="00673486">
        <w:rPr>
          <w:rFonts w:eastAsia="Calibri"/>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запах алкоголя изо рта, </w:t>
      </w:r>
      <w:r w:rsidRPr="00673486">
        <w:rPr>
          <w:sz w:val="16"/>
          <w:szCs w:val="16"/>
        </w:rPr>
        <w:t xml:space="preserve">резкое изменение окраски кожных покровов. </w:t>
      </w:r>
    </w:p>
    <w:p w:rsidR="00673486" w:rsidRPr="00673486" w:rsidP="00673486">
      <w:pPr>
        <w:pStyle w:val="BodyTextIndent"/>
        <w:spacing w:line="0" w:lineRule="atLeast"/>
        <w:ind w:firstLine="567"/>
        <w:rPr>
          <w:rFonts w:eastAsiaTheme="minorHAnsi"/>
          <w:sz w:val="16"/>
          <w:szCs w:val="16"/>
          <w:lang w:eastAsia="en-US"/>
        </w:rPr>
      </w:pPr>
      <w:r w:rsidRPr="00673486">
        <w:rPr>
          <w:rFonts w:eastAsiaTheme="minorHAnsi"/>
          <w:sz w:val="16"/>
          <w:szCs w:val="16"/>
          <w:lang w:eastAsia="en-US"/>
        </w:rPr>
        <w:t xml:space="preserve">Согласно разъяснениям </w:t>
      </w:r>
      <w:hyperlink r:id="rId14" w:history="1">
        <w:r w:rsidRPr="00673486">
          <w:rPr>
            <w:rStyle w:val="Hyperlink"/>
            <w:rFonts w:eastAsiaTheme="minorHAnsi"/>
            <w:color w:val="auto"/>
            <w:sz w:val="16"/>
            <w:szCs w:val="16"/>
            <w:u w:val="none"/>
            <w:lang w:eastAsia="en-US"/>
          </w:rPr>
          <w:t>пункта 11</w:t>
        </w:r>
      </w:hyperlink>
      <w:r w:rsidRPr="00673486">
        <w:rPr>
          <w:rFonts w:eastAsiaTheme="minorHAnsi"/>
          <w:sz w:val="16"/>
          <w:szCs w:val="16"/>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673486">
        <w:rPr>
          <w:rFonts w:eastAsiaTheme="minorHAnsi"/>
          <w:sz w:val="16"/>
          <w:szCs w:val="16"/>
          <w:lang w:eastAsia="en-US"/>
        </w:rPr>
        <w:t xml:space="preserve"> </w:t>
      </w:r>
      <w:hyperlink r:id="rId15" w:history="1">
        <w:r w:rsidRPr="00673486">
          <w:rPr>
            <w:rStyle w:val="Hyperlink"/>
            <w:rFonts w:eastAsiaTheme="minorHAnsi"/>
            <w:color w:val="auto"/>
            <w:sz w:val="16"/>
            <w:szCs w:val="16"/>
            <w:u w:val="none"/>
            <w:lang w:eastAsia="en-US"/>
          </w:rPr>
          <w:t>статьей 12.26</w:t>
        </w:r>
      </w:hyperlink>
      <w:r w:rsidRPr="00673486">
        <w:rPr>
          <w:rFonts w:eastAsiaTheme="minorHAnsi"/>
          <w:sz w:val="16"/>
          <w:szCs w:val="16"/>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Факт управления транспортным средством </w:t>
      </w:r>
      <w:r w:rsidRPr="00673486">
        <w:rPr>
          <w:rFonts w:ascii="Times New Roman" w:hAnsi="Times New Roman"/>
          <w:sz w:val="16"/>
          <w:szCs w:val="16"/>
        </w:rPr>
        <w:t>Хуламхановым</w:t>
      </w:r>
      <w:r w:rsidRPr="00673486">
        <w:rPr>
          <w:rFonts w:ascii="Times New Roman" w:hAnsi="Times New Roman"/>
          <w:sz w:val="16"/>
          <w:szCs w:val="16"/>
        </w:rPr>
        <w:t xml:space="preserve"> Ш.А.   при рассмотрении дела не оспаривался.</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Какие-либо сомнения в виновности  </w:t>
      </w:r>
      <w:r w:rsidRPr="00673486">
        <w:rPr>
          <w:rFonts w:ascii="Times New Roman" w:hAnsi="Times New Roman"/>
          <w:sz w:val="16"/>
          <w:szCs w:val="16"/>
        </w:rPr>
        <w:t>Хуламханова</w:t>
      </w:r>
      <w:r w:rsidRPr="00673486">
        <w:rPr>
          <w:rFonts w:ascii="Times New Roman" w:hAnsi="Times New Roman"/>
          <w:sz w:val="16"/>
          <w:szCs w:val="16"/>
        </w:rPr>
        <w:t xml:space="preserve"> Ш.А.  материалы дела не содержат. </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sz w:val="16"/>
          <w:szCs w:val="16"/>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С учетом всех вышеизложенных обстоятельств, данных о личности </w:t>
      </w:r>
      <w:r w:rsidRPr="00673486">
        <w:rPr>
          <w:rFonts w:ascii="Times New Roman" w:hAnsi="Times New Roman"/>
          <w:sz w:val="16"/>
          <w:szCs w:val="16"/>
        </w:rPr>
        <w:t>Хуламханова</w:t>
      </w:r>
      <w:r w:rsidRPr="00673486">
        <w:rPr>
          <w:rFonts w:ascii="Times New Roman" w:hAnsi="Times New Roman"/>
          <w:sz w:val="16"/>
          <w:szCs w:val="16"/>
        </w:rPr>
        <w:t xml:space="preserve"> Ш.А. ,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 </w:t>
      </w:r>
      <w:r w:rsidRPr="00673486">
        <w:rPr>
          <w:rFonts w:ascii="Times New Roman" w:eastAsia="Calibri" w:hAnsi="Times New Roman"/>
          <w:sz w:val="16"/>
          <w:szCs w:val="16"/>
        </w:rPr>
        <w:t xml:space="preserve"> </w:t>
      </w:r>
      <w:r w:rsidRPr="00673486">
        <w:rPr>
          <w:rFonts w:ascii="Times New Roman" w:hAnsi="Times New Roman"/>
          <w:sz w:val="16"/>
          <w:szCs w:val="16"/>
        </w:rPr>
        <w:t>Хуламханову</w:t>
      </w:r>
      <w:r w:rsidRPr="00673486">
        <w:rPr>
          <w:rFonts w:ascii="Times New Roman" w:hAnsi="Times New Roman"/>
          <w:sz w:val="16"/>
          <w:szCs w:val="16"/>
        </w:rPr>
        <w:t xml:space="preserve"> Ш.А.  наказание в пределах санкции ч. 1 ст. 12.26 КоАП РФ в виде штрафа с лишением права управления транспортными средствами.</w:t>
      </w:r>
    </w:p>
    <w:p w:rsidR="00673486" w:rsidRPr="00673486" w:rsidP="00673486">
      <w:pPr>
        <w:autoSpaceDE w:val="0"/>
        <w:autoSpaceDN w:val="0"/>
        <w:adjustRightInd w:val="0"/>
        <w:spacing w:after="0" w:line="0" w:lineRule="atLeast"/>
        <w:ind w:firstLine="567"/>
        <w:jc w:val="both"/>
        <w:rPr>
          <w:rFonts w:ascii="Times New Roman" w:hAnsi="Times New Roman"/>
          <w:sz w:val="16"/>
          <w:szCs w:val="16"/>
        </w:rPr>
      </w:pPr>
      <w:r w:rsidRPr="00673486">
        <w:rPr>
          <w:rFonts w:ascii="Times New Roman" w:hAnsi="Times New Roman"/>
          <w:sz w:val="16"/>
          <w:szCs w:val="16"/>
        </w:rPr>
        <w:t>Руководствуясь ст. ст. 29.10 и 29.11 Кодекса Российской Федерации об административных правонарушениях, мировой судья,</w:t>
      </w:r>
    </w:p>
    <w:p w:rsidR="00673486" w:rsidRPr="00673486" w:rsidP="00673486">
      <w:pPr>
        <w:spacing w:after="0" w:line="0" w:lineRule="atLeast"/>
        <w:ind w:firstLine="567"/>
        <w:jc w:val="center"/>
        <w:rPr>
          <w:rFonts w:ascii="Times New Roman" w:hAnsi="Times New Roman"/>
          <w:sz w:val="16"/>
          <w:szCs w:val="16"/>
        </w:rPr>
      </w:pPr>
    </w:p>
    <w:p w:rsidR="00673486" w:rsidRPr="00673486" w:rsidP="00673486">
      <w:pPr>
        <w:spacing w:after="0" w:line="0" w:lineRule="atLeast"/>
        <w:ind w:firstLine="567"/>
        <w:jc w:val="center"/>
        <w:rPr>
          <w:rFonts w:ascii="Times New Roman" w:hAnsi="Times New Roman"/>
          <w:b/>
          <w:sz w:val="16"/>
          <w:szCs w:val="16"/>
        </w:rPr>
      </w:pPr>
      <w:r w:rsidRPr="00673486">
        <w:rPr>
          <w:rFonts w:ascii="Times New Roman" w:hAnsi="Times New Roman"/>
          <w:b/>
          <w:sz w:val="16"/>
          <w:szCs w:val="16"/>
        </w:rPr>
        <w:t>ПОСТАНОВИЛ:</w:t>
      </w:r>
    </w:p>
    <w:p w:rsidR="00673486" w:rsidRPr="00673486" w:rsidP="00673486">
      <w:pPr>
        <w:autoSpaceDE w:val="0"/>
        <w:autoSpaceDN w:val="0"/>
        <w:adjustRightInd w:val="0"/>
        <w:spacing w:after="0" w:line="0" w:lineRule="atLeast"/>
        <w:ind w:firstLine="567"/>
        <w:jc w:val="both"/>
        <w:rPr>
          <w:rFonts w:ascii="Times New Roman" w:hAnsi="Times New Roman"/>
          <w:b/>
          <w:sz w:val="16"/>
          <w:szCs w:val="16"/>
        </w:rPr>
      </w:pPr>
      <w:r w:rsidRPr="00673486">
        <w:rPr>
          <w:rFonts w:ascii="Times New Roman" w:hAnsi="Times New Roman"/>
          <w:sz w:val="16"/>
          <w:szCs w:val="16"/>
        </w:rPr>
        <w:t xml:space="preserve">Признать </w:t>
      </w:r>
      <w:r w:rsidRPr="00673486">
        <w:rPr>
          <w:rFonts w:ascii="Times New Roman" w:hAnsi="Times New Roman"/>
          <w:b/>
          <w:sz w:val="16"/>
          <w:szCs w:val="16"/>
        </w:rPr>
        <w:t>Хуламханова</w:t>
      </w:r>
      <w:r w:rsidRPr="00673486">
        <w:rPr>
          <w:rFonts w:ascii="Times New Roman" w:hAnsi="Times New Roman"/>
          <w:b/>
          <w:sz w:val="16"/>
          <w:szCs w:val="16"/>
        </w:rPr>
        <w:t xml:space="preserve"> Шамиля Анатольевича</w:t>
      </w:r>
      <w:r w:rsidRPr="00673486">
        <w:rPr>
          <w:rFonts w:ascii="Times New Roman" w:hAnsi="Times New Roman"/>
          <w:sz w:val="16"/>
          <w:szCs w:val="16"/>
        </w:rPr>
        <w:t xml:space="preserve">, </w:t>
      </w:r>
      <w:r w:rsidRPr="00673486">
        <w:rPr>
          <w:rFonts w:ascii="Times New Roman" w:hAnsi="Times New Roman"/>
          <w:sz w:val="16"/>
          <w:szCs w:val="16"/>
        </w:rPr>
        <w:t xml:space="preserve">«ПЕРСОНАЛЬНЫЕ </w:t>
      </w:r>
      <w:r w:rsidRPr="00673486">
        <w:rPr>
          <w:rFonts w:ascii="Times New Roman" w:hAnsi="Times New Roman"/>
          <w:sz w:val="16"/>
          <w:szCs w:val="16"/>
        </w:rPr>
        <w:t>ДАННЫЕ</w:t>
      </w:r>
      <w:r w:rsidRPr="00673486">
        <w:rPr>
          <w:rFonts w:ascii="Times New Roman" w:hAnsi="Times New Roman"/>
          <w:sz w:val="16"/>
          <w:szCs w:val="16"/>
        </w:rPr>
        <w:t>»</w:t>
      </w:r>
      <w:r w:rsidRPr="00673486">
        <w:rPr>
          <w:rFonts w:ascii="Times New Roman" w:hAnsi="Times New Roman"/>
          <w:sz w:val="16"/>
          <w:szCs w:val="16"/>
        </w:rPr>
        <w:t>г</w:t>
      </w:r>
      <w:r w:rsidRPr="00673486">
        <w:rPr>
          <w:rFonts w:ascii="Times New Roman" w:hAnsi="Times New Roman"/>
          <w:sz w:val="16"/>
          <w:szCs w:val="16"/>
        </w:rPr>
        <w:t>ода</w:t>
      </w:r>
      <w:r w:rsidRPr="00673486">
        <w:rPr>
          <w:rFonts w:ascii="Times New Roman" w:hAnsi="Times New Roman"/>
          <w:sz w:val="16"/>
          <w:szCs w:val="16"/>
        </w:rPr>
        <w:t xml:space="preserve"> рождения, 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b/>
          <w:sz w:val="16"/>
          <w:szCs w:val="16"/>
        </w:rPr>
        <w:t>Штраф подлежит перечислению на следующие реквизиты</w:t>
      </w:r>
      <w:r w:rsidRPr="00673486">
        <w:rPr>
          <w:rFonts w:ascii="Times New Roman" w:hAnsi="Times New Roman"/>
          <w:sz w:val="16"/>
          <w:szCs w:val="16"/>
        </w:rPr>
        <w:t xml:space="preserve">: </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«ПЕРСОНАЛЬНЫЕ </w:t>
      </w:r>
      <w:r w:rsidRPr="00673486">
        <w:rPr>
          <w:rFonts w:ascii="Times New Roman" w:hAnsi="Times New Roman"/>
          <w:sz w:val="16"/>
          <w:szCs w:val="16"/>
        </w:rPr>
        <w:t>ДАННЫЕ»</w:t>
      </w:r>
    </w:p>
    <w:p w:rsidR="00673486" w:rsidRPr="00673486" w:rsidP="00673486">
      <w:pPr>
        <w:spacing w:after="0" w:line="0" w:lineRule="atLeast"/>
        <w:ind w:firstLine="567"/>
        <w:jc w:val="both"/>
        <w:rPr>
          <w:rFonts w:ascii="Times New Roman" w:eastAsia="SimSun" w:hAnsi="Times New Roman"/>
          <w:sz w:val="16"/>
          <w:szCs w:val="16"/>
          <w:lang w:eastAsia="zh-CN"/>
        </w:rPr>
      </w:pPr>
      <w:r w:rsidRPr="00673486">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673486" w:rsidRPr="00673486" w:rsidP="00673486">
      <w:pPr>
        <w:autoSpaceDE w:val="0"/>
        <w:autoSpaceDN w:val="0"/>
        <w:adjustRightInd w:val="0"/>
        <w:spacing w:after="0" w:line="0" w:lineRule="atLeast"/>
        <w:ind w:firstLine="567"/>
        <w:jc w:val="both"/>
        <w:rPr>
          <w:rFonts w:ascii="Times New Roman" w:eastAsia="SimSun" w:hAnsi="Times New Roman"/>
          <w:sz w:val="16"/>
          <w:szCs w:val="16"/>
          <w:lang w:eastAsia="zh-CN"/>
        </w:rPr>
      </w:pPr>
      <w:r w:rsidRPr="00673486">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73486">
        <w:rPr>
          <w:rFonts w:ascii="Times New Roman" w:eastAsia="SimSun" w:hAnsi="Times New Roman"/>
          <w:sz w:val="16"/>
          <w:szCs w:val="16"/>
          <w:lang w:eastAsia="zh-CN"/>
        </w:rPr>
        <w:t>вынесшим</w:t>
      </w:r>
      <w:r w:rsidRPr="00673486">
        <w:rPr>
          <w:rFonts w:ascii="Times New Roman" w:eastAsia="SimSun" w:hAnsi="Times New Roman"/>
          <w:sz w:val="16"/>
          <w:szCs w:val="16"/>
          <w:lang w:eastAsia="zh-CN"/>
        </w:rPr>
        <w:t xml:space="preserve"> постановление. </w:t>
      </w:r>
    </w:p>
    <w:p w:rsidR="00673486" w:rsidRPr="00673486" w:rsidP="00673486">
      <w:pPr>
        <w:autoSpaceDE w:val="0"/>
        <w:autoSpaceDN w:val="0"/>
        <w:adjustRightInd w:val="0"/>
        <w:spacing w:after="0" w:line="0" w:lineRule="atLeast"/>
        <w:ind w:firstLine="567"/>
        <w:jc w:val="both"/>
        <w:outlineLvl w:val="2"/>
        <w:rPr>
          <w:rFonts w:ascii="Times New Roman" w:hAnsi="Times New Roman"/>
          <w:sz w:val="16"/>
          <w:szCs w:val="16"/>
        </w:rPr>
      </w:pPr>
      <w:r w:rsidRPr="00673486">
        <w:rPr>
          <w:rFonts w:ascii="Times New Roman" w:hAnsi="Times New Roman"/>
          <w:sz w:val="16"/>
          <w:szCs w:val="16"/>
        </w:rPr>
        <w:t xml:space="preserve">Неуплата административного штрафа в срок, предусмотренный настоящим </w:t>
      </w:r>
      <w:hyperlink r:id="rId16" w:history="1">
        <w:r w:rsidRPr="00673486">
          <w:rPr>
            <w:rStyle w:val="Hyperlink"/>
            <w:rFonts w:ascii="Times New Roman" w:eastAsia="HG Mincho Light J" w:hAnsi="Times New Roman"/>
            <w:sz w:val="16"/>
            <w:szCs w:val="16"/>
            <w:u w:val="none"/>
          </w:rPr>
          <w:t>Кодексом</w:t>
        </w:r>
      </w:hyperlink>
      <w:r w:rsidRPr="00673486">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73486">
        <w:rPr>
          <w:rFonts w:ascii="Times New Roman" w:hAnsi="Times New Roman"/>
          <w:sz w:val="16"/>
          <w:szCs w:val="1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73486">
        <w:rPr>
          <w:rFonts w:ascii="Times New Roman" w:hAnsi="Times New Roman"/>
          <w:sz w:val="16"/>
          <w:szCs w:val="16"/>
        </w:rPr>
        <w:t xml:space="preserve"> </w:t>
      </w:r>
      <w:r w:rsidRPr="00673486">
        <w:rPr>
          <w:rFonts w:ascii="Times New Roman" w:hAnsi="Times New Roman"/>
          <w:sz w:val="16"/>
          <w:szCs w:val="16"/>
        </w:rPr>
        <w:t>соответствии</w:t>
      </w:r>
      <w:r w:rsidRPr="00673486">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486" w:rsidRPr="00673486" w:rsidP="00673486">
      <w:pPr>
        <w:autoSpaceDE w:val="0"/>
        <w:autoSpaceDN w:val="0"/>
        <w:adjustRightInd w:val="0"/>
        <w:spacing w:after="0" w:line="0" w:lineRule="atLeast"/>
        <w:ind w:firstLine="567"/>
        <w:jc w:val="both"/>
        <w:outlineLvl w:val="2"/>
        <w:rPr>
          <w:rFonts w:ascii="Times New Roman" w:hAnsi="Times New Roman"/>
          <w:sz w:val="16"/>
          <w:szCs w:val="16"/>
        </w:rPr>
      </w:pPr>
      <w:r w:rsidRPr="00673486">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673486">
        <w:rPr>
          <w:rFonts w:ascii="Times New Roman" w:hAnsi="Times New Roman"/>
          <w:sz w:val="16"/>
          <w:szCs w:val="16"/>
        </w:rPr>
        <w:t>Хуламханова</w:t>
      </w:r>
      <w:r w:rsidRPr="00673486">
        <w:rPr>
          <w:rFonts w:ascii="Times New Roman" w:hAnsi="Times New Roman"/>
          <w:sz w:val="16"/>
          <w:szCs w:val="16"/>
        </w:rPr>
        <w:t xml:space="preserve"> Ш.А.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673486" w:rsidRPr="00673486" w:rsidP="00673486">
      <w:pPr>
        <w:autoSpaceDE w:val="0"/>
        <w:autoSpaceDN w:val="0"/>
        <w:adjustRightInd w:val="0"/>
        <w:spacing w:after="0" w:line="0" w:lineRule="atLeast"/>
        <w:ind w:firstLine="567"/>
        <w:jc w:val="both"/>
        <w:outlineLvl w:val="2"/>
        <w:rPr>
          <w:rFonts w:ascii="Times New Roman" w:hAnsi="Times New Roman"/>
          <w:sz w:val="16"/>
          <w:szCs w:val="16"/>
        </w:rPr>
      </w:pPr>
      <w:r w:rsidRPr="00673486">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673486">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673486">
        <w:rPr>
          <w:rFonts w:ascii="Times New Roman" w:eastAsia="SimSun" w:hAnsi="Times New Roman"/>
          <w:iCs/>
          <w:sz w:val="16"/>
          <w:szCs w:val="16"/>
          <w:lang w:eastAsia="zh-CN"/>
        </w:rPr>
        <w:t xml:space="preserve">в течение 10 дней со дня вынесения </w:t>
      </w:r>
      <w:r w:rsidRPr="00673486">
        <w:rPr>
          <w:rFonts w:ascii="Times New Roman" w:hAnsi="Times New Roman"/>
          <w:sz w:val="16"/>
          <w:szCs w:val="16"/>
        </w:rPr>
        <w:t>или получения копии постановления.</w:t>
      </w:r>
    </w:p>
    <w:p w:rsidR="00673486" w:rsidRPr="00673486" w:rsidP="00673486">
      <w:pPr>
        <w:spacing w:after="0" w:line="0" w:lineRule="atLeast"/>
        <w:ind w:firstLine="567"/>
        <w:jc w:val="both"/>
        <w:rPr>
          <w:rFonts w:ascii="Times New Roman" w:hAnsi="Times New Roman"/>
          <w:sz w:val="16"/>
          <w:szCs w:val="16"/>
        </w:rPr>
      </w:pPr>
    </w:p>
    <w:p w:rsidR="00673486" w:rsidRPr="00673486" w:rsidP="00673486">
      <w:pPr>
        <w:spacing w:after="0" w:line="0" w:lineRule="atLeast"/>
        <w:ind w:firstLine="567"/>
        <w:jc w:val="both"/>
        <w:rPr>
          <w:rFonts w:ascii="Times New Roman" w:hAnsi="Times New Roman"/>
          <w:sz w:val="16"/>
          <w:szCs w:val="16"/>
        </w:rPr>
      </w:pPr>
      <w:r w:rsidRPr="00673486">
        <w:rPr>
          <w:rFonts w:ascii="Times New Roman" w:hAnsi="Times New Roman"/>
          <w:sz w:val="16"/>
          <w:szCs w:val="16"/>
        </w:rPr>
        <w:t>Мировой судья</w:t>
      </w:r>
      <w:r w:rsidRPr="00673486">
        <w:rPr>
          <w:rFonts w:ascii="Times New Roman" w:hAnsi="Times New Roman"/>
          <w:sz w:val="16"/>
          <w:szCs w:val="16"/>
        </w:rPr>
        <w:tab/>
      </w:r>
      <w:r w:rsidRPr="00673486">
        <w:rPr>
          <w:rFonts w:ascii="Times New Roman" w:hAnsi="Times New Roman"/>
          <w:sz w:val="16"/>
          <w:szCs w:val="16"/>
        </w:rPr>
        <w:tab/>
      </w:r>
      <w:r w:rsidRPr="00673486">
        <w:rPr>
          <w:rFonts w:ascii="Times New Roman" w:hAnsi="Times New Roman"/>
          <w:sz w:val="16"/>
          <w:szCs w:val="16"/>
        </w:rPr>
        <w:tab/>
      </w:r>
      <w:r w:rsidRPr="00673486">
        <w:rPr>
          <w:rFonts w:ascii="Times New Roman" w:hAnsi="Times New Roman"/>
          <w:sz w:val="16"/>
          <w:szCs w:val="16"/>
        </w:rPr>
        <w:tab/>
      </w:r>
      <w:r w:rsidRPr="00673486">
        <w:rPr>
          <w:rFonts w:ascii="Times New Roman" w:hAnsi="Times New Roman"/>
          <w:sz w:val="16"/>
          <w:szCs w:val="16"/>
        </w:rPr>
        <w:tab/>
      </w:r>
      <w:r w:rsidRPr="00673486">
        <w:rPr>
          <w:rFonts w:ascii="Times New Roman" w:hAnsi="Times New Roman"/>
          <w:sz w:val="16"/>
          <w:szCs w:val="16"/>
        </w:rPr>
        <w:tab/>
      </w:r>
      <w:r w:rsidRPr="00673486">
        <w:rPr>
          <w:rFonts w:ascii="Times New Roman" w:hAnsi="Times New Roman"/>
          <w:sz w:val="16"/>
          <w:szCs w:val="16"/>
        </w:rPr>
        <w:tab/>
        <w:t>О.В. Переверзева</w:t>
      </w:r>
    </w:p>
    <w:p w:rsidR="00673486" w:rsidRPr="00673486" w:rsidP="00673486">
      <w:pPr>
        <w:rPr>
          <w:rFonts w:ascii="Times New Roman" w:hAnsi="Times New Roman"/>
          <w:sz w:val="16"/>
          <w:szCs w:val="16"/>
        </w:rPr>
      </w:pPr>
    </w:p>
    <w:p w:rsidR="00F92E94" w:rsidRPr="00673486">
      <w:pPr>
        <w:rPr>
          <w:sz w:val="16"/>
          <w:szCs w:val="16"/>
        </w:rPr>
      </w:pPr>
    </w:p>
    <w:sectPr w:rsidSect="00673486">
      <w:pgSz w:w="11906" w:h="16838"/>
      <w:pgMar w:top="426" w:right="566"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486"/>
    <w:rsid w:val="00673486"/>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48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3486"/>
    <w:rPr>
      <w:color w:val="0000FF"/>
      <w:u w:val="single"/>
    </w:rPr>
  </w:style>
  <w:style w:type="paragraph" w:styleId="Title">
    <w:name w:val="Title"/>
    <w:basedOn w:val="Normal"/>
    <w:link w:val="a"/>
    <w:qFormat/>
    <w:rsid w:val="0067348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673486"/>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673486"/>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673486"/>
    <w:rPr>
      <w:rFonts w:ascii="Times New Roman" w:eastAsia="Times New Roman" w:hAnsi="Times New Roman" w:cs="Times New Roman"/>
      <w:sz w:val="20"/>
      <w:szCs w:val="20"/>
      <w:lang w:eastAsia="ru-RU"/>
    </w:rPr>
  </w:style>
  <w:style w:type="character" w:customStyle="1" w:styleId="2">
    <w:name w:val="Основной текст (2)_"/>
    <w:link w:val="20"/>
    <w:locked/>
    <w:rsid w:val="00673486"/>
    <w:rPr>
      <w:sz w:val="28"/>
      <w:szCs w:val="28"/>
      <w:shd w:val="clear" w:color="auto" w:fill="FFFFFF"/>
    </w:rPr>
  </w:style>
  <w:style w:type="paragraph" w:customStyle="1" w:styleId="20">
    <w:name w:val="Основной текст (2)"/>
    <w:basedOn w:val="Normal"/>
    <w:link w:val="2"/>
    <w:rsid w:val="0067348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67348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