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719" w:rsidRPr="00F079E7" w:rsidP="00FF4719">
      <w:pPr>
        <w:keepNext/>
        <w:ind w:firstLine="567"/>
        <w:jc w:val="right"/>
        <w:outlineLvl w:val="0"/>
      </w:pPr>
      <w:r w:rsidRPr="00F079E7">
        <w:t>Дело № 5-99-</w:t>
      </w:r>
      <w:r>
        <w:t>411</w:t>
      </w:r>
      <w:r w:rsidRPr="00F079E7">
        <w:t>/2019</w:t>
      </w:r>
    </w:p>
    <w:p w:rsidR="00FF4719" w:rsidRPr="00F079E7" w:rsidP="00FF4719">
      <w:pPr>
        <w:keepNext/>
        <w:ind w:firstLine="567"/>
        <w:jc w:val="center"/>
        <w:outlineLvl w:val="0"/>
        <w:rPr>
          <w:b/>
        </w:rPr>
      </w:pPr>
      <w:r w:rsidRPr="00F079E7">
        <w:rPr>
          <w:b/>
        </w:rPr>
        <w:t>ПОСТАНОВЛЕНИЕ</w:t>
      </w:r>
    </w:p>
    <w:p w:rsidR="00FF4719" w:rsidRPr="00F079E7" w:rsidP="00FF4719">
      <w:pPr>
        <w:ind w:firstLine="567"/>
        <w:rPr>
          <w:b/>
        </w:rPr>
      </w:pPr>
      <w:r w:rsidRPr="00F079E7">
        <w:rPr>
          <w:b/>
        </w:rPr>
        <w:t xml:space="preserve">                               по делу об административном правонарушении</w:t>
      </w:r>
    </w:p>
    <w:p w:rsidR="00FF4719" w:rsidRPr="00F079E7" w:rsidP="00FF4719">
      <w:pPr>
        <w:ind w:firstLine="567"/>
        <w:rPr>
          <w:b/>
        </w:rPr>
      </w:pPr>
    </w:p>
    <w:p w:rsidR="00FF4719" w:rsidRPr="00F079E7" w:rsidP="00FF4719">
      <w:pPr>
        <w:ind w:firstLine="567"/>
        <w:jc w:val="both"/>
      </w:pPr>
      <w:r>
        <w:t>г. Ялта                                                                                       08 ноября</w:t>
      </w:r>
      <w:r w:rsidRPr="00F079E7">
        <w:t xml:space="preserve"> 2019 года</w:t>
      </w:r>
      <w:r w:rsidRPr="00F079E7">
        <w:tab/>
      </w:r>
      <w:r w:rsidRPr="00F079E7">
        <w:tab/>
      </w:r>
      <w:r w:rsidRPr="00F079E7">
        <w:tab/>
      </w:r>
      <w:r w:rsidRPr="00F079E7">
        <w:tab/>
        <w:t xml:space="preserve">        </w:t>
      </w:r>
      <w:r>
        <w:t xml:space="preserve">                         </w:t>
      </w:r>
    </w:p>
    <w:p w:rsidR="00FF4719" w:rsidRPr="00F079E7" w:rsidP="00FF4719">
      <w:pPr>
        <w:ind w:firstLine="567"/>
        <w:jc w:val="both"/>
      </w:pPr>
      <w:r w:rsidRPr="00F079E7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FF4719" w:rsidRPr="00F079E7" w:rsidP="00FF4719">
      <w:pPr>
        <w:ind w:firstLine="567"/>
        <w:jc w:val="both"/>
      </w:pPr>
      <w:r w:rsidRPr="00F079E7"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bCs/>
          <w:color w:val="000000"/>
          <w:shd w:val="clear" w:color="auto" w:fill="FFFFFF"/>
          <w:lang w:bidi="ru-RU"/>
        </w:rPr>
        <w:t>Карлова А.С.,</w:t>
      </w:r>
    </w:p>
    <w:p w:rsidR="00FF4719" w:rsidRPr="00F079E7" w:rsidP="00FF4719">
      <w:pPr>
        <w:ind w:firstLine="567"/>
        <w:jc w:val="both"/>
        <w:rPr>
          <w:bCs/>
          <w:shd w:val="clear" w:color="auto" w:fill="FFFFFF"/>
          <w:lang w:bidi="ru-RU"/>
        </w:rPr>
      </w:pPr>
      <w:r w:rsidRPr="00F079E7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>
        <w:rPr>
          <w:b/>
          <w:bCs/>
          <w:shd w:val="clear" w:color="auto" w:fill="FFFFFF"/>
          <w:lang w:bidi="ru-RU"/>
        </w:rPr>
        <w:t>Карлова Александра Сергеевича</w:t>
      </w:r>
      <w:r w:rsidRPr="00F079E7">
        <w:rPr>
          <w:bCs/>
          <w:shd w:val="clear" w:color="auto" w:fill="FFFFFF"/>
          <w:lang w:bidi="ru-RU"/>
        </w:rPr>
        <w:t xml:space="preserve">, </w:t>
      </w:r>
      <w:r w:rsidRPr="004200B6">
        <w:t>«ПЕРСОНАЛЬНЫЕ ДАННЫЕ»</w:t>
      </w:r>
      <w:r w:rsidRPr="00F079E7">
        <w:t>,</w:t>
      </w:r>
    </w:p>
    <w:p w:rsidR="00FF4719" w:rsidRPr="00F079E7" w:rsidP="00FF4719">
      <w:pPr>
        <w:ind w:firstLine="567"/>
        <w:jc w:val="both"/>
        <w:rPr>
          <w:bCs/>
          <w:shd w:val="clear" w:color="auto" w:fill="FFFFFF"/>
          <w:lang w:bidi="ru-RU"/>
        </w:rPr>
      </w:pPr>
    </w:p>
    <w:p w:rsidR="00FF4719" w:rsidRPr="00F079E7" w:rsidP="00FF4719">
      <w:pPr>
        <w:ind w:firstLine="567"/>
        <w:jc w:val="center"/>
        <w:rPr>
          <w:b/>
          <w:lang w:eastAsia="x-none"/>
        </w:rPr>
      </w:pPr>
      <w:r w:rsidRPr="00F079E7">
        <w:rPr>
          <w:b/>
          <w:lang w:eastAsia="x-none"/>
        </w:rPr>
        <w:t>УСТАНОВИЛ:</w:t>
      </w:r>
    </w:p>
    <w:p w:rsidR="00FF4719" w:rsidRPr="00884DCC" w:rsidP="00FF4719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20 октября 2019</w:t>
      </w:r>
      <w:r w:rsidRPr="00F079E7">
        <w:rPr>
          <w:rFonts w:eastAsia="SimSun"/>
          <w:lang w:eastAsia="zh-CN"/>
        </w:rPr>
        <w:t xml:space="preserve"> года в </w:t>
      </w:r>
      <w:r>
        <w:rPr>
          <w:rFonts w:eastAsia="SimSun"/>
          <w:lang w:eastAsia="zh-CN"/>
        </w:rPr>
        <w:t>22</w:t>
      </w:r>
      <w:r w:rsidRPr="00F079E7">
        <w:rPr>
          <w:rFonts w:eastAsia="SimSun"/>
          <w:lang w:eastAsia="zh-CN"/>
        </w:rPr>
        <w:t xml:space="preserve"> часа </w:t>
      </w:r>
      <w:r>
        <w:rPr>
          <w:rFonts w:eastAsia="SimSun"/>
          <w:lang w:eastAsia="zh-CN"/>
        </w:rPr>
        <w:t>00</w:t>
      </w:r>
      <w:r w:rsidRPr="00F079E7">
        <w:rPr>
          <w:rFonts w:eastAsia="SimSun"/>
          <w:lang w:eastAsia="zh-CN"/>
        </w:rPr>
        <w:t xml:space="preserve"> минут, </w:t>
      </w:r>
      <w:r>
        <w:rPr>
          <w:bCs/>
          <w:shd w:val="clear" w:color="auto" w:fill="FFFFFF"/>
          <w:lang w:bidi="ru-RU"/>
        </w:rPr>
        <w:t>Карлов А.С.</w:t>
      </w:r>
      <w:r w:rsidRPr="00F079E7">
        <w:rPr>
          <w:rFonts w:eastAsia="SimSun"/>
          <w:lang w:eastAsia="zh-CN"/>
        </w:rPr>
        <w:t xml:space="preserve"> находясь по адресу: </w:t>
      </w:r>
      <w:r w:rsidRPr="004200B6">
        <w:t>«ПЕРСОНАЛЬНЫЕ ДАННЫЕ»</w:t>
      </w:r>
      <w:r w:rsidRPr="00F079E7">
        <w:rPr>
          <w:rFonts w:eastAsia="SimSun"/>
          <w:lang w:eastAsia="zh-CN"/>
        </w:rPr>
        <w:t xml:space="preserve">, в ходе ссоры, </w:t>
      </w:r>
      <w:r>
        <w:rPr>
          <w:rFonts w:eastAsia="SimSun"/>
          <w:lang w:eastAsia="zh-CN"/>
        </w:rPr>
        <w:t xml:space="preserve">причинил телесные повреждения своей дочери – </w:t>
      </w:r>
      <w:r w:rsidRPr="004200B6">
        <w:t>«ПЕРСОНАЛЬНЫЕ ДАННЫЕ</w:t>
      </w:r>
      <w:r w:rsidRPr="004200B6">
        <w:t>»</w:t>
      </w:r>
      <w:r>
        <w:rPr>
          <w:rFonts w:eastAsia="SimSun"/>
          <w:lang w:eastAsia="zh-CN"/>
        </w:rPr>
        <w:t>.</w:t>
      </w:r>
      <w:r w:rsidRPr="00F079E7">
        <w:rPr>
          <w:rFonts w:eastAsia="SimSun"/>
          <w:lang w:eastAsia="zh-CN"/>
        </w:rPr>
        <w:t xml:space="preserve">, </w:t>
      </w:r>
      <w:r w:rsidRPr="00F079E7">
        <w:rPr>
          <w:rFonts w:eastAsia="SimSun"/>
          <w:lang w:eastAsia="zh-CN"/>
        </w:rPr>
        <w:t>тем самым  совершил насильственные действия, причинившие физическую боль,</w:t>
      </w:r>
      <w:r w:rsidRPr="00F079E7">
        <w:rPr>
          <w:rFonts w:eastAsiaTheme="minorHAnsi"/>
          <w:lang w:eastAsia="en-US"/>
        </w:rPr>
        <w:t xml:space="preserve"> но не повлекшие последствий, указанных в </w:t>
      </w:r>
      <w:hyperlink r:id="rId4" w:history="1">
        <w:r w:rsidRPr="00F079E7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F079E7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079E7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F079E7">
        <w:t>, чем совершил правонарушение, предусмотренное ст.6.1.1 КоАП РФ.</w:t>
      </w:r>
    </w:p>
    <w:p w:rsidR="00FF4719" w:rsidRPr="00F079E7" w:rsidP="00FF4719">
      <w:pPr>
        <w:suppressAutoHyphens/>
        <w:ind w:firstLine="567"/>
        <w:jc w:val="both"/>
      </w:pPr>
      <w:r>
        <w:rPr>
          <w:bCs/>
          <w:shd w:val="clear" w:color="auto" w:fill="FFFFFF"/>
          <w:lang w:bidi="ru-RU"/>
        </w:rPr>
        <w:t>Карлов А.С.</w:t>
      </w:r>
      <w:r w:rsidRPr="00F079E7">
        <w:rPr>
          <w:rFonts w:eastAsia="SimSun"/>
          <w:lang w:eastAsia="zh-CN"/>
        </w:rPr>
        <w:t xml:space="preserve"> в</w:t>
      </w:r>
      <w:r w:rsidRPr="00F079E7">
        <w:t xml:space="preserve"> судебном заседании вину в совершении правонарушения признал, в содеянном раскаялся. </w:t>
      </w:r>
    </w:p>
    <w:p w:rsidR="00FF4719" w:rsidRPr="00F079E7" w:rsidP="00FF4719">
      <w:pPr>
        <w:ind w:firstLine="567"/>
        <w:jc w:val="both"/>
        <w:rPr>
          <w:rFonts w:eastAsia="Calibri"/>
          <w:lang w:eastAsia="en-US"/>
        </w:rPr>
      </w:pPr>
      <w:r>
        <w:rPr>
          <w:rFonts w:eastAsia="SimSun"/>
          <w:lang w:eastAsia="zh-CN"/>
        </w:rPr>
        <w:t>Потерпевшая и её законный представитель</w:t>
      </w:r>
      <w:r w:rsidRPr="00F079E7">
        <w:rPr>
          <w:rFonts w:eastAsia="SimSun"/>
          <w:lang w:eastAsia="zh-CN"/>
        </w:rPr>
        <w:t xml:space="preserve"> </w:t>
      </w:r>
      <w:r w:rsidRPr="00F079E7">
        <w:rPr>
          <w:rFonts w:eastAsia="Calibri"/>
          <w:lang w:eastAsia="en-US"/>
        </w:rPr>
        <w:t xml:space="preserve">в </w:t>
      </w:r>
      <w:r w:rsidRPr="00F079E7">
        <w:t>судебное заседание не явились, были надлежащим образом извещены о времени и месте судебного заседания, правом участия не воспользовались, на личном участии не настаивали.</w:t>
      </w:r>
    </w:p>
    <w:p w:rsidR="00FF4719" w:rsidP="00FF4719">
      <w:pPr>
        <w:shd w:val="clear" w:color="auto" w:fill="FFFFFF"/>
        <w:tabs>
          <w:tab w:val="left" w:pos="284"/>
        </w:tabs>
        <w:ind w:firstLine="567"/>
        <w:jc w:val="both"/>
        <w:rPr>
          <w:iCs/>
        </w:rPr>
      </w:pPr>
      <w:r w:rsidRPr="00F079E7">
        <w:t>Выслушав лицо</w:t>
      </w:r>
      <w:r>
        <w:t>, в отношении</w:t>
      </w:r>
      <w:r w:rsidRPr="00F079E7">
        <w:t xml:space="preserve"> которого ведется производство по делу об административном правонарушении, исследовав представленные материалы дела, мировой  судья приходит к убеждению, что вина </w:t>
      </w:r>
      <w:r>
        <w:rPr>
          <w:bCs/>
          <w:shd w:val="clear" w:color="auto" w:fill="FFFFFF"/>
          <w:lang w:bidi="ru-RU"/>
        </w:rPr>
        <w:t>Карлова А.С.</w:t>
      </w:r>
      <w:r w:rsidRPr="00F079E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F079E7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F079E7">
        <w:rPr>
          <w:iCs/>
        </w:rPr>
        <w:t xml:space="preserve"> протоколом об административном правонарушении серии </w:t>
      </w:r>
      <w:r>
        <w:rPr>
          <w:iCs/>
        </w:rPr>
        <w:t>РК-294856/5168</w:t>
      </w:r>
      <w:r w:rsidRPr="00F079E7">
        <w:rPr>
          <w:iCs/>
        </w:rPr>
        <w:t xml:space="preserve"> от </w:t>
      </w:r>
      <w:r>
        <w:rPr>
          <w:iCs/>
        </w:rPr>
        <w:t>30.10.2019</w:t>
      </w:r>
      <w:r w:rsidRPr="00F079E7">
        <w:rPr>
          <w:iCs/>
        </w:rPr>
        <w:t xml:space="preserve">, </w:t>
      </w:r>
      <w:r w:rsidRPr="00F079E7">
        <w:t>составленным уполномоченным лицом в соответствии</w:t>
      </w:r>
      <w:r w:rsidRPr="00F079E7">
        <w:t xml:space="preserve"> </w:t>
      </w:r>
      <w:r w:rsidRPr="00F079E7">
        <w:t>с требованиями КоАП РФ (л.д.</w:t>
      </w:r>
      <w:r>
        <w:t>3</w:t>
      </w:r>
      <w:r w:rsidRPr="00F079E7">
        <w:t>)</w:t>
      </w:r>
      <w:r w:rsidRPr="00F079E7">
        <w:rPr>
          <w:iCs/>
        </w:rPr>
        <w:t xml:space="preserve">; </w:t>
      </w:r>
      <w:r>
        <w:rPr>
          <w:iCs/>
        </w:rPr>
        <w:t>рапортом от 30.10.2019 (л.д.4); письменными объяснениями Карлова от 30.10.2019 (л.д.5-6); заключением эксперта № 846 (</w:t>
      </w:r>
      <w:r>
        <w:rPr>
          <w:iCs/>
        </w:rPr>
        <w:t>л.д</w:t>
      </w:r>
      <w:r>
        <w:rPr>
          <w:iCs/>
        </w:rPr>
        <w:t xml:space="preserve">. 9-10); карточкой-рапортом (л.д.11);  </w:t>
      </w:r>
      <w:r w:rsidRPr="00F079E7">
        <w:rPr>
          <w:iCs/>
        </w:rPr>
        <w:t>справкой ИБД-Р (</w:t>
      </w:r>
      <w:r w:rsidRPr="00F079E7">
        <w:rPr>
          <w:iCs/>
        </w:rPr>
        <w:t>л.д</w:t>
      </w:r>
      <w:r w:rsidRPr="00F079E7">
        <w:rPr>
          <w:iCs/>
        </w:rPr>
        <w:t xml:space="preserve">. </w:t>
      </w:r>
      <w:r>
        <w:rPr>
          <w:iCs/>
        </w:rPr>
        <w:t>12</w:t>
      </w:r>
      <w:r w:rsidRPr="00F079E7">
        <w:rPr>
          <w:iCs/>
        </w:rPr>
        <w:t>)</w:t>
      </w:r>
      <w:r>
        <w:rPr>
          <w:iCs/>
        </w:rPr>
        <w:t>; копией рапорта от 23.10.2019 (л.д.13); копией заявления от 20.10.2019 (</w:t>
      </w:r>
      <w:r>
        <w:rPr>
          <w:iCs/>
        </w:rPr>
        <w:t>л.д</w:t>
      </w:r>
      <w:r>
        <w:rPr>
          <w:iCs/>
        </w:rPr>
        <w:t>. 14);</w:t>
      </w:r>
      <w:r>
        <w:rPr>
          <w:iCs/>
        </w:rPr>
        <w:t xml:space="preserve"> копией объяснения от 20.10.2019 (л.д.15); копией рапорта от 20.10.2019 (л.д.16); письменными объяснениями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iCs/>
        </w:rPr>
        <w:t>о</w:t>
      </w:r>
      <w:r>
        <w:rPr>
          <w:iCs/>
        </w:rPr>
        <w:t>т</w:t>
      </w:r>
      <w:r>
        <w:rPr>
          <w:iCs/>
        </w:rPr>
        <w:t xml:space="preserve"> 23.10.2019 (</w:t>
      </w:r>
      <w:r>
        <w:rPr>
          <w:iCs/>
        </w:rPr>
        <w:t>л.д</w:t>
      </w:r>
      <w:r>
        <w:rPr>
          <w:iCs/>
        </w:rPr>
        <w:t>. 18-19); копией постановления о назначении медицинской экспертизы от 23.10.2019 (</w:t>
      </w:r>
      <w:r>
        <w:rPr>
          <w:iCs/>
        </w:rPr>
        <w:t>л.д</w:t>
      </w:r>
      <w:r>
        <w:rPr>
          <w:iCs/>
        </w:rPr>
        <w:t>. 21); копией постановления о продлении срока проверки сообщения о преступлении от 23.10.2019 (л.д.22); рапортом от 28.10.2019 (л.д.23); копией постановления о продлении срока проверки сообщения о преступлении от 28.10.2019 (</w:t>
      </w:r>
      <w:r>
        <w:rPr>
          <w:iCs/>
        </w:rPr>
        <w:t>л.д</w:t>
      </w:r>
      <w:r>
        <w:rPr>
          <w:iCs/>
        </w:rPr>
        <w:t>. 24); копией постановления об отказе в возбуждении уголовного дела от 30.10.2019 (</w:t>
      </w:r>
      <w:r>
        <w:rPr>
          <w:iCs/>
        </w:rPr>
        <w:t>л.д</w:t>
      </w:r>
      <w:r>
        <w:rPr>
          <w:iCs/>
        </w:rPr>
        <w:t>. 25)</w:t>
      </w:r>
      <w:r w:rsidRPr="00F079E7">
        <w:rPr>
          <w:iCs/>
        </w:rPr>
        <w:t>.</w:t>
      </w:r>
    </w:p>
    <w:p w:rsidR="00FF4719" w:rsidRPr="00F2408E" w:rsidP="00FF4719">
      <w:pPr>
        <w:shd w:val="clear" w:color="auto" w:fill="FFFFFF"/>
        <w:tabs>
          <w:tab w:val="left" w:pos="284"/>
        </w:tabs>
        <w:ind w:firstLine="567"/>
        <w:jc w:val="both"/>
        <w:rPr>
          <w:iCs/>
        </w:rPr>
      </w:pPr>
      <w:r w:rsidRPr="00F079E7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F079E7">
        <w:t>ств пр</w:t>
      </w:r>
      <w:r w:rsidRPr="00F079E7">
        <w:t>изнается достаточной для рассмотрения дела.</w:t>
      </w:r>
    </w:p>
    <w:p w:rsidR="00FF4719" w:rsidRPr="00F079E7" w:rsidP="00FF4719">
      <w:pPr>
        <w:tabs>
          <w:tab w:val="left" w:pos="284"/>
        </w:tabs>
        <w:ind w:firstLine="567"/>
        <w:jc w:val="both"/>
      </w:pPr>
      <w:r w:rsidRPr="00F079E7">
        <w:rPr>
          <w:rFonts w:eastAsia="Calibri"/>
        </w:rPr>
        <w:t xml:space="preserve">Действия </w:t>
      </w:r>
      <w:r>
        <w:rPr>
          <w:bCs/>
          <w:shd w:val="clear" w:color="auto" w:fill="FFFFFF"/>
          <w:lang w:bidi="ru-RU"/>
        </w:rPr>
        <w:t>Карлова А.С.</w:t>
      </w:r>
      <w:r>
        <w:rPr>
          <w:rFonts w:eastAsia="SimSun"/>
          <w:lang w:eastAsia="zh-CN"/>
        </w:rPr>
        <w:t xml:space="preserve"> </w:t>
      </w:r>
      <w:r w:rsidRPr="00F079E7">
        <w:rPr>
          <w:rFonts w:eastAsia="Calibri"/>
        </w:rPr>
        <w:t xml:space="preserve">мировой судья квалифицирует по ст. 6.1.1 КоАП РФ, как </w:t>
      </w:r>
      <w:r w:rsidRPr="00F079E7">
        <w:t xml:space="preserve">совершение иных насильственных действий, причинивших физическую боль, но не </w:t>
      </w:r>
      <w:r w:rsidRPr="00F079E7">
        <w:t xml:space="preserve">повлекших последствий, указанных в </w:t>
      </w:r>
      <w:hyperlink r:id="rId6" w:history="1">
        <w:r w:rsidRPr="00F079E7">
          <w:rPr>
            <w:rStyle w:val="Hyperlink"/>
            <w:color w:val="auto"/>
            <w:u w:val="none"/>
          </w:rPr>
          <w:t>статье 115</w:t>
        </w:r>
      </w:hyperlink>
      <w:r w:rsidRPr="00F079E7">
        <w:t xml:space="preserve"> Уголовного кодекса Российской Федерации, если эти действия не содержат </w:t>
      </w:r>
      <w:hyperlink r:id="rId7" w:history="1">
        <w:r w:rsidRPr="00F079E7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F079E7">
        <w:rPr>
          <w:rFonts w:eastAsia="Calibri"/>
        </w:rPr>
        <w:t>.</w:t>
      </w:r>
    </w:p>
    <w:p w:rsidR="00FF4719" w:rsidRPr="00F079E7" w:rsidP="00FF4719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F079E7">
        <w:rPr>
          <w:szCs w:val="24"/>
          <w:lang w:val="ru-RU"/>
        </w:rPr>
        <w:t xml:space="preserve">При назначении </w:t>
      </w:r>
      <w:r>
        <w:rPr>
          <w:bCs/>
          <w:shd w:val="clear" w:color="auto" w:fill="FFFFFF"/>
          <w:lang w:bidi="ru-RU"/>
        </w:rPr>
        <w:t>Карлов</w:t>
      </w:r>
      <w:r>
        <w:rPr>
          <w:bCs/>
          <w:shd w:val="clear" w:color="auto" w:fill="FFFFFF"/>
          <w:lang w:val="ru-RU" w:bidi="ru-RU"/>
        </w:rPr>
        <w:t>у</w:t>
      </w:r>
      <w:r>
        <w:rPr>
          <w:bCs/>
          <w:shd w:val="clear" w:color="auto" w:fill="FFFFFF"/>
          <w:lang w:bidi="ru-RU"/>
        </w:rPr>
        <w:t xml:space="preserve"> А.С.</w:t>
      </w:r>
      <w:r w:rsidRPr="00F079E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 </w:t>
      </w:r>
      <w:r w:rsidRPr="00F079E7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079E7">
        <w:rPr>
          <w:bCs/>
          <w:szCs w:val="24"/>
          <w:lang w:val="ru-RU"/>
        </w:rPr>
        <w:t xml:space="preserve">правонарушителя,  признавшего вину в совершении административного правонарушения.  </w:t>
      </w:r>
    </w:p>
    <w:p w:rsidR="00FF4719" w:rsidRPr="00F079E7" w:rsidP="00FF4719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79E7">
        <w:rPr>
          <w:rFonts w:ascii="Times New Roman" w:hAnsi="Times New Roman" w:cs="Times New Roman"/>
          <w:bCs/>
          <w:sz w:val="24"/>
          <w:szCs w:val="24"/>
        </w:rPr>
        <w:t xml:space="preserve">Обстоятельством смягчающим административную ответственность мировой судья признает признание вины и раскаяние в </w:t>
      </w:r>
      <w:r w:rsidRPr="00F079E7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F079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079E7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FF4719" w:rsidRPr="00F079E7" w:rsidP="00FF4719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F079E7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F079E7">
          <w:rPr>
            <w:rStyle w:val="Hyperlink"/>
            <w:color w:val="auto"/>
            <w:u w:val="none"/>
          </w:rPr>
          <w:t>статьей 2.9</w:t>
        </w:r>
      </w:hyperlink>
      <w:r w:rsidRPr="00F079E7">
        <w:t xml:space="preserve"> КоАП РФ признаков малозначительности совершенного административного правонарушения, не установлены.</w:t>
      </w:r>
    </w:p>
    <w:p w:rsidR="00FF4719" w:rsidRPr="00F079E7" w:rsidP="00FF4719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F079E7">
        <w:t xml:space="preserve">Руководствуясь </w:t>
      </w:r>
      <w:r w:rsidRPr="00F079E7">
        <w:t>ст.ст</w:t>
      </w:r>
      <w:r w:rsidRPr="00F079E7">
        <w:t>. 29.10, 32.2  КоАП Российской Федерации, мировой судья,</w:t>
      </w:r>
    </w:p>
    <w:p w:rsidR="00FF4719" w:rsidRPr="00F079E7" w:rsidP="00FF4719">
      <w:pPr>
        <w:pStyle w:val="BodyText2"/>
        <w:spacing w:after="0" w:line="240" w:lineRule="auto"/>
        <w:ind w:firstLine="567"/>
        <w:jc w:val="center"/>
        <w:rPr>
          <w:b/>
        </w:rPr>
      </w:pPr>
    </w:p>
    <w:p w:rsidR="00FF4719" w:rsidRPr="00F079E7" w:rsidP="00FF4719">
      <w:pPr>
        <w:pStyle w:val="BodyText2"/>
        <w:spacing w:after="0" w:line="240" w:lineRule="auto"/>
        <w:ind w:firstLine="567"/>
        <w:jc w:val="center"/>
        <w:rPr>
          <w:b/>
        </w:rPr>
      </w:pPr>
      <w:r w:rsidRPr="00F079E7">
        <w:rPr>
          <w:b/>
        </w:rPr>
        <w:t>П</w:t>
      </w:r>
      <w:r w:rsidRPr="00F079E7">
        <w:rPr>
          <w:b/>
        </w:rPr>
        <w:t xml:space="preserve"> О С Т А Н О В И Л:</w:t>
      </w:r>
    </w:p>
    <w:p w:rsidR="00FF4719" w:rsidRPr="00F079E7" w:rsidP="00FF4719">
      <w:pPr>
        <w:autoSpaceDE w:val="0"/>
        <w:autoSpaceDN w:val="0"/>
        <w:adjustRightInd w:val="0"/>
        <w:ind w:firstLine="567"/>
        <w:jc w:val="both"/>
      </w:pPr>
      <w:r w:rsidRPr="00F079E7">
        <w:t xml:space="preserve">Признать </w:t>
      </w:r>
      <w:r>
        <w:rPr>
          <w:b/>
          <w:bCs/>
          <w:shd w:val="clear" w:color="auto" w:fill="FFFFFF"/>
          <w:lang w:bidi="ru-RU"/>
        </w:rPr>
        <w:t>Карлова Александра Сергеевича</w:t>
      </w:r>
      <w:r w:rsidRPr="00F079E7">
        <w:rPr>
          <w:bCs/>
          <w:shd w:val="clear" w:color="auto" w:fill="FFFFFF"/>
          <w:lang w:bidi="ru-RU"/>
        </w:rPr>
        <w:t xml:space="preserve"> </w:t>
      </w:r>
      <w:r w:rsidRPr="00F079E7"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FF4719" w:rsidRPr="00F079E7" w:rsidP="00FF4719">
      <w:pPr>
        <w:ind w:firstLine="567"/>
        <w:jc w:val="both"/>
        <w:rPr>
          <w:shd w:val="clear" w:color="auto" w:fill="FFFFFF"/>
        </w:rPr>
      </w:pPr>
      <w:r w:rsidRPr="00F079E7">
        <w:t xml:space="preserve">Штраф подлежит перечислению на следующие реквизиты: наименование получателя платежа – </w:t>
      </w:r>
      <w:r w:rsidRPr="00F079E7">
        <w:rPr>
          <w:shd w:val="clear" w:color="auto" w:fill="FFFFFF"/>
        </w:rPr>
        <w:t>Управление Федерального казначейства по Республике Крым (УМВД России по г. Ялте, ОП № 4 «Гурзуфский» по г. Ялте Республики Крым)</w:t>
      </w:r>
      <w:r w:rsidRPr="00F079E7">
        <w:t>; ИНН – 9103000760, КПП – 910301001</w:t>
      </w:r>
      <w:r w:rsidRPr="00F079E7">
        <w:rPr>
          <w:shd w:val="clear" w:color="auto" w:fill="FFFFFF"/>
        </w:rPr>
        <w:t xml:space="preserve">, </w:t>
      </w:r>
      <w:r w:rsidRPr="00F079E7">
        <w:t>р</w:t>
      </w:r>
      <w:r w:rsidRPr="00F079E7">
        <w:t xml:space="preserve">/счет – </w:t>
      </w:r>
      <w:r w:rsidRPr="00F079E7">
        <w:rPr>
          <w:shd w:val="clear" w:color="auto" w:fill="FFFFFF"/>
        </w:rPr>
        <w:t>40101810335100010001</w:t>
      </w:r>
      <w:r w:rsidRPr="00F079E7">
        <w:t xml:space="preserve"> в отделении по Республике Крым ЦБ РФ;  БИК – </w:t>
      </w:r>
      <w:r w:rsidRPr="00F079E7">
        <w:rPr>
          <w:shd w:val="clear" w:color="auto" w:fill="FFFFFF"/>
        </w:rPr>
        <w:t>043510001</w:t>
      </w:r>
      <w:r w:rsidRPr="00F079E7">
        <w:t xml:space="preserve">; ОКТМО – 35729000, КПП 910301001, код классификации доходов бюджета – </w:t>
      </w:r>
      <w:r w:rsidRPr="00F079E7">
        <w:rPr>
          <w:shd w:val="clear" w:color="auto" w:fill="FFFFFF"/>
        </w:rPr>
        <w:t>18811690040046000140</w:t>
      </w:r>
      <w:r w:rsidRPr="00F079E7">
        <w:t xml:space="preserve">; </w:t>
      </w:r>
      <w:r w:rsidRPr="00E95095">
        <w:t xml:space="preserve">УИН:18880391190002948564, наименование платежа – штрафы и иные суммы </w:t>
      </w:r>
      <w:r w:rsidRPr="00F079E7">
        <w:t>принудительного изъятия.</w:t>
      </w:r>
    </w:p>
    <w:p w:rsidR="00FF4719" w:rsidRPr="00F079E7" w:rsidP="00FF4719">
      <w:pPr>
        <w:ind w:firstLine="567"/>
        <w:jc w:val="both"/>
      </w:pPr>
      <w:r w:rsidRPr="00F079E7">
        <w:t>Разъяснить</w:t>
      </w:r>
      <w:r w:rsidRPr="00F079E7">
        <w:rPr>
          <w:rFonts w:eastAsia="SimSun"/>
          <w:lang w:eastAsia="zh-CN"/>
        </w:rPr>
        <w:t xml:space="preserve">, </w:t>
      </w:r>
      <w:r w:rsidRPr="00F079E7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F4719" w:rsidRPr="00F079E7" w:rsidP="00FF4719">
      <w:pPr>
        <w:autoSpaceDE w:val="0"/>
        <w:autoSpaceDN w:val="0"/>
        <w:adjustRightInd w:val="0"/>
        <w:ind w:firstLine="567"/>
        <w:jc w:val="both"/>
      </w:pPr>
      <w:r w:rsidRPr="00F079E7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079E7">
        <w:t>вынесшим</w:t>
      </w:r>
      <w:r w:rsidRPr="00F079E7">
        <w:t xml:space="preserve"> постановление. </w:t>
      </w:r>
    </w:p>
    <w:p w:rsidR="00FF4719" w:rsidRPr="00F079E7" w:rsidP="00FF4719">
      <w:pPr>
        <w:tabs>
          <w:tab w:val="left" w:pos="627"/>
        </w:tabs>
        <w:ind w:firstLine="567"/>
        <w:jc w:val="both"/>
      </w:pPr>
      <w:r w:rsidRPr="00F079E7"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F079E7">
          <w:rPr>
            <w:rStyle w:val="Hyperlink"/>
            <w:color w:val="auto"/>
            <w:u w:val="none"/>
          </w:rPr>
          <w:t>Кодексом</w:t>
        </w:r>
      </w:hyperlink>
      <w:r w:rsidRPr="00F079E7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FF4719" w:rsidRPr="00F079E7" w:rsidP="00FF4719">
      <w:pPr>
        <w:autoSpaceDE w:val="0"/>
        <w:autoSpaceDN w:val="0"/>
        <w:adjustRightInd w:val="0"/>
        <w:ind w:firstLine="567"/>
        <w:jc w:val="both"/>
      </w:pPr>
      <w:r w:rsidRPr="00F079E7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F4719" w:rsidRPr="00F079E7" w:rsidP="00FF4719">
      <w:pPr>
        <w:ind w:firstLine="567"/>
        <w:jc w:val="both"/>
      </w:pPr>
    </w:p>
    <w:p w:rsidR="00FF4719" w:rsidRPr="00F079E7" w:rsidP="00FF4719">
      <w:pPr>
        <w:ind w:firstLine="567"/>
      </w:pPr>
      <w:r w:rsidRPr="00F079E7">
        <w:t>Мировой судья:</w:t>
      </w:r>
      <w:r w:rsidRPr="00F079E7">
        <w:tab/>
      </w:r>
      <w:r w:rsidRPr="00F079E7">
        <w:tab/>
      </w:r>
      <w:r w:rsidRPr="00F079E7">
        <w:tab/>
      </w:r>
      <w:r w:rsidRPr="00F079E7">
        <w:tab/>
      </w:r>
      <w:r w:rsidRPr="00F079E7">
        <w:tab/>
      </w:r>
      <w:r w:rsidRPr="00F079E7">
        <w:tab/>
        <w:t>О.В. Переверзева</w:t>
      </w:r>
    </w:p>
    <w:p w:rsidR="00FF4719" w:rsidRPr="00F079E7" w:rsidP="00FF4719">
      <w:pPr>
        <w:ind w:firstLine="567"/>
      </w:pPr>
    </w:p>
    <w:p w:rsidR="00FF4719" w:rsidP="00FF4719">
      <w:pPr>
        <w:ind w:firstLine="567"/>
        <w:jc w:val="both"/>
        <w:rPr>
          <w:b/>
        </w:rPr>
      </w:pPr>
    </w:p>
    <w:p w:rsidR="00FF4719" w:rsidP="00FF4719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FF4719" w:rsidP="00FF4719">
      <w:pPr>
        <w:tabs>
          <w:tab w:val="left" w:pos="2627"/>
        </w:tabs>
        <w:ind w:firstLine="567"/>
        <w:jc w:val="both"/>
        <w:rPr>
          <w:b/>
        </w:rPr>
      </w:pPr>
      <w:r>
        <w:rPr>
          <w:b/>
        </w:rPr>
        <w:tab/>
      </w:r>
    </w:p>
    <w:p w:rsidR="00FF4719" w:rsidRPr="00E72DE3" w:rsidP="00FF4719">
      <w:pPr>
        <w:ind w:firstLine="567"/>
        <w:jc w:val="both"/>
        <w:rPr>
          <w:sz w:val="26"/>
          <w:szCs w:val="26"/>
        </w:rPr>
      </w:pPr>
      <w:r>
        <w:rPr>
          <w:b/>
        </w:rPr>
        <w:t>Мировой судья ____________ О.В. Переверзева</w:t>
      </w:r>
    </w:p>
    <w:p w:rsidR="00FF4719" w:rsidP="00FF4719">
      <w:pPr>
        <w:ind w:firstLine="567"/>
      </w:pPr>
    </w:p>
    <w:p w:rsidR="00FF4719" w:rsidP="00FF4719">
      <w:pPr>
        <w:ind w:firstLine="567"/>
      </w:pPr>
    </w:p>
    <w:p w:rsidR="00F94B7F"/>
    <w:sectPr w:rsidSect="008F6A26"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§???§????§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19"/>
    <w:rsid w:val="004200B6"/>
    <w:rsid w:val="00884DCC"/>
    <w:rsid w:val="00E72DE3"/>
    <w:rsid w:val="00E95095"/>
    <w:rsid w:val="00F079E7"/>
    <w:rsid w:val="00F2408E"/>
    <w:rsid w:val="00F94B7F"/>
    <w:rsid w:val="00FF47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71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F47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F47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FF47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F47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FF4719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FF47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