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63160C">
        <w:rPr>
          <w:sz w:val="24"/>
          <w:szCs w:val="24"/>
        </w:rPr>
        <w:t>417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63160C">
        <w:rPr>
          <w:sz w:val="24"/>
          <w:szCs w:val="24"/>
        </w:rPr>
        <w:t>01-2021-001161</w:t>
      </w:r>
      <w:r w:rsidR="00B7618A">
        <w:rPr>
          <w:sz w:val="24"/>
          <w:szCs w:val="24"/>
        </w:rPr>
        <w:t>-</w:t>
      </w:r>
      <w:r w:rsidR="0063160C">
        <w:rPr>
          <w:sz w:val="24"/>
          <w:szCs w:val="24"/>
        </w:rPr>
        <w:t>15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63160C">
        <w:rPr>
          <w:rFonts w:ascii="Times New Roman" w:hAnsi="Times New Roman"/>
          <w:sz w:val="24"/>
          <w:szCs w:val="24"/>
        </w:rPr>
        <w:t>06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63160C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B7618A">
        <w:rPr>
          <w:rFonts w:ascii="Times New Roman" w:hAnsi="Times New Roman"/>
          <w:b/>
          <w:sz w:val="24"/>
          <w:szCs w:val="24"/>
        </w:rPr>
        <w:t>Миннигулова</w:t>
      </w:r>
      <w:r w:rsidR="00B7618A">
        <w:rPr>
          <w:rFonts w:ascii="Times New Roman" w:hAnsi="Times New Roman"/>
          <w:b/>
          <w:sz w:val="24"/>
          <w:szCs w:val="24"/>
        </w:rPr>
        <w:t xml:space="preserve"> </w:t>
      </w:r>
      <w:r w:rsidR="00B7618A">
        <w:rPr>
          <w:rFonts w:ascii="Times New Roman" w:hAnsi="Times New Roman"/>
          <w:b/>
          <w:sz w:val="24"/>
          <w:szCs w:val="24"/>
        </w:rPr>
        <w:t>Линара</w:t>
      </w:r>
      <w:r w:rsidR="00B7618A">
        <w:rPr>
          <w:rFonts w:ascii="Times New Roman" w:hAnsi="Times New Roman"/>
          <w:b/>
          <w:sz w:val="24"/>
          <w:szCs w:val="24"/>
        </w:rPr>
        <w:t xml:space="preserve"> </w:t>
      </w:r>
      <w:r w:rsidR="00B7618A">
        <w:rPr>
          <w:rFonts w:ascii="Times New Roman" w:hAnsi="Times New Roman"/>
          <w:b/>
          <w:sz w:val="24"/>
          <w:szCs w:val="24"/>
        </w:rPr>
        <w:t>Ильдусовича</w:t>
      </w:r>
      <w:r w:rsidR="00B7618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Миннигулов Л.И.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AF25F2">
        <w:rPr>
          <w:rFonts w:ascii="Times New Roman" w:hAnsi="Times New Roman"/>
          <w:sz w:val="24"/>
          <w:szCs w:val="24"/>
        </w:rPr>
        <w:t xml:space="preserve"> (26.01.2021)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генеральным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 xml:space="preserve">ректором </w:t>
      </w:r>
      <w:r w:rsidR="00927E99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«Паритет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920B9C">
        <w:rPr>
          <w:rFonts w:ascii="Times New Roman" w:hAnsi="Times New Roman"/>
          <w:sz w:val="24"/>
          <w:szCs w:val="24"/>
        </w:rPr>
        <w:t>пгт. Гурзуф, пер.Ленинградский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 w:rsidR="00920B9C">
        <w:rPr>
          <w:rFonts w:ascii="Times New Roman" w:hAnsi="Times New Roman"/>
          <w:sz w:val="24"/>
          <w:szCs w:val="24"/>
        </w:rPr>
        <w:t>4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63160C">
        <w:rPr>
          <w:rFonts w:ascii="Times New Roman" w:hAnsi="Times New Roman"/>
          <w:sz w:val="24"/>
          <w:szCs w:val="24"/>
        </w:rPr>
        <w:t>4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>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63160C">
        <w:rPr>
          <w:rFonts w:ascii="Times New Roman" w:hAnsi="Times New Roman"/>
          <w:sz w:val="24"/>
          <w:szCs w:val="24"/>
        </w:rPr>
        <w:t>25</w:t>
      </w:r>
      <w:r w:rsidR="00920B9C">
        <w:rPr>
          <w:rFonts w:ascii="Times New Roman" w:hAnsi="Times New Roman"/>
          <w:sz w:val="24"/>
          <w:szCs w:val="24"/>
        </w:rPr>
        <w:t>.0</w:t>
      </w:r>
      <w:r w:rsidR="0063160C"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 w:rsidR="0063160C">
        <w:rPr>
          <w:rFonts w:ascii="Times New Roman" w:hAnsi="Times New Roman"/>
          <w:sz w:val="24"/>
          <w:szCs w:val="24"/>
        </w:rPr>
        <w:t>1 г.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63160C">
        <w:rPr>
          <w:rFonts w:ascii="Times New Roman" w:hAnsi="Times New Roman"/>
          <w:sz w:val="24"/>
          <w:szCs w:val="24"/>
        </w:rPr>
        <w:t>01</w:t>
      </w:r>
      <w:r w:rsidR="00920B9C">
        <w:rPr>
          <w:rFonts w:ascii="Times New Roman" w:hAnsi="Times New Roman"/>
          <w:sz w:val="24"/>
          <w:szCs w:val="24"/>
        </w:rPr>
        <w:t>.0</w:t>
      </w:r>
      <w:r w:rsidR="0063160C">
        <w:rPr>
          <w:rFonts w:ascii="Times New Roman" w:hAnsi="Times New Roman"/>
          <w:sz w:val="24"/>
          <w:szCs w:val="24"/>
        </w:rPr>
        <w:t>3</w:t>
      </w:r>
      <w:r w:rsidR="00D63916">
        <w:rPr>
          <w:rFonts w:ascii="Times New Roman" w:hAnsi="Times New Roman"/>
          <w:sz w:val="24"/>
          <w:szCs w:val="24"/>
        </w:rPr>
        <w:t>.202</w:t>
      </w:r>
      <w:r w:rsidR="0063160C">
        <w:rPr>
          <w:rFonts w:ascii="Times New Roman" w:hAnsi="Times New Roman"/>
          <w:sz w:val="24"/>
          <w:szCs w:val="24"/>
        </w:rPr>
        <w:t>1 г.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</w:t>
      </w:r>
      <w:r w:rsidRPr="00790CD5">
        <w:rPr>
          <w:rFonts w:ascii="Times New Roman" w:hAnsi="Times New Roman"/>
          <w:sz w:val="24"/>
          <w:szCs w:val="24"/>
        </w:rPr>
        <w:t>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20B9C">
        <w:rPr>
          <w:rFonts w:ascii="Times New Roman" w:hAnsi="Times New Roman"/>
          <w:sz w:val="24"/>
          <w:szCs w:val="24"/>
        </w:rPr>
        <w:t>Миннигулов Л.И.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 xml:space="preserve">, на личном участии не настаивал, </w:t>
      </w:r>
      <w:r w:rsidRPr="003E0307">
        <w:rPr>
          <w:rFonts w:ascii="Times New Roman" w:hAnsi="Times New Roman"/>
          <w:sz w:val="24"/>
          <w:szCs w:val="24"/>
        </w:rPr>
        <w:t>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</w:t>
      </w:r>
      <w:r w:rsidRPr="003E0307">
        <w:rPr>
          <w:rFonts w:ascii="Times New Roman" w:hAnsi="Times New Roman"/>
          <w:sz w:val="24"/>
          <w:szCs w:val="24"/>
        </w:rPr>
        <w:t xml:space="preserve">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920B9C">
        <w:rPr>
          <w:rFonts w:ascii="Times New Roman" w:hAnsi="Times New Roman"/>
          <w:sz w:val="24"/>
          <w:szCs w:val="24"/>
        </w:rPr>
        <w:t xml:space="preserve"> Миннигуловым Л.И.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</w:t>
      </w:r>
      <w:r w:rsidRPr="00790CD5">
        <w:rPr>
          <w:rFonts w:ascii="Times New Roman" w:hAnsi="Times New Roman"/>
          <w:sz w:val="24"/>
          <w:szCs w:val="24"/>
        </w:rPr>
        <w:t xml:space="preserve">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6316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6B21B4">
        <w:rPr>
          <w:rFonts w:ascii="Times New Roman" w:hAnsi="Times New Roman"/>
          <w:sz w:val="24"/>
          <w:szCs w:val="24"/>
        </w:rPr>
        <w:t>91032</w:t>
      </w:r>
      <w:r w:rsidR="0063160C">
        <w:rPr>
          <w:rFonts w:ascii="Times New Roman" w:hAnsi="Times New Roman"/>
          <w:sz w:val="24"/>
          <w:szCs w:val="24"/>
        </w:rPr>
        <w:t>116700208700002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63160C">
        <w:rPr>
          <w:rFonts w:ascii="Times New Roman" w:hAnsi="Times New Roman"/>
          <w:sz w:val="24"/>
          <w:szCs w:val="24"/>
        </w:rPr>
        <w:t>12</w:t>
      </w:r>
      <w:r w:rsidR="001202B3">
        <w:rPr>
          <w:rFonts w:ascii="Times New Roman" w:hAnsi="Times New Roman"/>
          <w:sz w:val="24"/>
          <w:szCs w:val="24"/>
        </w:rPr>
        <w:t>.</w:t>
      </w:r>
      <w:r w:rsidR="0063160C">
        <w:rPr>
          <w:rFonts w:ascii="Times New Roman" w:hAnsi="Times New Roman"/>
          <w:sz w:val="24"/>
          <w:szCs w:val="24"/>
        </w:rPr>
        <w:t>07.2021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6B21B4">
        <w:rPr>
          <w:rFonts w:ascii="Times New Roman" w:hAnsi="Times New Roman"/>
          <w:sz w:val="24"/>
          <w:szCs w:val="24"/>
        </w:rPr>
        <w:t xml:space="preserve">и о поданной декларации </w:t>
      </w:r>
      <w:r w:rsidR="0063160C">
        <w:rPr>
          <w:rFonts w:ascii="Times New Roman" w:hAnsi="Times New Roman"/>
          <w:sz w:val="24"/>
          <w:szCs w:val="24"/>
        </w:rPr>
        <w:t xml:space="preserve">      </w:t>
      </w:r>
      <w:r w:rsidR="006B21B4">
        <w:rPr>
          <w:rFonts w:ascii="Times New Roman" w:hAnsi="Times New Roman"/>
          <w:sz w:val="24"/>
          <w:szCs w:val="24"/>
        </w:rPr>
        <w:t>( л.д.12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63160C">
        <w:rPr>
          <w:rFonts w:ascii="Times New Roman" w:hAnsi="Times New Roman"/>
          <w:sz w:val="24"/>
          <w:szCs w:val="24"/>
        </w:rPr>
        <w:t>копией акта налоговой проверки № 1360 от 06.05.2021 ( л.д.13-15)</w:t>
      </w:r>
      <w:r w:rsidR="0003423F">
        <w:rPr>
          <w:rFonts w:ascii="Times New Roman" w:hAnsi="Times New Roman"/>
          <w:sz w:val="24"/>
          <w:szCs w:val="24"/>
        </w:rPr>
        <w:t xml:space="preserve">;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5324C0">
        <w:rPr>
          <w:rFonts w:ascii="Times New Roman" w:hAnsi="Times New Roman"/>
          <w:sz w:val="24"/>
          <w:szCs w:val="24"/>
        </w:rPr>
        <w:t>17-19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</w:t>
      </w:r>
      <w:r w:rsidRPr="00790CD5">
        <w:rPr>
          <w:rFonts w:ascii="Times New Roman" w:hAnsi="Times New Roman"/>
          <w:sz w:val="24"/>
          <w:szCs w:val="24"/>
        </w:rPr>
        <w:t xml:space="preserve">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5324C0">
        <w:rPr>
          <w:rFonts w:ascii="Times New Roman" w:hAnsi="Times New Roman"/>
          <w:sz w:val="24"/>
          <w:szCs w:val="24"/>
        </w:rPr>
        <w:t>Миннигулова Л.И.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5324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5324C0">
        <w:rPr>
          <w:rFonts w:ascii="Times New Roman" w:hAnsi="Times New Roman"/>
          <w:b/>
          <w:sz w:val="24"/>
          <w:szCs w:val="24"/>
        </w:rPr>
        <w:t>Миннигулова</w:t>
      </w:r>
      <w:r w:rsidR="005324C0">
        <w:rPr>
          <w:rFonts w:ascii="Times New Roman" w:hAnsi="Times New Roman"/>
          <w:b/>
          <w:sz w:val="24"/>
          <w:szCs w:val="24"/>
        </w:rPr>
        <w:t xml:space="preserve"> </w:t>
      </w:r>
      <w:r w:rsidR="005324C0">
        <w:rPr>
          <w:rFonts w:ascii="Times New Roman" w:hAnsi="Times New Roman"/>
          <w:b/>
          <w:sz w:val="24"/>
          <w:szCs w:val="24"/>
        </w:rPr>
        <w:t>Линара</w:t>
      </w:r>
      <w:r w:rsidR="005324C0">
        <w:rPr>
          <w:rFonts w:ascii="Times New Roman" w:hAnsi="Times New Roman"/>
          <w:b/>
          <w:sz w:val="24"/>
          <w:szCs w:val="24"/>
        </w:rPr>
        <w:t xml:space="preserve"> </w:t>
      </w:r>
      <w:r w:rsidR="005324C0">
        <w:rPr>
          <w:rFonts w:ascii="Times New Roman" w:hAnsi="Times New Roman"/>
          <w:b/>
          <w:sz w:val="24"/>
          <w:szCs w:val="24"/>
        </w:rPr>
        <w:t>Ильдусовича</w:t>
      </w:r>
      <w:r w:rsidR="005324C0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</w:t>
      </w:r>
      <w:r w:rsidRPr="00790CD5">
        <w:rPr>
          <w:rFonts w:ascii="Times New Roman" w:hAnsi="Times New Roman"/>
          <w:sz w:val="24"/>
          <w:szCs w:val="24"/>
        </w:rPr>
        <w:t xml:space="preserve">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85C00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160C"/>
    <w:rsid w:val="00635C41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90CD5"/>
    <w:rsid w:val="007A2BB3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20B9C"/>
    <w:rsid w:val="00927E99"/>
    <w:rsid w:val="009D1CCF"/>
    <w:rsid w:val="009F7F73"/>
    <w:rsid w:val="00A001E8"/>
    <w:rsid w:val="00A035C5"/>
    <w:rsid w:val="00A11913"/>
    <w:rsid w:val="00A31AA6"/>
    <w:rsid w:val="00A35636"/>
    <w:rsid w:val="00A4648D"/>
    <w:rsid w:val="00AA05C3"/>
    <w:rsid w:val="00AA0CFE"/>
    <w:rsid w:val="00AA455D"/>
    <w:rsid w:val="00AB10B8"/>
    <w:rsid w:val="00AB722C"/>
    <w:rsid w:val="00AC58C0"/>
    <w:rsid w:val="00AF25F2"/>
    <w:rsid w:val="00AF6563"/>
    <w:rsid w:val="00AF6D9F"/>
    <w:rsid w:val="00B01705"/>
    <w:rsid w:val="00B057BE"/>
    <w:rsid w:val="00B26559"/>
    <w:rsid w:val="00B26BCD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CD7C25"/>
    <w:rsid w:val="00D03E58"/>
    <w:rsid w:val="00D0719A"/>
    <w:rsid w:val="00D24332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