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564" w:rsidRPr="00D323E2" w:rsidP="005A0564">
      <w:pPr>
        <w:widowControl/>
        <w:autoSpaceDE/>
        <w:autoSpaceDN/>
        <w:adjustRightInd/>
        <w:ind w:firstLine="567"/>
        <w:jc w:val="right"/>
        <w:rPr>
          <w:b/>
          <w:bCs/>
          <w:iCs/>
          <w:sz w:val="25"/>
          <w:szCs w:val="25"/>
        </w:rPr>
      </w:pPr>
      <w:r w:rsidRPr="00D323E2">
        <w:rPr>
          <w:b/>
          <w:bCs/>
          <w:iCs/>
          <w:sz w:val="25"/>
          <w:szCs w:val="25"/>
        </w:rPr>
        <w:t>Дело № 5-99-418/2020</w:t>
      </w:r>
    </w:p>
    <w:p w:rsidR="005A0564" w:rsidRPr="00D323E2" w:rsidP="005A0564">
      <w:pPr>
        <w:widowControl/>
        <w:jc w:val="right"/>
        <w:rPr>
          <w:b/>
          <w:bCs/>
          <w:iCs/>
          <w:sz w:val="25"/>
          <w:szCs w:val="25"/>
        </w:rPr>
      </w:pPr>
      <w:r w:rsidRPr="00D323E2">
        <w:rPr>
          <w:b/>
          <w:bCs/>
          <w:iCs/>
          <w:sz w:val="25"/>
          <w:szCs w:val="25"/>
        </w:rPr>
        <w:t>91MS0099-01-2020-000837-98</w:t>
      </w:r>
    </w:p>
    <w:p w:rsidR="005A0564" w:rsidRPr="00D323E2" w:rsidP="005A0564">
      <w:pPr>
        <w:widowControl/>
        <w:autoSpaceDE/>
        <w:autoSpaceDN/>
        <w:adjustRightInd/>
        <w:ind w:firstLine="567"/>
        <w:jc w:val="right"/>
        <w:rPr>
          <w:b/>
          <w:bCs/>
          <w:iCs/>
          <w:sz w:val="25"/>
          <w:szCs w:val="25"/>
        </w:rPr>
      </w:pPr>
    </w:p>
    <w:p w:rsidR="005A0564" w:rsidRPr="00D323E2" w:rsidP="005A0564">
      <w:pPr>
        <w:keepNext/>
        <w:widowControl/>
        <w:autoSpaceDE/>
        <w:autoSpaceDN/>
        <w:adjustRightInd/>
        <w:ind w:firstLine="567"/>
        <w:jc w:val="center"/>
        <w:outlineLvl w:val="0"/>
        <w:rPr>
          <w:b/>
          <w:bCs/>
          <w:kern w:val="32"/>
          <w:sz w:val="25"/>
          <w:szCs w:val="25"/>
          <w:lang w:eastAsia="x-none"/>
        </w:rPr>
      </w:pPr>
      <w:r w:rsidRPr="00D323E2">
        <w:rPr>
          <w:b/>
          <w:bCs/>
          <w:kern w:val="32"/>
          <w:sz w:val="25"/>
          <w:szCs w:val="25"/>
          <w:lang w:eastAsia="x-none"/>
        </w:rPr>
        <w:t>П</w:t>
      </w:r>
      <w:r w:rsidRPr="00D323E2">
        <w:rPr>
          <w:b/>
          <w:bCs/>
          <w:kern w:val="32"/>
          <w:sz w:val="25"/>
          <w:szCs w:val="25"/>
          <w:lang w:eastAsia="x-none"/>
        </w:rPr>
        <w:t xml:space="preserve"> О С Т А Н О В Л Е Н И Е</w:t>
      </w:r>
    </w:p>
    <w:p w:rsidR="005A0564" w:rsidRPr="00D323E2" w:rsidP="005A0564">
      <w:pPr>
        <w:widowControl/>
        <w:autoSpaceDE/>
        <w:autoSpaceDN/>
        <w:adjustRightInd/>
        <w:ind w:firstLine="567"/>
        <w:rPr>
          <w:sz w:val="25"/>
          <w:szCs w:val="25"/>
          <w:lang w:eastAsia="x-none"/>
        </w:rPr>
      </w:pPr>
    </w:p>
    <w:p w:rsidR="005A0564" w:rsidRPr="00D323E2" w:rsidP="005A0564">
      <w:pPr>
        <w:widowControl/>
        <w:adjustRightInd/>
        <w:ind w:firstLine="567"/>
        <w:jc w:val="both"/>
        <w:rPr>
          <w:b/>
          <w:bCs/>
          <w:sz w:val="25"/>
          <w:szCs w:val="25"/>
        </w:rPr>
      </w:pPr>
      <w:r w:rsidRPr="00D323E2">
        <w:rPr>
          <w:b/>
          <w:bCs/>
          <w:sz w:val="25"/>
          <w:szCs w:val="25"/>
        </w:rPr>
        <w:t>11 августа 2020</w:t>
      </w:r>
      <w:r w:rsidR="007B2005">
        <w:rPr>
          <w:b/>
          <w:bCs/>
          <w:sz w:val="25"/>
          <w:szCs w:val="25"/>
        </w:rPr>
        <w:t xml:space="preserve"> года</w:t>
      </w:r>
      <w:r w:rsidR="007B2005">
        <w:rPr>
          <w:b/>
          <w:bCs/>
          <w:sz w:val="25"/>
          <w:szCs w:val="25"/>
        </w:rPr>
        <w:tab/>
      </w:r>
      <w:r w:rsidR="007B2005">
        <w:rPr>
          <w:b/>
          <w:bCs/>
          <w:sz w:val="25"/>
          <w:szCs w:val="25"/>
        </w:rPr>
        <w:tab/>
      </w:r>
      <w:r w:rsidR="007B2005">
        <w:rPr>
          <w:b/>
          <w:bCs/>
          <w:sz w:val="25"/>
          <w:szCs w:val="25"/>
        </w:rPr>
        <w:tab/>
      </w:r>
      <w:r w:rsidR="007B2005">
        <w:rPr>
          <w:b/>
          <w:bCs/>
          <w:sz w:val="25"/>
          <w:szCs w:val="25"/>
        </w:rPr>
        <w:tab/>
        <w:t xml:space="preserve">       </w:t>
      </w:r>
      <w:r w:rsidRPr="00D323E2">
        <w:rPr>
          <w:b/>
          <w:bCs/>
          <w:sz w:val="25"/>
          <w:szCs w:val="25"/>
        </w:rPr>
        <w:t xml:space="preserve">                                       г. Ялта</w:t>
      </w:r>
    </w:p>
    <w:p w:rsidR="005A0564" w:rsidRPr="00D323E2" w:rsidP="005A0564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25"/>
          <w:szCs w:val="25"/>
        </w:rPr>
      </w:pPr>
      <w:r w:rsidRPr="00D323E2">
        <w:rPr>
          <w:sz w:val="25"/>
          <w:szCs w:val="25"/>
        </w:rPr>
        <w:t>Мировой судья</w:t>
      </w:r>
      <w:r w:rsidRPr="00D323E2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Ялта) Республики Крым – исполняющий обязанности мирового судьи судебного участка №99 Ялтинского судебного района (городской округ Ялта) Республики Крым Чинов Кирилл Геннадиевич,</w:t>
      </w:r>
    </w:p>
    <w:p w:rsidR="005A0564" w:rsidRPr="00D323E2" w:rsidP="005A0564">
      <w:pPr>
        <w:pStyle w:val="Style3"/>
        <w:widowControl/>
        <w:tabs>
          <w:tab w:val="left" w:pos="8510"/>
        </w:tabs>
        <w:ind w:firstLine="567"/>
        <w:jc w:val="both"/>
        <w:rPr>
          <w:sz w:val="25"/>
          <w:szCs w:val="25"/>
        </w:rPr>
      </w:pPr>
      <w:r w:rsidRPr="00D323E2">
        <w:rPr>
          <w:rStyle w:val="FontStyle17"/>
          <w:sz w:val="25"/>
          <w:szCs w:val="25"/>
        </w:rPr>
        <w:t>с участием лица, в отношении которого возбуждено дело об административном правонарушении – Сапожникова А.А.,</w:t>
      </w:r>
      <w:r w:rsidRPr="00D323E2">
        <w:rPr>
          <w:sz w:val="25"/>
          <w:szCs w:val="25"/>
        </w:rPr>
        <w:t xml:space="preserve"> </w:t>
      </w:r>
    </w:p>
    <w:p w:rsidR="005A0564" w:rsidRPr="00D323E2" w:rsidP="005A0564">
      <w:pPr>
        <w:pStyle w:val="Style3"/>
        <w:widowControl/>
        <w:tabs>
          <w:tab w:val="left" w:pos="8510"/>
        </w:tabs>
        <w:ind w:firstLine="567"/>
        <w:jc w:val="both"/>
        <w:rPr>
          <w:rFonts w:eastAsia="Calibri"/>
          <w:sz w:val="25"/>
          <w:szCs w:val="25"/>
        </w:rPr>
      </w:pPr>
      <w:r w:rsidRPr="00D323E2">
        <w:rPr>
          <w:rFonts w:eastAsia="Calibri"/>
          <w:sz w:val="25"/>
          <w:szCs w:val="25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5A0564" w:rsidRPr="00D323E2" w:rsidP="005A0564">
      <w:pPr>
        <w:pStyle w:val="Style3"/>
        <w:widowControl/>
        <w:tabs>
          <w:tab w:val="left" w:pos="8510"/>
        </w:tabs>
        <w:ind w:firstLine="567"/>
        <w:jc w:val="both"/>
        <w:rPr>
          <w:sz w:val="25"/>
          <w:szCs w:val="25"/>
        </w:rPr>
      </w:pPr>
      <w:r w:rsidRPr="00D323E2">
        <w:rPr>
          <w:b/>
          <w:i/>
          <w:sz w:val="25"/>
          <w:szCs w:val="25"/>
          <w:lang w:eastAsia="uk-UA"/>
        </w:rPr>
        <w:t xml:space="preserve">Сапожникова </w:t>
      </w:r>
      <w:r w:rsidRPr="004200B6">
        <w:t>«ПЕРСОНАЛЬНЫЕ ДАННЫЕ»</w:t>
      </w:r>
      <w:r w:rsidRPr="00D323E2">
        <w:rPr>
          <w:sz w:val="25"/>
          <w:szCs w:val="25"/>
          <w:lang w:eastAsia="uk-UA"/>
        </w:rPr>
        <w:t xml:space="preserve">, уроженца </w:t>
      </w:r>
      <w:r w:rsidRPr="004200B6">
        <w:t>«ПЕРСОНАЛЬНЫЕ ДАННЫЕ»</w:t>
      </w:r>
      <w:r w:rsidRPr="00D323E2">
        <w:rPr>
          <w:sz w:val="25"/>
          <w:szCs w:val="25"/>
          <w:lang w:eastAsia="uk-UA"/>
        </w:rPr>
        <w:t xml:space="preserve">, зарегистрированного и проживающего по адресу: </w:t>
      </w:r>
      <w:r w:rsidRPr="004200B6">
        <w:t>«ПЕРСОНАЛЬНЫЕ ДАННЫЕ»</w:t>
      </w:r>
      <w:r w:rsidRPr="00D323E2">
        <w:rPr>
          <w:sz w:val="25"/>
          <w:szCs w:val="25"/>
          <w:lang w:eastAsia="uk-UA"/>
        </w:rPr>
        <w:t xml:space="preserve">, </w:t>
      </w:r>
      <w:r w:rsidRPr="00D323E2">
        <w:rPr>
          <w:sz w:val="25"/>
          <w:szCs w:val="25"/>
        </w:rPr>
        <w:t xml:space="preserve">официально </w:t>
      </w:r>
      <w:r w:rsidRPr="00D323E2">
        <w:rPr>
          <w:sz w:val="25"/>
          <w:szCs w:val="25"/>
        </w:rPr>
        <w:t>нетрудоустроенного</w:t>
      </w:r>
      <w:r w:rsidRPr="00D323E2">
        <w:rPr>
          <w:sz w:val="25"/>
          <w:szCs w:val="25"/>
        </w:rPr>
        <w:t xml:space="preserve">, </w:t>
      </w:r>
    </w:p>
    <w:p w:rsidR="005A0564" w:rsidRPr="00D323E2" w:rsidP="005A0564">
      <w:pPr>
        <w:pStyle w:val="Style3"/>
        <w:widowControl/>
        <w:tabs>
          <w:tab w:val="left" w:pos="8510"/>
        </w:tabs>
        <w:ind w:firstLine="567"/>
        <w:jc w:val="both"/>
        <w:rPr>
          <w:rStyle w:val="FontStyle17"/>
          <w:b/>
          <w:bCs/>
          <w:sz w:val="25"/>
          <w:szCs w:val="25"/>
        </w:rPr>
      </w:pPr>
      <w:r w:rsidRPr="00D323E2">
        <w:rPr>
          <w:rStyle w:val="FontStyle17"/>
          <w:sz w:val="25"/>
          <w:szCs w:val="25"/>
        </w:rPr>
        <w:t>за совершение административного правонарушения, предусмотренного ч.2 ст.12.26 Кодекса Российской Федерации об административных правонарушениях,-</w:t>
      </w:r>
    </w:p>
    <w:p w:rsidR="005A0564" w:rsidRPr="00D323E2" w:rsidP="005A0564">
      <w:pPr>
        <w:pStyle w:val="Style5"/>
        <w:widowControl/>
        <w:ind w:firstLine="567"/>
        <w:jc w:val="both"/>
        <w:rPr>
          <w:sz w:val="25"/>
          <w:szCs w:val="25"/>
        </w:rPr>
      </w:pPr>
    </w:p>
    <w:p w:rsidR="005A0564" w:rsidRPr="00D323E2" w:rsidP="005A0564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  <w:r w:rsidRPr="00D323E2">
        <w:rPr>
          <w:rStyle w:val="FontStyle16"/>
          <w:spacing w:val="60"/>
          <w:sz w:val="25"/>
          <w:szCs w:val="25"/>
        </w:rPr>
        <w:t>установи</w:t>
      </w:r>
      <w:r w:rsidRPr="00D323E2">
        <w:rPr>
          <w:rStyle w:val="FontStyle16"/>
          <w:sz w:val="25"/>
          <w:szCs w:val="25"/>
        </w:rPr>
        <w:t>л:</w:t>
      </w:r>
    </w:p>
    <w:p w:rsidR="005A0564" w:rsidRPr="00D323E2" w:rsidP="005A0564">
      <w:pPr>
        <w:pStyle w:val="Style4"/>
        <w:widowControl/>
        <w:spacing w:line="240" w:lineRule="auto"/>
        <w:ind w:firstLine="567"/>
        <w:rPr>
          <w:sz w:val="25"/>
          <w:szCs w:val="25"/>
        </w:rPr>
      </w:pPr>
    </w:p>
    <w:p w:rsidR="005A0564" w:rsidRPr="00D323E2" w:rsidP="005A0564">
      <w:pPr>
        <w:pStyle w:val="Style4"/>
        <w:widowControl/>
        <w:spacing w:line="240" w:lineRule="auto"/>
        <w:ind w:right="-2" w:firstLine="568"/>
        <w:rPr>
          <w:rStyle w:val="FontStyle17"/>
          <w:sz w:val="25"/>
          <w:szCs w:val="25"/>
        </w:rPr>
      </w:pPr>
      <w:r w:rsidRPr="00D323E2">
        <w:rPr>
          <w:rStyle w:val="FontStyle17"/>
          <w:sz w:val="25"/>
          <w:szCs w:val="25"/>
        </w:rPr>
        <w:t xml:space="preserve">11 августа 2020 года в 09 часов 31 минуту, находясь в районе дома </w:t>
      </w:r>
      <w:r w:rsidRPr="004200B6" w:rsidR="007B1393">
        <w:t>«ПЕРСОНАЛЬНЫЕ ДАННЫЕ»</w:t>
      </w:r>
      <w:r w:rsidRPr="00D323E2">
        <w:rPr>
          <w:rStyle w:val="FontStyle17"/>
          <w:sz w:val="25"/>
          <w:szCs w:val="25"/>
        </w:rPr>
        <w:t>, водитель Сапожников А.А., не имея права управления транспортным средством, управлял транспортным средством – мопедом марки «</w:t>
      </w:r>
      <w:r w:rsidRPr="004200B6" w:rsidR="007B1393">
        <w:t>«ПЕРСОНАЛЬНЫЕ ДАННЫЕ»</w:t>
      </w:r>
      <w:r w:rsidRPr="00D323E2">
        <w:rPr>
          <w:rStyle w:val="FontStyle17"/>
          <w:sz w:val="25"/>
          <w:szCs w:val="25"/>
        </w:rPr>
        <w:t xml:space="preserve">, не имеющим государственного регистрационного номера, с признаками опьянения (резкое изменение окраски кожных покровов лица, запах алкоголя из полости рта), при производстве </w:t>
      </w:r>
      <w:r w:rsidRPr="00D323E2">
        <w:rPr>
          <w:rStyle w:val="FontStyle17"/>
          <w:sz w:val="25"/>
          <w:szCs w:val="25"/>
        </w:rPr>
        <w:t>видеофиксации</w:t>
      </w:r>
      <w:r w:rsidRPr="00D323E2">
        <w:rPr>
          <w:rStyle w:val="FontStyle17"/>
          <w:sz w:val="25"/>
          <w:szCs w:val="25"/>
        </w:rPr>
        <w:t>, отказался от прохождения освидетельствования на состояние</w:t>
      </w:r>
      <w:r w:rsidRPr="00D323E2">
        <w:rPr>
          <w:rStyle w:val="FontStyle17"/>
          <w:sz w:val="25"/>
          <w:szCs w:val="25"/>
        </w:rPr>
        <w:t xml:space="preserve"> алкогольного опьянения с помощью технического средства измерения – </w:t>
      </w:r>
      <w:r w:rsidRPr="00D323E2">
        <w:rPr>
          <w:rStyle w:val="FontStyle17"/>
          <w:sz w:val="25"/>
          <w:szCs w:val="25"/>
        </w:rPr>
        <w:t>алкотестер</w:t>
      </w:r>
      <w:r w:rsidRPr="00D323E2">
        <w:rPr>
          <w:rStyle w:val="FontStyle17"/>
          <w:sz w:val="25"/>
          <w:szCs w:val="25"/>
        </w:rPr>
        <w:t xml:space="preserve"> «Драгер 6810», а также не выполнил законного требования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учреждении. Своими действиями Сапожников А.А. нарушил п.2.3.2 ПДД РФ. При этом действия Сапожникова А.А. не содержат уголовно наказуемого деяния.</w:t>
      </w:r>
    </w:p>
    <w:p w:rsidR="005A0564" w:rsidRPr="00D323E2" w:rsidP="005A0564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D323E2">
        <w:rPr>
          <w:rStyle w:val="FontStyle17"/>
          <w:sz w:val="25"/>
          <w:szCs w:val="25"/>
        </w:rPr>
        <w:t>Сапожников А.А. в судебном заседании вину в инкриминируемом ему правонарушении признал, раскаялся. Факт отказа от прохождения медицинского освидетельствования на состояние опьянения подтвердил. Водительского удостоверения никогда не получал. Считает возможным ограничиться административным штрафом.</w:t>
      </w:r>
    </w:p>
    <w:p w:rsidR="005A0564" w:rsidRPr="00D323E2" w:rsidP="005A0564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D323E2">
        <w:rPr>
          <w:sz w:val="25"/>
          <w:szCs w:val="25"/>
        </w:rPr>
        <w:t>Согласно п.2.3.2 Правил дорожного движения РФ, утвержденных Постановлением Совета Министров-Правительства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A0564" w:rsidRPr="00D323E2" w:rsidP="005A0564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D323E2">
        <w:rPr>
          <w:rStyle w:val="FontStyle17"/>
          <w:sz w:val="25"/>
          <w:szCs w:val="25"/>
        </w:rPr>
        <w:t>В соответствии с положениями статьи 25 Федерального закона от 10.12.1995 года №196-ФЗ "О безопасности дорожного движения"</w:t>
      </w:r>
      <w:r w:rsidRPr="00D323E2">
        <w:rPr>
          <w:sz w:val="25"/>
          <w:szCs w:val="25"/>
        </w:rPr>
        <w:t xml:space="preserve"> в Российской Федерации устанавливаются следующие категории и входящие в них подкатегории транспортных </w:t>
      </w:r>
      <w:r w:rsidRPr="00D323E2">
        <w:rPr>
          <w:sz w:val="25"/>
          <w:szCs w:val="25"/>
        </w:rPr>
        <w:t xml:space="preserve">средств, на управление которыми предоставляется специальное право (далее - право на управление транспортными средствами): категория "M" - мопеды и легкие </w:t>
      </w:r>
      <w:r w:rsidRPr="00D323E2">
        <w:rPr>
          <w:sz w:val="25"/>
          <w:szCs w:val="25"/>
        </w:rPr>
        <w:t>квадрициклы</w:t>
      </w:r>
      <w:r w:rsidRPr="00D323E2">
        <w:rPr>
          <w:sz w:val="25"/>
          <w:szCs w:val="25"/>
        </w:rPr>
        <w:t>. Право на управление транспортными средствами подтверждается водительским удостоверением.</w:t>
      </w:r>
    </w:p>
    <w:p w:rsidR="005A0564" w:rsidRPr="00D323E2" w:rsidP="005A0564">
      <w:pPr>
        <w:pStyle w:val="Style4"/>
        <w:widowControl/>
        <w:spacing w:line="240" w:lineRule="auto"/>
        <w:ind w:firstLine="567"/>
        <w:rPr>
          <w:rFonts w:eastAsia="Calibri"/>
          <w:sz w:val="25"/>
          <w:szCs w:val="25"/>
        </w:rPr>
      </w:pPr>
      <w:r w:rsidRPr="00D323E2">
        <w:rPr>
          <w:rStyle w:val="FontStyle17"/>
          <w:sz w:val="25"/>
          <w:szCs w:val="25"/>
        </w:rPr>
        <w:t xml:space="preserve">Виновность Сапожникова А.А. в совершении данного правонарушения подтверждается: протоколом об административном правонарушении от 11.08.2020 года </w:t>
      </w:r>
      <w:r w:rsidRPr="004200B6" w:rsidR="007B1393">
        <w:t>«ПЕРСОНАЛЬНЫЕ ДАННЫЕ»</w:t>
      </w:r>
      <w:r w:rsidRPr="00D323E2">
        <w:rPr>
          <w:rStyle w:val="FontStyle17"/>
          <w:sz w:val="25"/>
          <w:szCs w:val="25"/>
        </w:rPr>
        <w:t xml:space="preserve">, который составлен компетентным лицом в соответствие с требованиями ст.28.2 КоАП РФ; протоколом о направлении на медицинское освидетельствование на состояние опьянения серии </w:t>
      </w:r>
      <w:r w:rsidRPr="004200B6" w:rsidR="007B1393">
        <w:t>«ПЕРСОНАЛЬНЫЕ ДАННЫЕ»</w:t>
      </w:r>
      <w:r w:rsidRPr="00D323E2">
        <w:rPr>
          <w:rStyle w:val="FontStyle17"/>
          <w:sz w:val="25"/>
          <w:szCs w:val="25"/>
        </w:rPr>
        <w:t xml:space="preserve">; протоколом об отстранении от управления транспортным средством серии </w:t>
      </w:r>
      <w:r w:rsidRPr="004200B6" w:rsidR="007B1393">
        <w:t>«ПЕРСОНАЛЬНЫЕ ДАННЫЕ»</w:t>
      </w:r>
      <w:r w:rsidRPr="00D323E2">
        <w:rPr>
          <w:rStyle w:val="FontStyle17"/>
          <w:sz w:val="25"/>
          <w:szCs w:val="25"/>
        </w:rPr>
        <w:t>;</w:t>
      </w:r>
      <w:r w:rsidRPr="00D323E2">
        <w:rPr>
          <w:rStyle w:val="FontStyle17"/>
          <w:sz w:val="25"/>
          <w:szCs w:val="25"/>
        </w:rPr>
        <w:t xml:space="preserve"> протоколом о задержании транспортного средства серии </w:t>
      </w:r>
      <w:r w:rsidRPr="004200B6" w:rsidR="007B1393">
        <w:t>«ПЕРСОНАЛЬНЫЕ ДАННЫЕ»</w:t>
      </w:r>
      <w:r w:rsidRPr="00D323E2">
        <w:rPr>
          <w:rStyle w:val="FontStyle17"/>
          <w:sz w:val="25"/>
          <w:szCs w:val="25"/>
        </w:rPr>
        <w:t>;</w:t>
      </w:r>
      <w:r w:rsidRPr="00D323E2">
        <w:rPr>
          <w:rStyle w:val="Style1"/>
          <w:sz w:val="25"/>
          <w:szCs w:val="25"/>
        </w:rPr>
        <w:t xml:space="preserve"> </w:t>
      </w:r>
      <w:r w:rsidRPr="00D323E2">
        <w:rPr>
          <w:rStyle w:val="FontStyle17"/>
          <w:sz w:val="25"/>
          <w:szCs w:val="25"/>
        </w:rPr>
        <w:t xml:space="preserve">справкой старшего инспектора по ИАЗ </w:t>
      </w:r>
      <w:r w:rsidRPr="004200B6" w:rsidR="007B1393">
        <w:t>«ПЕРСОНАЛЬНЫЕ ДАННЫЕ»</w:t>
      </w:r>
      <w:r w:rsidRPr="00D323E2">
        <w:rPr>
          <w:rStyle w:val="FontStyle17"/>
          <w:sz w:val="25"/>
          <w:szCs w:val="25"/>
        </w:rPr>
        <w:t>, согласно которой Сапожников А.А. водительского удостоверения не получал; признательными показаниями Сапожникова А.А., полученными в ходе судебного разбирательства</w:t>
      </w:r>
      <w:r w:rsidRPr="00D323E2">
        <w:rPr>
          <w:rFonts w:eastAsia="Calibri"/>
          <w:sz w:val="25"/>
          <w:szCs w:val="25"/>
        </w:rPr>
        <w:t xml:space="preserve">. </w:t>
      </w:r>
    </w:p>
    <w:p w:rsidR="005A0564" w:rsidRPr="00D323E2" w:rsidP="005A0564">
      <w:pPr>
        <w:widowControl/>
        <w:ind w:firstLine="567"/>
        <w:jc w:val="both"/>
        <w:rPr>
          <w:rStyle w:val="FontStyle17"/>
          <w:sz w:val="25"/>
          <w:szCs w:val="25"/>
        </w:rPr>
      </w:pPr>
      <w:r w:rsidRPr="00D323E2">
        <w:rPr>
          <w:rStyle w:val="FontStyle17"/>
          <w:sz w:val="25"/>
          <w:szCs w:val="25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Сапожникова А.А.</w:t>
      </w:r>
    </w:p>
    <w:p w:rsidR="005A0564" w:rsidRPr="00D323E2" w:rsidP="005A0564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D323E2">
        <w:rPr>
          <w:rStyle w:val="FontStyle17"/>
          <w:sz w:val="25"/>
          <w:szCs w:val="25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5A0564" w:rsidRPr="00D323E2" w:rsidP="005A0564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D323E2">
        <w:rPr>
          <w:rStyle w:val="FontStyle17"/>
          <w:sz w:val="25"/>
          <w:szCs w:val="25"/>
        </w:rPr>
        <w:t xml:space="preserve">Каких-либо неустранимых сомнений по делу, которые в соответствии со </w:t>
      </w:r>
      <w:hyperlink r:id="rId4" w:history="1">
        <w:r w:rsidRPr="00D323E2">
          <w:rPr>
            <w:rStyle w:val="FontStyle17"/>
            <w:sz w:val="25"/>
            <w:szCs w:val="25"/>
          </w:rPr>
          <w:t>статьей 1.5</w:t>
        </w:r>
      </w:hyperlink>
      <w:r w:rsidRPr="00D323E2">
        <w:rPr>
          <w:rStyle w:val="FontStyle17"/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5A0564" w:rsidRPr="00D323E2" w:rsidP="005A0564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D323E2">
        <w:rPr>
          <w:rStyle w:val="FontStyle17"/>
          <w:sz w:val="25"/>
          <w:szCs w:val="25"/>
        </w:rPr>
        <w:t xml:space="preserve">При выявлении и фиксации административного правонарушения уполномоченным должностным лицом </w:t>
      </w:r>
      <w:r w:rsidRPr="00D323E2">
        <w:rPr>
          <w:rStyle w:val="FontStyle17"/>
          <w:sz w:val="25"/>
          <w:szCs w:val="25"/>
        </w:rPr>
        <w:t>органов внутренних дел существенных нарушений действующего законодательства Российской Федерации</w:t>
      </w:r>
      <w:r w:rsidRPr="00D323E2">
        <w:rPr>
          <w:rStyle w:val="FontStyle17"/>
          <w:sz w:val="25"/>
          <w:szCs w:val="25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представлены не были. </w:t>
      </w:r>
    </w:p>
    <w:p w:rsidR="005A0564" w:rsidRPr="00D323E2" w:rsidP="005A0564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D323E2">
        <w:rPr>
          <w:rStyle w:val="FontStyle17"/>
          <w:sz w:val="25"/>
          <w:szCs w:val="25"/>
        </w:rPr>
        <w:t>Исследовав обстоятельства по делу в их совокупности и оценив добытые доказательства, мировой судья приходит к выводу о виновности Сапожникова А.А. в совершении инкриминируемого ему административного правонарушения, предусмотренного ч.2 ст.12.26 КоАП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A0564" w:rsidRPr="00D323E2" w:rsidP="005A0564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D323E2">
        <w:rPr>
          <w:rStyle w:val="FontStyle17"/>
          <w:sz w:val="25"/>
          <w:szCs w:val="25"/>
        </w:rPr>
        <w:t>Относительно доводов Сапожникова А.А. о назначении административного наказания, не связанного с административным арестом, прихожу к выводу о следующем.</w:t>
      </w:r>
    </w:p>
    <w:p w:rsidR="005A0564" w:rsidRPr="00D323E2" w:rsidP="005A0564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D323E2">
        <w:rPr>
          <w:rStyle w:val="FontStyle17"/>
          <w:sz w:val="25"/>
          <w:szCs w:val="25"/>
        </w:rPr>
        <w:t xml:space="preserve">Санкцией части 2 статьи 12.26 КоАП РФ предусмотрено наказание в виде административного ареста на срок от десяти до пятнадцати суток или наложения административного штрафа на лиц, в отношении которых административный арест не может </w:t>
      </w:r>
      <w:r w:rsidRPr="00D323E2">
        <w:rPr>
          <w:rStyle w:val="FontStyle17"/>
          <w:sz w:val="25"/>
          <w:szCs w:val="25"/>
        </w:rPr>
        <w:t>применятся</w:t>
      </w:r>
      <w:r w:rsidRPr="00D323E2">
        <w:rPr>
          <w:rStyle w:val="FontStyle17"/>
          <w:sz w:val="25"/>
          <w:szCs w:val="25"/>
        </w:rPr>
        <w:t>, в размере 30000,00 рублей.</w:t>
      </w:r>
    </w:p>
    <w:p w:rsidR="005A0564" w:rsidRPr="00D323E2" w:rsidP="005A0564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D323E2">
        <w:rPr>
          <w:rStyle w:val="FontStyle17"/>
          <w:sz w:val="25"/>
          <w:szCs w:val="25"/>
        </w:rPr>
        <w:t xml:space="preserve">Согласно ч.2 ст.3.9 КоАП РФ административный арест устанавливается и назначается лишь в исключительных </w:t>
      </w:r>
      <w:hyperlink r:id="rId5" w:history="1">
        <w:r w:rsidRPr="00D323E2">
          <w:rPr>
            <w:rStyle w:val="FontStyle17"/>
            <w:sz w:val="25"/>
            <w:szCs w:val="25"/>
          </w:rPr>
          <w:t>случаях</w:t>
        </w:r>
      </w:hyperlink>
      <w:r w:rsidRPr="00D323E2">
        <w:rPr>
          <w:rStyle w:val="FontStyle17"/>
          <w:sz w:val="25"/>
          <w:szCs w:val="25"/>
        </w:rPr>
        <w:t xml:space="preserve">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</w:t>
      </w:r>
      <w:r w:rsidRPr="00D323E2">
        <w:rPr>
          <w:rStyle w:val="FontStyle17"/>
          <w:sz w:val="25"/>
          <w:szCs w:val="25"/>
        </w:rPr>
        <w:t>на военные сборы, а также к имеющим специальные звания сотрудникам</w:t>
      </w:r>
      <w:r w:rsidRPr="00D323E2">
        <w:rPr>
          <w:rStyle w:val="FontStyle17"/>
          <w:sz w:val="25"/>
          <w:szCs w:val="25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5A0564" w:rsidRPr="00D323E2" w:rsidP="005A0564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D323E2">
        <w:rPr>
          <w:rStyle w:val="FontStyle17"/>
          <w:sz w:val="25"/>
          <w:szCs w:val="25"/>
        </w:rPr>
        <w:t xml:space="preserve">В  судебном заседании не установлено обстоятельств, в связи с которыми к Сапожникову А.А. 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5A0564" w:rsidRPr="00D323E2" w:rsidP="005A0564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D323E2">
        <w:rPr>
          <w:rStyle w:val="FontStyle17"/>
          <w:sz w:val="25"/>
          <w:szCs w:val="25"/>
        </w:rPr>
        <w:t>При разрешении вопроса о применении административного наказания Сапожникову А.А. принимается во внимание его личность, характер совершенного правонарушения, отношение виновного к содеянному, наличие обстоятельства, смягчающего административную ответственность в виде раскаяния, отсутствие обстоятельств, отягчающих административную ответственность, в связи с чем, полагаю необходимым назначить ему административное наказание в виде административного ареста, предусмотренного санкцией ч.2 ст.12.26 КоАП РФ.</w:t>
      </w:r>
    </w:p>
    <w:p w:rsidR="005A0564" w:rsidRPr="00D323E2" w:rsidP="005A0564">
      <w:pPr>
        <w:pStyle w:val="Style4"/>
        <w:widowControl/>
        <w:spacing w:line="240" w:lineRule="auto"/>
        <w:ind w:firstLine="567"/>
        <w:rPr>
          <w:rStyle w:val="FontStyle16"/>
          <w:b w:val="0"/>
          <w:spacing w:val="60"/>
          <w:sz w:val="25"/>
          <w:szCs w:val="25"/>
        </w:rPr>
      </w:pPr>
      <w:r w:rsidRPr="00D323E2">
        <w:rPr>
          <w:rStyle w:val="FontStyle17"/>
          <w:sz w:val="25"/>
          <w:szCs w:val="25"/>
        </w:rPr>
        <w:t>Руководствуясь ст.ст.3.1, 12.26, 29.9-29.10, 30.1 КоАП РФ, мировой судья,-</w:t>
      </w:r>
      <w:r w:rsidRPr="00D323E2">
        <w:rPr>
          <w:rStyle w:val="FontStyle16"/>
          <w:b w:val="0"/>
          <w:spacing w:val="60"/>
          <w:sz w:val="25"/>
          <w:szCs w:val="25"/>
        </w:rPr>
        <w:t xml:space="preserve"> </w:t>
      </w:r>
    </w:p>
    <w:p w:rsidR="005A0564" w:rsidRPr="00D323E2" w:rsidP="005A0564">
      <w:pPr>
        <w:pStyle w:val="Style4"/>
        <w:widowControl/>
        <w:spacing w:line="240" w:lineRule="auto"/>
        <w:ind w:firstLine="567"/>
        <w:rPr>
          <w:rStyle w:val="FontStyle16"/>
          <w:b w:val="0"/>
          <w:bCs w:val="0"/>
          <w:sz w:val="25"/>
          <w:szCs w:val="25"/>
        </w:rPr>
      </w:pPr>
      <w:r w:rsidRPr="00D323E2">
        <w:rPr>
          <w:rStyle w:val="FontStyle16"/>
          <w:b w:val="0"/>
          <w:spacing w:val="60"/>
          <w:sz w:val="25"/>
          <w:szCs w:val="25"/>
        </w:rPr>
        <w:t xml:space="preserve">                </w:t>
      </w:r>
    </w:p>
    <w:p w:rsidR="005A0564" w:rsidRPr="00D323E2" w:rsidP="005A0564">
      <w:pPr>
        <w:pStyle w:val="Style5"/>
        <w:widowControl/>
        <w:ind w:firstLine="567"/>
        <w:jc w:val="center"/>
        <w:rPr>
          <w:rStyle w:val="FontStyle16"/>
          <w:spacing w:val="60"/>
          <w:sz w:val="25"/>
          <w:szCs w:val="25"/>
        </w:rPr>
      </w:pPr>
      <w:r w:rsidRPr="00D323E2">
        <w:rPr>
          <w:rStyle w:val="FontStyle16"/>
          <w:spacing w:val="60"/>
          <w:sz w:val="25"/>
          <w:szCs w:val="25"/>
        </w:rPr>
        <w:t>постановил:</w:t>
      </w:r>
    </w:p>
    <w:p w:rsidR="005A0564" w:rsidRPr="00D323E2" w:rsidP="005A0564">
      <w:pPr>
        <w:pStyle w:val="Style5"/>
        <w:widowControl/>
        <w:ind w:firstLine="567"/>
        <w:jc w:val="both"/>
        <w:rPr>
          <w:rStyle w:val="FontStyle16"/>
          <w:spacing w:val="60"/>
          <w:sz w:val="25"/>
          <w:szCs w:val="25"/>
        </w:rPr>
      </w:pPr>
    </w:p>
    <w:p w:rsidR="005A0564" w:rsidRPr="00D323E2" w:rsidP="005A0564">
      <w:pPr>
        <w:pStyle w:val="Style5"/>
        <w:widowControl/>
        <w:ind w:firstLine="567"/>
        <w:jc w:val="both"/>
        <w:rPr>
          <w:sz w:val="25"/>
          <w:szCs w:val="25"/>
        </w:rPr>
      </w:pPr>
      <w:r w:rsidRPr="00D323E2">
        <w:rPr>
          <w:b/>
          <w:i/>
          <w:sz w:val="25"/>
          <w:szCs w:val="25"/>
          <w:lang w:eastAsia="uk-UA"/>
        </w:rPr>
        <w:t xml:space="preserve">Сапожникова </w:t>
      </w:r>
      <w:r w:rsidRPr="004200B6" w:rsidR="007B1393">
        <w:t>«ПЕРСОНАЛЬНЫЕ ДАННЫЕ»</w:t>
      </w:r>
      <w:r w:rsidR="007B1393">
        <w:t xml:space="preserve"> </w:t>
      </w:r>
      <w:r w:rsidRPr="00D323E2">
        <w:rPr>
          <w:sz w:val="25"/>
          <w:szCs w:val="25"/>
          <w:lang w:eastAsia="uk-UA"/>
        </w:rPr>
        <w:t xml:space="preserve">признать виновным в совершении административного правонарушения, предусмотренного ч.2 ст.12.26 КоАП РФ </w:t>
      </w:r>
      <w:r w:rsidRPr="00D323E2">
        <w:rPr>
          <w:sz w:val="25"/>
          <w:szCs w:val="25"/>
        </w:rPr>
        <w:t xml:space="preserve">и назначить ему административное наказание в виде </w:t>
      </w:r>
      <w:r w:rsidRPr="00D323E2">
        <w:rPr>
          <w:bCs/>
          <w:sz w:val="25"/>
          <w:szCs w:val="25"/>
        </w:rPr>
        <w:t xml:space="preserve">административного ареста сроком на </w:t>
      </w:r>
      <w:r w:rsidRPr="00D323E2">
        <w:rPr>
          <w:sz w:val="25"/>
          <w:szCs w:val="25"/>
        </w:rPr>
        <w:t>10 (десять) суток.</w:t>
      </w:r>
    </w:p>
    <w:p w:rsidR="005A0564" w:rsidRPr="00D323E2" w:rsidP="005A0564">
      <w:pPr>
        <w:pStyle w:val="Style5"/>
        <w:widowControl/>
        <w:ind w:firstLine="567"/>
        <w:jc w:val="both"/>
        <w:rPr>
          <w:sz w:val="25"/>
          <w:szCs w:val="25"/>
        </w:rPr>
      </w:pPr>
      <w:r w:rsidRPr="00D323E2">
        <w:rPr>
          <w:sz w:val="25"/>
          <w:szCs w:val="25"/>
        </w:rPr>
        <w:t>Срок наказания исчислять с 13 часов 00 минут 11 августа 2020 года.</w:t>
      </w:r>
    </w:p>
    <w:p w:rsidR="005A0564" w:rsidRPr="00D323E2" w:rsidP="005A0564">
      <w:pPr>
        <w:pStyle w:val="Style5"/>
        <w:widowControl/>
        <w:ind w:firstLine="567"/>
        <w:jc w:val="both"/>
        <w:rPr>
          <w:sz w:val="25"/>
          <w:szCs w:val="25"/>
        </w:rPr>
      </w:pPr>
      <w:r w:rsidRPr="00D323E2">
        <w:rPr>
          <w:sz w:val="25"/>
          <w:szCs w:val="25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5A0564" w:rsidRPr="00D323E2" w:rsidP="005A0564">
      <w:pPr>
        <w:pStyle w:val="Style5"/>
        <w:widowControl/>
        <w:ind w:firstLine="567"/>
        <w:jc w:val="both"/>
        <w:rPr>
          <w:sz w:val="25"/>
          <w:szCs w:val="25"/>
          <w:lang w:eastAsia="uk-UA"/>
        </w:rPr>
      </w:pPr>
      <w:r w:rsidRPr="00D323E2">
        <w:rPr>
          <w:sz w:val="25"/>
          <w:szCs w:val="25"/>
          <w:lang w:eastAsia="uk-UA"/>
        </w:rPr>
        <w:t>Исполнение постановления возложить на должностных лиц О</w:t>
      </w:r>
      <w:r w:rsidRPr="00D323E2">
        <w:rPr>
          <w:rFonts w:eastAsia="Calibri"/>
          <w:sz w:val="25"/>
          <w:szCs w:val="25"/>
        </w:rPr>
        <w:t>ГИБДД УМВД России по г. Ялте</w:t>
      </w:r>
      <w:r w:rsidRPr="00D323E2">
        <w:rPr>
          <w:sz w:val="25"/>
          <w:szCs w:val="25"/>
          <w:lang w:eastAsia="uk-UA"/>
        </w:rPr>
        <w:t>.</w:t>
      </w:r>
    </w:p>
    <w:p w:rsidR="005A0564" w:rsidRPr="00D323E2" w:rsidP="005A0564">
      <w:pPr>
        <w:pStyle w:val="Style5"/>
        <w:widowControl/>
        <w:ind w:firstLine="567"/>
        <w:jc w:val="both"/>
        <w:rPr>
          <w:bCs/>
          <w:sz w:val="25"/>
          <w:szCs w:val="25"/>
        </w:rPr>
      </w:pPr>
      <w:r w:rsidRPr="00D323E2">
        <w:rPr>
          <w:bCs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D323E2">
        <w:rPr>
          <w:bCs/>
          <w:iCs/>
          <w:sz w:val="25"/>
          <w:szCs w:val="25"/>
          <w:lang w:eastAsia="uk-UA"/>
        </w:rPr>
        <w:t>судебный участок №99 Ялтинского судебного района (городской округ Ялта) Республики Крым</w:t>
      </w:r>
      <w:r w:rsidRPr="00D323E2">
        <w:rPr>
          <w:bCs/>
          <w:sz w:val="25"/>
          <w:szCs w:val="25"/>
        </w:rPr>
        <w:t xml:space="preserve"> в течение 10 суток со дня вручения или получения копии постановления.</w:t>
      </w:r>
    </w:p>
    <w:p w:rsidR="005A0564" w:rsidP="005A0564">
      <w:pPr>
        <w:pStyle w:val="Style5"/>
        <w:widowControl/>
        <w:ind w:firstLine="567"/>
        <w:jc w:val="both"/>
        <w:rPr>
          <w:bCs/>
          <w:sz w:val="25"/>
          <w:szCs w:val="25"/>
        </w:rPr>
      </w:pPr>
    </w:p>
    <w:p w:rsidR="005A0564" w:rsidRPr="00D323E2" w:rsidP="005A0564">
      <w:pPr>
        <w:pStyle w:val="Style5"/>
        <w:widowControl/>
        <w:ind w:firstLine="567"/>
        <w:jc w:val="both"/>
        <w:rPr>
          <w:bCs/>
          <w:sz w:val="25"/>
          <w:szCs w:val="25"/>
        </w:rPr>
      </w:pPr>
    </w:p>
    <w:p w:rsidR="005A0564" w:rsidRPr="00D323E2" w:rsidP="005A0564">
      <w:pPr>
        <w:ind w:left="567" w:right="-2"/>
        <w:jc w:val="both"/>
        <w:rPr>
          <w:b/>
          <w:sz w:val="28"/>
          <w:szCs w:val="28"/>
        </w:rPr>
      </w:pPr>
      <w:r w:rsidRPr="00D323E2">
        <w:rPr>
          <w:b/>
          <w:sz w:val="28"/>
          <w:szCs w:val="28"/>
        </w:rPr>
        <w:t>Мировой судья:</w:t>
      </w:r>
      <w:r w:rsidRPr="00D323E2">
        <w:rPr>
          <w:b/>
          <w:sz w:val="28"/>
          <w:szCs w:val="28"/>
        </w:rPr>
        <w:tab/>
      </w:r>
      <w:r w:rsidRPr="00D323E2">
        <w:rPr>
          <w:b/>
          <w:sz w:val="28"/>
          <w:szCs w:val="28"/>
        </w:rPr>
        <w:tab/>
      </w:r>
      <w:r w:rsidRPr="00D323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</w:t>
      </w:r>
      <w:r w:rsidRPr="00D323E2">
        <w:rPr>
          <w:b/>
          <w:sz w:val="28"/>
          <w:szCs w:val="28"/>
        </w:rPr>
        <w:t>К.Г. Чинов</w:t>
      </w:r>
    </w:p>
    <w:p w:rsidR="008C70C7"/>
    <w:p w:rsidR="005A0564" w:rsidP="005A0564">
      <w:pPr>
        <w:ind w:firstLine="567"/>
        <w:jc w:val="both"/>
        <w:rPr>
          <w:b/>
        </w:rPr>
      </w:pPr>
      <w:r>
        <w:rPr>
          <w:b/>
        </w:rPr>
        <w:t>СОГЛАСОВАНО:</w:t>
      </w:r>
    </w:p>
    <w:p w:rsidR="005A0564" w:rsidP="005A0564">
      <w:pPr>
        <w:ind w:firstLine="567"/>
        <w:jc w:val="both"/>
        <w:rPr>
          <w:b/>
        </w:rPr>
      </w:pPr>
    </w:p>
    <w:p w:rsidR="005A0564" w:rsidP="005A0564">
      <w:r>
        <w:rPr>
          <w:b/>
        </w:rPr>
        <w:t xml:space="preserve">         </w:t>
      </w:r>
      <w:r>
        <w:rPr>
          <w:b/>
        </w:rPr>
        <w:t xml:space="preserve">Мировой судья ____________ </w:t>
      </w:r>
      <w:r>
        <w:rPr>
          <w:b/>
        </w:rPr>
        <w:t>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DD"/>
    <w:rsid w:val="00171BFD"/>
    <w:rsid w:val="00251DDD"/>
    <w:rsid w:val="004200B6"/>
    <w:rsid w:val="005A0564"/>
    <w:rsid w:val="007B1393"/>
    <w:rsid w:val="007B2005"/>
    <w:rsid w:val="008C70C7"/>
    <w:rsid w:val="00D323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A0564"/>
  </w:style>
  <w:style w:type="paragraph" w:customStyle="1" w:styleId="Style3">
    <w:name w:val="Style3"/>
    <w:basedOn w:val="Normal"/>
    <w:uiPriority w:val="99"/>
    <w:rsid w:val="005A0564"/>
  </w:style>
  <w:style w:type="paragraph" w:customStyle="1" w:styleId="Style4">
    <w:name w:val="Style4"/>
    <w:basedOn w:val="Normal"/>
    <w:uiPriority w:val="99"/>
    <w:rsid w:val="005A0564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5A0564"/>
  </w:style>
  <w:style w:type="character" w:customStyle="1" w:styleId="FontStyle16">
    <w:name w:val="Font Style16"/>
    <w:uiPriority w:val="99"/>
    <w:rsid w:val="005A056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A0564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7B200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20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" TargetMode="External" /><Relationship Id="rId5" Type="http://schemas.openxmlformats.org/officeDocument/2006/relationships/hyperlink" Target="consultantplus://offline/ref=B022CC1CD966637F379B423F2F2027AE67F4DAB0AD0C3CEEED32EAF9F44FD8475EA139434E282FhAj0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