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ECA" w:rsidRPr="00A87071" w:rsidP="00D34ECA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5-99-431/2020</w:t>
      </w:r>
    </w:p>
    <w:p w:rsidR="00D34ECA" w:rsidRPr="00A87071" w:rsidP="00D34ECA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D34ECA" w:rsidRPr="00A87071" w:rsidP="00D34ECA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34ECA" w:rsidRPr="00A87071" w:rsidP="00D34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07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4ECA" w:rsidRPr="00DD4212" w:rsidP="00D34E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D34ECA" w:rsidRPr="00DD4212" w:rsidP="00D34E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Дышлюка</w:t>
      </w:r>
      <w:r>
        <w:rPr>
          <w:rFonts w:ascii="Times New Roman" w:hAnsi="Times New Roman"/>
          <w:sz w:val="24"/>
          <w:szCs w:val="24"/>
        </w:rPr>
        <w:t xml:space="preserve"> А.Е.,</w:t>
      </w:r>
    </w:p>
    <w:p w:rsidR="00D34ECA" w:rsidRPr="00D17D24" w:rsidP="00D34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D17D24">
        <w:rPr>
          <w:rFonts w:ascii="Times New Roman" w:hAnsi="Times New Roman"/>
          <w:b/>
          <w:sz w:val="24"/>
          <w:szCs w:val="24"/>
        </w:rPr>
        <w:t>Дышлюка</w:t>
      </w:r>
      <w:r w:rsidRPr="00D17D24"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уроженцу 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индивидуального предпринимателя, зарегистрированного по адресу: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</w:t>
      </w:r>
    </w:p>
    <w:p w:rsidR="00D34ECA" w:rsidRPr="00D17D24" w:rsidP="00D34E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34ECA" w:rsidRPr="00D17D24" w:rsidP="00D34E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D34ECA" w:rsidRPr="00D17D24" w:rsidP="00D34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08.07.2020 года в 00-01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 </w:t>
      </w:r>
      <w:r w:rsidRPr="00D17D24">
        <w:rPr>
          <w:rFonts w:ascii="Times New Roman" w:hAnsi="Times New Roman"/>
          <w:sz w:val="24"/>
          <w:szCs w:val="24"/>
        </w:rPr>
        <w:t>Дышлюк</w:t>
      </w:r>
      <w:r w:rsidRPr="00D17D24">
        <w:rPr>
          <w:rFonts w:ascii="Times New Roman" w:hAnsi="Times New Roman"/>
          <w:sz w:val="24"/>
          <w:szCs w:val="24"/>
        </w:rPr>
        <w:t xml:space="preserve"> А.Е.  не </w:t>
      </w:r>
      <w:r w:rsidRPr="00D17D24">
        <w:rPr>
          <w:rFonts w:ascii="Times New Roman" w:hAnsi="Times New Roman"/>
          <w:sz w:val="24"/>
          <w:szCs w:val="24"/>
        </w:rPr>
        <w:t>оплатил  административный штраф в</w:t>
      </w:r>
      <w:r w:rsidRPr="00D17D24">
        <w:rPr>
          <w:rFonts w:ascii="Times New Roman" w:hAnsi="Times New Roman"/>
          <w:sz w:val="24"/>
          <w:szCs w:val="24"/>
        </w:rPr>
        <w:t xml:space="preserve"> размере 500,00 рублей,           согласно постановления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2 ст. 12.3 КоАП РФ, в установленный законом срок, чем совершил  административное правонарушение, предусмотренное ч. 1 ст. 20.25 КоАП РФ.    </w:t>
      </w:r>
    </w:p>
    <w:p w:rsidR="00D34ECA" w:rsidRPr="00DD4212" w:rsidP="00D34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D17D24">
        <w:rPr>
          <w:rFonts w:ascii="Times New Roman" w:hAnsi="Times New Roman"/>
          <w:sz w:val="24"/>
          <w:szCs w:val="24"/>
        </w:rPr>
        <w:t>Дышлюк</w:t>
      </w:r>
      <w:r w:rsidRPr="00D17D24">
        <w:rPr>
          <w:rFonts w:ascii="Times New Roman" w:hAnsi="Times New Roman"/>
          <w:sz w:val="24"/>
          <w:szCs w:val="24"/>
        </w:rPr>
        <w:t xml:space="preserve"> А.Е.  вину в совершении административного правонарушения признал полностью, в содеянном раскаялся.</w:t>
      </w:r>
      <w:r w:rsidRPr="00D17D24">
        <w:rPr>
          <w:rFonts w:ascii="Times New Roman" w:hAnsi="Times New Roman"/>
          <w:sz w:val="24"/>
          <w:szCs w:val="24"/>
        </w:rPr>
        <w:t xml:space="preserve">  Объяснил, что имеет средства на  оплату штрафа, просил назначить   ему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D34ECA" w:rsidRPr="00DD4212" w:rsidP="00D34ECA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</w:t>
      </w:r>
      <w:r w:rsidRPr="00DD421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Дышлюк</w:t>
      </w:r>
      <w:r>
        <w:rPr>
          <w:rFonts w:ascii="Times New Roman" w:hAnsi="Times New Roman"/>
          <w:sz w:val="24"/>
          <w:szCs w:val="24"/>
        </w:rPr>
        <w:t xml:space="preserve"> А.Е.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Pr="00DD4212">
        <w:rPr>
          <w:rFonts w:ascii="Times New Roman" w:hAnsi="Times New Roman"/>
          <w:sz w:val="24"/>
          <w:szCs w:val="24"/>
        </w:rPr>
        <w:t>);  копией постановления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09.05.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2);</w:t>
      </w:r>
      <w:r w:rsidRPr="00DD4212">
        <w:rPr>
          <w:rFonts w:ascii="Times New Roman" w:hAnsi="Times New Roman"/>
          <w:sz w:val="24"/>
          <w:szCs w:val="24"/>
        </w:rPr>
        <w:t xml:space="preserve"> сведениями из базы ИБД-Р (л.д.</w:t>
      </w:r>
      <w:r>
        <w:rPr>
          <w:rFonts w:ascii="Times New Roman" w:hAnsi="Times New Roman"/>
          <w:sz w:val="24"/>
          <w:szCs w:val="24"/>
        </w:rPr>
        <w:t>3</w:t>
      </w:r>
      <w:r w:rsidRPr="00DD4212">
        <w:rPr>
          <w:rFonts w:ascii="Times New Roman" w:hAnsi="Times New Roman"/>
          <w:sz w:val="24"/>
          <w:szCs w:val="24"/>
        </w:rPr>
        <w:t>).</w:t>
      </w:r>
    </w:p>
    <w:p w:rsidR="00D34ECA" w:rsidRPr="00DD4212" w:rsidP="00D3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D34ECA" w:rsidRPr="002B04D2" w:rsidP="00D34E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 w:rsidRPr="002B04D2">
        <w:rPr>
          <w:rFonts w:ascii="Times New Roman" w:hAnsi="Times New Roman"/>
          <w:sz w:val="24"/>
          <w:szCs w:val="24"/>
        </w:rPr>
        <w:t>Дышлюка</w:t>
      </w:r>
      <w:r w:rsidRPr="002B04D2">
        <w:rPr>
          <w:rFonts w:ascii="Times New Roman" w:hAnsi="Times New Roman"/>
          <w:sz w:val="24"/>
          <w:szCs w:val="24"/>
        </w:rPr>
        <w:t xml:space="preserve"> А.Е. правильно квалифицированы по ч. 1 ст. 20. 25 КоАП РФ, как неуплата административного штрафа в срок, предусмотренный КоАП.</w:t>
      </w:r>
    </w:p>
    <w:p w:rsidR="00D34ECA" w:rsidRPr="00DD4212" w:rsidP="00D3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D34ECA" w:rsidRPr="00DD4212" w:rsidP="00D34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штрафа.</w:t>
      </w:r>
    </w:p>
    <w:p w:rsidR="00D34ECA" w:rsidRPr="00DD4212" w:rsidP="00D34ECA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D34ECA" w:rsidRPr="00DD4212" w:rsidP="00D34E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34ECA" w:rsidRPr="00DD4212" w:rsidP="00D3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D34ECA" w:rsidRPr="000F5369" w:rsidP="00D3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Дышлюка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DD4212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</w:t>
      </w:r>
      <w:r w:rsidRPr="00DD4212">
        <w:rPr>
          <w:rFonts w:ascii="Times New Roman" w:hAnsi="Times New Roman"/>
          <w:sz w:val="24"/>
          <w:szCs w:val="24"/>
        </w:rPr>
        <w:t xml:space="preserve"> (одна тысяча)  рублей.</w:t>
      </w:r>
    </w:p>
    <w:p w:rsidR="00D34ECA" w:rsidRPr="00660F01" w:rsidP="00D34E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D34ECA" w:rsidRPr="00DD4212" w:rsidP="00D3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D34ECA" w:rsidRPr="00DD4212" w:rsidP="00D34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D34ECA" w:rsidRPr="00DD4212" w:rsidP="00D34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4ECA" w:rsidRPr="00DD4212" w:rsidP="00D34E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D34ECA" w:rsidRPr="00DD4212" w:rsidP="00D34EC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4ECA" w:rsidRPr="00DD4212" w:rsidP="00D34ECA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34ECA" w:rsidRPr="00DD4212" w:rsidP="00D34E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4ECA" w:rsidP="00D34E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34ECA" w:rsidRPr="00DD4212" w:rsidP="00D34EC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D34ECA" w:rsidRPr="00DD4212" w:rsidP="00D34ECA">
      <w:pPr>
        <w:rPr>
          <w:sz w:val="24"/>
          <w:szCs w:val="24"/>
        </w:rPr>
      </w:pPr>
    </w:p>
    <w:p w:rsidR="00D34ECA" w:rsidRPr="00FD7B9A" w:rsidP="00D34EC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D34ECA" w:rsidRPr="00FD7B9A" w:rsidP="00D34ECA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B94A2B" w:rsidP="00D34ECA">
      <w:r>
        <w:rPr>
          <w:rFonts w:ascii="Times New Roman" w:hAnsi="Times New Roman"/>
          <w:b/>
        </w:rPr>
        <w:t xml:space="preserve">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ED"/>
    <w:rsid w:val="000F5369"/>
    <w:rsid w:val="002B04D2"/>
    <w:rsid w:val="00660F01"/>
    <w:rsid w:val="009F1B04"/>
    <w:rsid w:val="00A87071"/>
    <w:rsid w:val="00B94A2B"/>
    <w:rsid w:val="00C00CED"/>
    <w:rsid w:val="00D17D24"/>
    <w:rsid w:val="00D34ECA"/>
    <w:rsid w:val="00DD421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C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34EC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4E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D34EC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34EC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34ECA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34EC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D34E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