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97242B" w:rsidP="0053714E">
      <w:pPr>
        <w:pStyle w:val="Title"/>
        <w:ind w:firstLine="567"/>
        <w:jc w:val="right"/>
        <w:rPr>
          <w:sz w:val="25"/>
          <w:szCs w:val="25"/>
        </w:rPr>
      </w:pPr>
      <w:r>
        <w:rPr>
          <w:sz w:val="25"/>
          <w:szCs w:val="25"/>
        </w:rPr>
        <w:t>Дело № 5-99-490</w:t>
      </w:r>
      <w:r w:rsidRPr="0097242B" w:rsidR="008C2E3C">
        <w:rPr>
          <w:sz w:val="25"/>
          <w:szCs w:val="25"/>
        </w:rPr>
        <w:t>/2021</w:t>
      </w:r>
    </w:p>
    <w:p w:rsidR="008C2E3C" w:rsidRPr="0097242B" w:rsidP="0053714E">
      <w:pPr>
        <w:pStyle w:val="Title"/>
        <w:ind w:firstLine="567"/>
        <w:jc w:val="right"/>
        <w:rPr>
          <w:sz w:val="25"/>
          <w:szCs w:val="25"/>
        </w:rPr>
      </w:pPr>
      <w:r w:rsidRPr="0097242B">
        <w:rPr>
          <w:sz w:val="25"/>
          <w:szCs w:val="25"/>
        </w:rPr>
        <w:t>УИД 91</w:t>
      </w:r>
      <w:r w:rsidRPr="0097242B">
        <w:rPr>
          <w:sz w:val="25"/>
          <w:szCs w:val="25"/>
          <w:lang w:val="en-US"/>
        </w:rPr>
        <w:t>MS</w:t>
      </w:r>
      <w:r w:rsidR="00C60E3A">
        <w:rPr>
          <w:sz w:val="25"/>
          <w:szCs w:val="25"/>
        </w:rPr>
        <w:t>0099-01-2021-001425-96</w:t>
      </w:r>
    </w:p>
    <w:p w:rsidR="0053714E" w:rsidP="0053714E">
      <w:pPr>
        <w:pStyle w:val="Title"/>
        <w:ind w:firstLine="567"/>
        <w:rPr>
          <w:sz w:val="26"/>
          <w:szCs w:val="26"/>
        </w:rPr>
      </w:pPr>
    </w:p>
    <w:p w:rsidR="0053714E" w:rsidRPr="0097242B" w:rsidP="0053714E">
      <w:pPr>
        <w:pStyle w:val="Title"/>
        <w:ind w:firstLine="567"/>
        <w:rPr>
          <w:sz w:val="25"/>
          <w:szCs w:val="25"/>
        </w:rPr>
      </w:pPr>
      <w:r w:rsidRPr="0097242B">
        <w:rPr>
          <w:sz w:val="25"/>
          <w:szCs w:val="25"/>
        </w:rPr>
        <w:t>ПОСТАНОВЛЕНИЕ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53714E" w:rsidRPr="0097242B" w:rsidP="0053714E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г. Ялта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</w:t>
      </w:r>
      <w:r w:rsidRPr="0097242B">
        <w:rPr>
          <w:rFonts w:ascii="Times New Roman" w:hAnsi="Times New Roman"/>
          <w:sz w:val="25"/>
          <w:szCs w:val="25"/>
        </w:rPr>
        <w:tab/>
        <w:t xml:space="preserve">           </w:t>
      </w:r>
      <w:r w:rsidR="00C60E3A">
        <w:rPr>
          <w:rFonts w:ascii="Times New Roman" w:hAnsi="Times New Roman"/>
          <w:sz w:val="25"/>
          <w:szCs w:val="25"/>
        </w:rPr>
        <w:t>29 ноября  2021</w:t>
      </w:r>
      <w:r w:rsidRPr="0097242B">
        <w:rPr>
          <w:rFonts w:ascii="Times New Roman" w:hAnsi="Times New Roman"/>
          <w:sz w:val="25"/>
          <w:szCs w:val="25"/>
        </w:rPr>
        <w:t xml:space="preserve">  года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60E3A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 участием законного представителя юридического лиц</w:t>
      </w:r>
      <w:r>
        <w:rPr>
          <w:rFonts w:ascii="Times New Roman" w:hAnsi="Times New Roman"/>
          <w:sz w:val="25"/>
          <w:szCs w:val="25"/>
        </w:rPr>
        <w:t>а-</w:t>
      </w:r>
      <w:r>
        <w:rPr>
          <w:rFonts w:ascii="Times New Roman" w:hAnsi="Times New Roman"/>
          <w:sz w:val="25"/>
          <w:szCs w:val="25"/>
        </w:rPr>
        <w:t xml:space="preserve"> </w:t>
      </w:r>
      <w:r w:rsidRPr="00FD7B9A" w:rsidR="008C7D7A">
        <w:rPr>
          <w:rFonts w:ascii="Times New Roman" w:hAnsi="Times New Roman"/>
        </w:rPr>
        <w:t>«ПЕРСОНАЛЬНЫЕ ДАННЫЕ»</w:t>
      </w:r>
      <w:r w:rsidR="008C7D7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 по доверенности),</w:t>
      </w:r>
    </w:p>
    <w:p w:rsidR="0053714E" w:rsidRPr="004F56F2" w:rsidP="004F56F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рассмотрев в открытом судебном заседании матери</w:t>
      </w:r>
      <w:r w:rsidRPr="0097242B">
        <w:rPr>
          <w:rFonts w:ascii="Times New Roman" w:hAnsi="Times New Roman"/>
          <w:sz w:val="25"/>
          <w:szCs w:val="25"/>
        </w:rPr>
        <w:t>ал дела об административном правонару</w:t>
      </w:r>
      <w:r w:rsidR="00C60E3A">
        <w:rPr>
          <w:rFonts w:ascii="Times New Roman" w:hAnsi="Times New Roman"/>
          <w:sz w:val="25"/>
          <w:szCs w:val="25"/>
        </w:rPr>
        <w:t>шении, предусмотренном  ст. 13.23</w:t>
      </w:r>
      <w:r w:rsidRPr="0097242B">
        <w:rPr>
          <w:rFonts w:ascii="Times New Roman" w:hAnsi="Times New Roman"/>
          <w:sz w:val="25"/>
          <w:szCs w:val="25"/>
        </w:rPr>
        <w:t xml:space="preserve"> КоАП РФ, в отношении юридического лица – </w:t>
      </w:r>
      <w:r w:rsidR="00C60E3A">
        <w:rPr>
          <w:rFonts w:ascii="Times New Roman" w:hAnsi="Times New Roman"/>
          <w:b/>
          <w:sz w:val="25"/>
          <w:szCs w:val="25"/>
        </w:rPr>
        <w:t xml:space="preserve">Государственного бюджетного учреждения Республики Крым «Ордена Трудового Красного Знамени Никитский ботанический </w:t>
      </w:r>
      <w:r w:rsidR="00C60E3A">
        <w:rPr>
          <w:rFonts w:ascii="Times New Roman" w:hAnsi="Times New Roman"/>
          <w:b/>
          <w:sz w:val="25"/>
          <w:szCs w:val="25"/>
        </w:rPr>
        <w:t>сад-Национальный</w:t>
      </w:r>
      <w:r w:rsidR="00C60E3A">
        <w:rPr>
          <w:rFonts w:ascii="Times New Roman" w:hAnsi="Times New Roman"/>
          <w:b/>
          <w:sz w:val="25"/>
          <w:szCs w:val="25"/>
        </w:rPr>
        <w:t xml:space="preserve"> научный центр»</w:t>
      </w:r>
      <w:r w:rsidRPr="0097242B">
        <w:rPr>
          <w:rFonts w:ascii="Times New Roman" w:hAnsi="Times New Roman"/>
          <w:b/>
          <w:sz w:val="25"/>
          <w:szCs w:val="25"/>
        </w:rPr>
        <w:t>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FD7B9A" w:rsidR="008C7D7A">
        <w:rPr>
          <w:rFonts w:ascii="Times New Roman" w:hAnsi="Times New Roman"/>
        </w:rPr>
        <w:t>«ПЕРСОНАЛЬНЫЕ ДАННЫЕ»</w:t>
      </w:r>
      <w:r w:rsidR="00C60E3A">
        <w:rPr>
          <w:rFonts w:ascii="Times New Roman" w:hAnsi="Times New Roman"/>
          <w:sz w:val="25"/>
          <w:szCs w:val="25"/>
        </w:rPr>
        <w:t>, юридический адрес: 298648</w:t>
      </w:r>
      <w:r w:rsidRPr="0097242B">
        <w:rPr>
          <w:rFonts w:ascii="Times New Roman" w:hAnsi="Times New Roman"/>
          <w:sz w:val="25"/>
          <w:szCs w:val="25"/>
        </w:rPr>
        <w:t xml:space="preserve">, Республика Крым, г. Ялта, </w:t>
      </w:r>
      <w:r w:rsidR="00C60E3A">
        <w:rPr>
          <w:rFonts w:ascii="Times New Roman" w:hAnsi="Times New Roman"/>
          <w:sz w:val="25"/>
          <w:szCs w:val="25"/>
        </w:rPr>
        <w:t>пгт. Никита, Никитский спуск, д.52</w:t>
      </w:r>
      <w:r w:rsidRPr="0097242B">
        <w:rPr>
          <w:rFonts w:ascii="Times New Roman" w:hAnsi="Times New Roman"/>
          <w:sz w:val="25"/>
          <w:szCs w:val="25"/>
        </w:rPr>
        <w:t>,</w:t>
      </w:r>
    </w:p>
    <w:p w:rsidR="00AB1577" w:rsidRPr="0097242B" w:rsidP="0097242B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>У С Т А Н О В И Л:</w:t>
      </w:r>
    </w:p>
    <w:p w:rsidR="00C60E3A" w:rsidP="002A4F5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AB1577" w:rsidRPr="009C0B88" w:rsidP="009C0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b/>
          <w:sz w:val="25"/>
          <w:szCs w:val="25"/>
        </w:rPr>
        <w:t>Государственное бюджетное учреждение</w:t>
      </w:r>
      <w:r>
        <w:rPr>
          <w:rFonts w:ascii="Times New Roman" w:hAnsi="Times New Roman"/>
          <w:b/>
          <w:sz w:val="25"/>
          <w:szCs w:val="25"/>
        </w:rPr>
        <w:t xml:space="preserve"> Республики Крым «Ордена Трудового Красного Знамени Никитский ботанический сад- Национальный научный центр»</w:t>
      </w:r>
      <w:r w:rsidR="009C0B88">
        <w:rPr>
          <w:rFonts w:ascii="Times New Roman" w:hAnsi="Times New Roman"/>
          <w:b/>
          <w:sz w:val="25"/>
          <w:szCs w:val="25"/>
        </w:rPr>
        <w:t>( далее-ГБУ РК «НБС-ННЦ»)</w:t>
      </w:r>
      <w:r w:rsidRPr="0097242B">
        <w:rPr>
          <w:rFonts w:ascii="Times New Roman" w:hAnsi="Times New Roman"/>
          <w:b/>
          <w:sz w:val="25"/>
          <w:szCs w:val="25"/>
        </w:rPr>
        <w:t>,</w:t>
      </w:r>
      <w:r w:rsidRPr="00C60E3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юридический адрес: 298648</w:t>
      </w:r>
      <w:r w:rsidRPr="0097242B">
        <w:rPr>
          <w:rFonts w:ascii="Times New Roman" w:hAnsi="Times New Roman"/>
          <w:sz w:val="25"/>
          <w:szCs w:val="25"/>
        </w:rPr>
        <w:t xml:space="preserve">, Республика Крым, г. Ялта, </w:t>
      </w:r>
      <w:r>
        <w:rPr>
          <w:rFonts w:ascii="Times New Roman" w:hAnsi="Times New Roman"/>
          <w:sz w:val="25"/>
          <w:szCs w:val="25"/>
        </w:rPr>
        <w:t>пгт. Никита, Никитский спуск, д.52</w:t>
      </w:r>
      <w:r w:rsidRPr="0097242B">
        <w:rPr>
          <w:rFonts w:ascii="Times New Roman" w:hAnsi="Times New Roman"/>
          <w:sz w:val="25"/>
          <w:szCs w:val="25"/>
        </w:rPr>
        <w:t>,</w:t>
      </w:r>
      <w:r>
        <w:rPr>
          <w:rFonts w:ascii="Times New Roman" w:hAnsi="Times New Roman"/>
          <w:sz w:val="25"/>
          <w:szCs w:val="25"/>
        </w:rPr>
        <w:t xml:space="preserve"> нарушило</w:t>
      </w:r>
      <w:r w:rsidRPr="00C60E3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установленный законом по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рядок письменного уведомления в регистрирующий орган, предусмотренный ч.2 ст.11 Закона РФ от 27.12.1991 № 2124-1 «О средствах массовой информации», не направив в установленный законом срок</w:t>
      </w:r>
      <w:r w:rsidR="009C0B88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- в течение месяца,</w:t>
      </w:r>
      <w:r w:rsidR="009C0B88">
        <w:rPr>
          <w:rFonts w:ascii="Times New Roman" w:hAnsi="Times New Roman" w:eastAsiaTheme="minorHAnsi"/>
          <w:sz w:val="24"/>
          <w:szCs w:val="24"/>
          <w:lang w:eastAsia="en-US"/>
        </w:rPr>
        <w:t xml:space="preserve"> не позднее 30 августа 2021 года,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уведомление </w:t>
      </w:r>
      <w:r w:rsidR="009C0B88">
        <w:rPr>
          <w:rFonts w:ascii="Times New Roman" w:hAnsi="Times New Roman" w:eastAsiaTheme="minorHAnsi"/>
          <w:sz w:val="24"/>
          <w:szCs w:val="24"/>
          <w:lang w:eastAsia="en-US"/>
        </w:rPr>
        <w:t>об изменении максимального объе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ма средства массовой информации</w:t>
      </w:r>
      <w:r w:rsidR="004F56F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- журнала </w:t>
      </w:r>
      <w:r w:rsidR="009C0B88">
        <w:rPr>
          <w:rFonts w:ascii="Times New Roman" w:hAnsi="Times New Roman" w:eastAsiaTheme="minorHAnsi"/>
          <w:sz w:val="24"/>
          <w:szCs w:val="24"/>
          <w:lang w:eastAsia="en-US"/>
        </w:rPr>
        <w:t>«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Никитском ботаническом саду»</w:t>
      </w:r>
      <w:r w:rsidR="009C0B88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97242B">
        <w:rPr>
          <w:rFonts w:ascii="Times New Roman" w:hAnsi="Times New Roman" w:eastAsiaTheme="minorHAnsi"/>
          <w:sz w:val="25"/>
          <w:szCs w:val="25"/>
          <w:lang w:eastAsia="en-US"/>
        </w:rPr>
        <w:t xml:space="preserve">чем совершило </w:t>
      </w:r>
      <w:r w:rsidRPr="0097242B">
        <w:rPr>
          <w:rFonts w:ascii="Times New Roman" w:hAnsi="Times New Roman"/>
          <w:sz w:val="25"/>
          <w:szCs w:val="25"/>
        </w:rPr>
        <w:t>административное правонару</w:t>
      </w:r>
      <w:r w:rsidR="009C0B88">
        <w:rPr>
          <w:rFonts w:ascii="Times New Roman" w:hAnsi="Times New Roman"/>
          <w:sz w:val="25"/>
          <w:szCs w:val="25"/>
        </w:rPr>
        <w:t>шение, предусмотренное  ст. 13.23</w:t>
      </w:r>
      <w:r w:rsidRPr="0097242B">
        <w:rPr>
          <w:rFonts w:ascii="Times New Roman" w:hAnsi="Times New Roman"/>
          <w:sz w:val="25"/>
          <w:szCs w:val="25"/>
        </w:rPr>
        <w:t xml:space="preserve"> КоАП РФ.    </w:t>
      </w:r>
    </w:p>
    <w:p w:rsidR="009C0B88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Законный представитель </w:t>
      </w:r>
      <w:r w:rsidRPr="009C0B88">
        <w:rPr>
          <w:rFonts w:ascii="Times New Roman" w:hAnsi="Times New Roman"/>
          <w:sz w:val="25"/>
          <w:szCs w:val="25"/>
        </w:rPr>
        <w:t>ГБУ РК «НБС-ННЦ»</w:t>
      </w:r>
      <w:r>
        <w:rPr>
          <w:rFonts w:ascii="Times New Roman" w:hAnsi="Times New Roman"/>
          <w:sz w:val="25"/>
          <w:szCs w:val="25"/>
        </w:rPr>
        <w:t xml:space="preserve"> </w:t>
      </w:r>
      <w:r w:rsidRPr="00FD7B9A" w:rsidR="008C7D7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( </w:t>
      </w:r>
      <w:r>
        <w:rPr>
          <w:rFonts w:ascii="Times New Roman" w:hAnsi="Times New Roman"/>
          <w:sz w:val="25"/>
          <w:szCs w:val="25"/>
        </w:rPr>
        <w:t xml:space="preserve">по доверенности) в судебном заседании пояснил, что журнал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«В Никитском ботаническом саду» действительно вышел 30.07.2021 года объемом 93 страницы, то есть с превышением </w:t>
      </w:r>
      <w:r w:rsidR="005E68AE">
        <w:rPr>
          <w:rFonts w:ascii="Times New Roman" w:hAnsi="Times New Roman" w:eastAsiaTheme="minorHAnsi"/>
          <w:sz w:val="24"/>
          <w:szCs w:val="24"/>
          <w:lang w:eastAsia="en-US"/>
        </w:rPr>
        <w:t xml:space="preserve">заявленного максимального объема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(64 страницы)</w:t>
      </w:r>
      <w:r w:rsidRPr="009C0B88">
        <w:rPr>
          <w:rFonts w:ascii="Times New Roman" w:hAnsi="Times New Roman"/>
          <w:sz w:val="25"/>
          <w:szCs w:val="25"/>
        </w:rPr>
        <w:t>,</w:t>
      </w:r>
      <w:r w:rsidR="005E68AE">
        <w:rPr>
          <w:rFonts w:ascii="Times New Roman" w:hAnsi="Times New Roman"/>
          <w:sz w:val="25"/>
          <w:szCs w:val="25"/>
        </w:rPr>
        <w:t xml:space="preserve"> своевременно письменное уведомление в Управление Роскомнадзора по Республике Крым и гор. Севастополь не было направлено ввиду того, что юридическое лицо находилось с 2019 года   в стадии ликвидации, в налоговый орган был сдан ликвидационный баланс, печати и штампы, однако в феврале 2021 года налоговый орган признал  записи в отношении ликвидации недействительными. При этом фактически </w:t>
      </w:r>
      <w:r w:rsidRPr="009C0B88" w:rsidR="005E68AE">
        <w:rPr>
          <w:rFonts w:ascii="Times New Roman" w:hAnsi="Times New Roman"/>
          <w:sz w:val="25"/>
          <w:szCs w:val="25"/>
        </w:rPr>
        <w:t>ГБУ РК «НБС-ННЦ»</w:t>
      </w:r>
      <w:r w:rsidR="005E68AE">
        <w:rPr>
          <w:rFonts w:ascii="Times New Roman" w:hAnsi="Times New Roman"/>
          <w:sz w:val="25"/>
          <w:szCs w:val="25"/>
        </w:rPr>
        <w:t xml:space="preserve"> деятельность не осуществляет, закрыты банковские счета. В связи с вышеизложенным</w:t>
      </w:r>
      <w:r w:rsidR="004F56F2">
        <w:rPr>
          <w:rFonts w:ascii="Times New Roman" w:hAnsi="Times New Roman"/>
          <w:sz w:val="25"/>
          <w:szCs w:val="25"/>
        </w:rPr>
        <w:t>,</w:t>
      </w:r>
      <w:r w:rsidR="005E68AE">
        <w:rPr>
          <w:rFonts w:ascii="Times New Roman" w:hAnsi="Times New Roman"/>
          <w:sz w:val="25"/>
          <w:szCs w:val="25"/>
        </w:rPr>
        <w:t xml:space="preserve"> просил признать совершенное правонарушение малозначительным и в связи с этим пре</w:t>
      </w:r>
      <w:r w:rsidR="004F56F2">
        <w:rPr>
          <w:rFonts w:ascii="Times New Roman" w:hAnsi="Times New Roman"/>
          <w:sz w:val="25"/>
          <w:szCs w:val="25"/>
        </w:rPr>
        <w:t>к</w:t>
      </w:r>
      <w:r w:rsidR="005E68AE">
        <w:rPr>
          <w:rFonts w:ascii="Times New Roman" w:hAnsi="Times New Roman"/>
          <w:sz w:val="25"/>
          <w:szCs w:val="25"/>
        </w:rPr>
        <w:t>ратить производство по делу.</w:t>
      </w:r>
    </w:p>
    <w:p w:rsidR="00AB1577" w:rsidRPr="0097242B" w:rsidP="00AB15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5E68AE">
        <w:rPr>
          <w:rFonts w:ascii="Times New Roman" w:hAnsi="Times New Roman"/>
          <w:sz w:val="25"/>
          <w:szCs w:val="25"/>
        </w:rPr>
        <w:t xml:space="preserve">   </w:t>
      </w:r>
      <w:r w:rsidRPr="005E68AE" w:rsidR="005E68AE">
        <w:rPr>
          <w:rFonts w:ascii="Times New Roman" w:hAnsi="Times New Roman"/>
          <w:sz w:val="25"/>
          <w:szCs w:val="25"/>
        </w:rPr>
        <w:t>Выслушав представителя привлекаемого к административной ответственности юридического лица,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5E68AE">
        <w:rPr>
          <w:rFonts w:ascii="Times New Roman" w:hAnsi="Times New Roman"/>
          <w:color w:val="000000"/>
          <w:sz w:val="25"/>
          <w:szCs w:val="25"/>
        </w:rPr>
        <w:t>и</w:t>
      </w:r>
      <w:r w:rsidRPr="0097242B">
        <w:rPr>
          <w:rFonts w:ascii="Times New Roman" w:hAnsi="Times New Roman"/>
          <w:color w:val="000000"/>
          <w:sz w:val="25"/>
          <w:szCs w:val="25"/>
        </w:rPr>
        <w:t>сследовав представленные материалы в их совокупности, прихожу к следующим выводам.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В соответствии со </w:t>
      </w:r>
      <w:hyperlink r:id="rId4" w:history="1">
        <w:r w:rsidRPr="0097242B">
          <w:rPr>
            <w:rFonts w:ascii="Times New Roman" w:hAnsi="Times New Roman"/>
            <w:sz w:val="25"/>
            <w:szCs w:val="25"/>
          </w:rPr>
          <w:t>статьей 24.1</w:t>
        </w:r>
      </w:hyperlink>
      <w:r w:rsidRPr="0097242B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задачами производства по делам об административны</w:t>
      </w:r>
      <w:r w:rsidRPr="0097242B">
        <w:rPr>
          <w:rFonts w:ascii="Times New Roman" w:hAnsi="Times New Roman"/>
          <w:sz w:val="25"/>
          <w:szCs w:val="25"/>
        </w:rPr>
        <w:t>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5E68AE" w:rsidP="005E68AE">
      <w:pPr>
        <w:pStyle w:val="ConsPlusNormal"/>
        <w:ind w:firstLine="567"/>
        <w:jc w:val="both"/>
        <w:rPr>
          <w:sz w:val="25"/>
          <w:szCs w:val="25"/>
        </w:rPr>
      </w:pPr>
      <w:r w:rsidRPr="0097242B">
        <w:rPr>
          <w:sz w:val="25"/>
          <w:szCs w:val="25"/>
        </w:rPr>
        <w:t xml:space="preserve">Согласно </w:t>
      </w:r>
      <w:hyperlink r:id="rId5" w:history="1">
        <w:r w:rsidRPr="0097242B">
          <w:rPr>
            <w:sz w:val="25"/>
            <w:szCs w:val="25"/>
          </w:rPr>
          <w:t>статье 26.1</w:t>
        </w:r>
      </w:hyperlink>
      <w:r w:rsidRPr="0097242B">
        <w:rPr>
          <w:sz w:val="25"/>
          <w:szCs w:val="25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</w:t>
      </w:r>
      <w:r w:rsidRPr="0097242B">
        <w:rPr>
          <w:sz w:val="25"/>
          <w:szCs w:val="25"/>
        </w:rPr>
        <w:t>выяснению подлежат обстоятельства, имеющие значение для правильного разрешен</w:t>
      </w:r>
      <w:r w:rsidRPr="0097242B">
        <w:rPr>
          <w:sz w:val="25"/>
          <w:szCs w:val="25"/>
        </w:rPr>
        <w:t>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5E68AE" w:rsidP="005E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5"/>
          <w:szCs w:val="25"/>
        </w:rPr>
        <w:t>Ответственность по ст. 13.23</w:t>
      </w:r>
      <w:r w:rsidRPr="0097242B" w:rsidR="00AB1577">
        <w:rPr>
          <w:sz w:val="25"/>
          <w:szCs w:val="25"/>
        </w:rPr>
        <w:t xml:space="preserve"> 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КоАП РФ предусмотрена </w:t>
      </w:r>
      <w:r w:rsidRPr="0097242B" w:rsidR="00AB1577">
        <w:rPr>
          <w:rFonts w:ascii="Times New Roman" w:hAnsi="Times New Roman" w:eastAsiaTheme="minorHAnsi"/>
          <w:sz w:val="25"/>
          <w:szCs w:val="25"/>
          <w:lang w:eastAsia="en-US"/>
        </w:rPr>
        <w:t xml:space="preserve"> за 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нарушение установленного законом порядка представления обязательного экземпляра документов, письменных уведомлений, </w:t>
      </w:r>
      <w:hyperlink r:id="rId6" w:history="1">
        <w:r w:rsidRPr="005E68AE">
          <w:rPr>
            <w:rFonts w:ascii="Times New Roman" w:hAnsi="Times New Roman" w:eastAsiaTheme="minorHAnsi"/>
            <w:sz w:val="24"/>
            <w:szCs w:val="24"/>
            <w:lang w:eastAsia="en-US"/>
          </w:rPr>
          <w:t>уставов</w:t>
        </w:r>
      </w:hyperlink>
      <w:r w:rsidRPr="005E68AE">
        <w:rPr>
          <w:rFonts w:ascii="Times New Roman" w:hAnsi="Times New Roman" w:eastAsiaTheme="minorHAnsi"/>
          <w:sz w:val="24"/>
          <w:szCs w:val="24"/>
          <w:lang w:eastAsia="en-US"/>
        </w:rPr>
        <w:t xml:space="preserve"> реда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кций или заменяющих их договоров, а равно порядка хранения материалов теле- и радиопередач и влечет наложение административного штрафа на граждан в размере от двухсот до пятисот рублей; на должностных лиц - от одной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тысячи до двух тысяч рублей; на юридических лиц - от десяти тысяч до двадцати тысяч рублей.</w:t>
      </w:r>
    </w:p>
    <w:p w:rsidR="005E68AE" w:rsidP="005E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В соответствии с абзацем 2 ст.11 </w:t>
      </w:r>
      <w:r w:rsidRPr="005E68AE">
        <w:rPr>
          <w:rFonts w:ascii="Times New Roman" w:hAnsi="Times New Roman" w:eastAsiaTheme="minorHAnsi"/>
          <w:sz w:val="25"/>
          <w:szCs w:val="25"/>
          <w:lang w:eastAsia="en-US"/>
        </w:rPr>
        <w:t>Закон</w:t>
      </w:r>
      <w:r>
        <w:rPr>
          <w:rFonts w:ascii="Times New Roman" w:hAnsi="Times New Roman" w:eastAsiaTheme="minorHAnsi"/>
          <w:sz w:val="25"/>
          <w:szCs w:val="25"/>
          <w:lang w:eastAsia="en-US"/>
        </w:rPr>
        <w:t>а</w:t>
      </w:r>
      <w:r w:rsidRPr="005E68AE">
        <w:rPr>
          <w:rFonts w:ascii="Times New Roman" w:hAnsi="Times New Roman" w:eastAsiaTheme="minorHAnsi"/>
          <w:sz w:val="25"/>
          <w:szCs w:val="25"/>
          <w:lang w:eastAsia="en-US"/>
        </w:rPr>
        <w:t xml:space="preserve"> РФ от 27.12.1991 N 2124-1 (ред. от 01.07.2021) "О средствах массовой информации" (с изм. и доп., вступ. в силу с 01.08.2021)</w:t>
      </w:r>
      <w:r w:rsidRPr="005E68A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 течение месяца со дня изменения места нахождения учредителя и (или) редакции, периодичности выпуска и максимального объема средства массовой информации, принятия решения о прекращении, приостановлении или возобновлении деятельности средства массовой инф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ормации учредитель обязан уведомить об этом регистрирующий орган. Уведомление представляется в регистрирующий орган в письменной форме непосредственно или направляется заказным почтовым отправлением с уведомлением о вручении. Уведомление может быть предста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влено в регистрирующий орган в форме электронного документа, подписанного усиленной квалифицированной электронной подписью, в том числе с использованием единого портала государственных и муниципальных услуг. Сведения, содержащиеся в уведомлении, вносятся 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реестр зарегистрированных средств массовой информации в соответствии с </w:t>
      </w:r>
      <w:hyperlink r:id="rId7" w:history="1">
        <w:r w:rsidRPr="005E68AE">
          <w:rPr>
            <w:rFonts w:ascii="Times New Roman" w:hAnsi="Times New Roman" w:eastAsiaTheme="minorHAnsi"/>
            <w:sz w:val="24"/>
            <w:szCs w:val="24"/>
            <w:lang w:eastAsia="en-US"/>
          </w:rPr>
          <w:t>порядком</w:t>
        </w:r>
      </w:hyperlink>
      <w:r w:rsidRPr="005E68A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его ведения.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В случае, если уведомление подано неуполномоченным лицом или сведения, содержащиеся в нем, не соответствуют действительности, такое уведомление подлежит возврату.</w:t>
      </w:r>
    </w:p>
    <w:p w:rsidR="005E68AE" w:rsidP="005E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>
        <w:rPr>
          <w:rFonts w:ascii="Times New Roman" w:hAnsi="Times New Roman" w:eastAsiaTheme="minorHAnsi"/>
          <w:sz w:val="25"/>
          <w:szCs w:val="25"/>
          <w:lang w:eastAsia="en-US"/>
        </w:rPr>
        <w:t>Материалами дела установлено и подтверждается, что журнал «В Никитском ботаническом саду», у</w:t>
      </w:r>
      <w:r>
        <w:rPr>
          <w:rFonts w:ascii="Times New Roman" w:hAnsi="Times New Roman" w:eastAsiaTheme="minorHAnsi"/>
          <w:sz w:val="25"/>
          <w:szCs w:val="25"/>
          <w:lang w:eastAsia="en-US"/>
        </w:rPr>
        <w:t xml:space="preserve">чредителем которого является </w:t>
      </w:r>
      <w:r w:rsidRPr="009C0B88">
        <w:rPr>
          <w:rFonts w:ascii="Times New Roman" w:hAnsi="Times New Roman"/>
          <w:sz w:val="25"/>
          <w:szCs w:val="25"/>
        </w:rPr>
        <w:t>ГБУ РК «НБС-ННЦ»</w:t>
      </w:r>
      <w:r>
        <w:rPr>
          <w:rFonts w:ascii="Times New Roman" w:hAnsi="Times New Roman"/>
          <w:sz w:val="25"/>
          <w:szCs w:val="25"/>
        </w:rPr>
        <w:t>,</w:t>
      </w:r>
      <w:r w:rsidR="004F56F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выпуск</w:t>
      </w:r>
      <w:r w:rsidR="004F56F2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5"/>
          <w:szCs w:val="25"/>
        </w:rPr>
        <w:t xml:space="preserve">1(4) от 30.07.2021 состоит из 93 страниц, при заявленном максимальном объеме журнала 64 страницы, при этом письменного уведомления об изменении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максимального объема средства массовой информации в Упра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вление Роскомнадзора по Республике Крым и гор. Севастополь не поступало.</w:t>
      </w:r>
    </w:p>
    <w:p w:rsidR="00AB1577" w:rsidRPr="0097242B" w:rsidP="005E6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В</w:t>
      </w:r>
      <w:r w:rsidRPr="0097242B">
        <w:rPr>
          <w:rFonts w:ascii="Times New Roman" w:hAnsi="Times New Roman"/>
          <w:sz w:val="25"/>
          <w:szCs w:val="25"/>
        </w:rPr>
        <w:t>ина юридическог</w:t>
      </w:r>
      <w:r>
        <w:rPr>
          <w:rFonts w:ascii="Times New Roman" w:hAnsi="Times New Roman"/>
          <w:sz w:val="25"/>
          <w:szCs w:val="25"/>
        </w:rPr>
        <w:t>о лица -</w:t>
      </w:r>
      <w:r w:rsidRPr="00BF5FA7">
        <w:rPr>
          <w:rFonts w:ascii="Times New Roman" w:hAnsi="Times New Roman"/>
          <w:sz w:val="25"/>
          <w:szCs w:val="25"/>
        </w:rPr>
        <w:t xml:space="preserve"> </w:t>
      </w:r>
      <w:r w:rsidRPr="009C0B88">
        <w:rPr>
          <w:rFonts w:ascii="Times New Roman" w:hAnsi="Times New Roman"/>
          <w:sz w:val="25"/>
          <w:szCs w:val="25"/>
        </w:rPr>
        <w:t>ГБУ РК «НБС-ННЦ»</w:t>
      </w:r>
      <w:r w:rsidRPr="0097242B">
        <w:rPr>
          <w:rFonts w:ascii="Times New Roman" w:hAnsi="Times New Roman"/>
          <w:sz w:val="25"/>
          <w:szCs w:val="25"/>
        </w:rPr>
        <w:t xml:space="preserve"> установлена и подтверждается совокупностью собранных по делу доказательств, а именно:  протоколом об админ</w:t>
      </w:r>
      <w:r w:rsidRPr="0097242B" w:rsidR="00F96814">
        <w:rPr>
          <w:rFonts w:ascii="Times New Roman" w:hAnsi="Times New Roman"/>
          <w:sz w:val="25"/>
          <w:szCs w:val="25"/>
        </w:rPr>
        <w:t>ис</w:t>
      </w:r>
      <w:r>
        <w:rPr>
          <w:rFonts w:ascii="Times New Roman" w:hAnsi="Times New Roman"/>
          <w:sz w:val="25"/>
          <w:szCs w:val="25"/>
        </w:rPr>
        <w:t xml:space="preserve">тративном правонарушении № </w:t>
      </w:r>
      <w:r>
        <w:rPr>
          <w:rFonts w:ascii="Times New Roman" w:hAnsi="Times New Roman"/>
          <w:sz w:val="25"/>
          <w:szCs w:val="25"/>
        </w:rPr>
        <w:t>АП-91/0/700 от 29.10</w:t>
      </w:r>
      <w:r w:rsidRPr="0097242B">
        <w:rPr>
          <w:rFonts w:ascii="Times New Roman" w:hAnsi="Times New Roman"/>
          <w:sz w:val="25"/>
          <w:szCs w:val="25"/>
        </w:rPr>
        <w:t>.202</w:t>
      </w:r>
      <w:r w:rsidRPr="0097242B" w:rsidR="00F96814">
        <w:rPr>
          <w:rFonts w:ascii="Times New Roman" w:hAnsi="Times New Roman"/>
          <w:sz w:val="25"/>
          <w:szCs w:val="25"/>
        </w:rPr>
        <w:t>1</w:t>
      </w:r>
      <w:r w:rsidRPr="0097242B">
        <w:rPr>
          <w:rFonts w:ascii="Times New Roman" w:hAnsi="Times New Roman"/>
          <w:sz w:val="25"/>
          <w:szCs w:val="25"/>
        </w:rPr>
        <w:t>, составленным уполномоченным лицом в соответств</w:t>
      </w:r>
      <w:r w:rsidRPr="0097242B" w:rsidR="00F96814">
        <w:rPr>
          <w:rFonts w:ascii="Times New Roman" w:hAnsi="Times New Roman"/>
          <w:sz w:val="25"/>
          <w:szCs w:val="25"/>
        </w:rPr>
        <w:t>ии</w:t>
      </w:r>
      <w:r>
        <w:rPr>
          <w:rFonts w:ascii="Times New Roman" w:hAnsi="Times New Roman"/>
          <w:sz w:val="25"/>
          <w:szCs w:val="25"/>
        </w:rPr>
        <w:t xml:space="preserve"> с требованиями КоАП РФ (л.д.4-7</w:t>
      </w:r>
      <w:r w:rsidRPr="0097242B">
        <w:rPr>
          <w:rFonts w:ascii="Times New Roman" w:hAnsi="Times New Roman"/>
          <w:sz w:val="25"/>
          <w:szCs w:val="25"/>
        </w:rPr>
        <w:t xml:space="preserve">); </w:t>
      </w:r>
      <w:r>
        <w:rPr>
          <w:rFonts w:ascii="Times New Roman" w:hAnsi="Times New Roman"/>
          <w:sz w:val="25"/>
          <w:szCs w:val="25"/>
        </w:rPr>
        <w:t>копией свидетельства о регистрации средства массовой информации ПИ № ТУ91-00273 от 08.06.2016 года ( л.д.8); выпиской</w:t>
      </w:r>
      <w:r w:rsidRPr="0097242B">
        <w:rPr>
          <w:rFonts w:ascii="Times New Roman" w:hAnsi="Times New Roman"/>
          <w:sz w:val="25"/>
          <w:szCs w:val="25"/>
        </w:rPr>
        <w:t xml:space="preserve"> из Единого государственного </w:t>
      </w:r>
      <w:r w:rsidRPr="0097242B">
        <w:rPr>
          <w:rFonts w:ascii="Times New Roman" w:hAnsi="Times New Roman"/>
          <w:sz w:val="25"/>
          <w:szCs w:val="25"/>
        </w:rPr>
        <w:t>р</w:t>
      </w:r>
      <w:r>
        <w:rPr>
          <w:rFonts w:ascii="Times New Roman" w:hAnsi="Times New Roman"/>
          <w:sz w:val="25"/>
          <w:szCs w:val="25"/>
        </w:rPr>
        <w:t>еестра юридических лиц (л.д.9-24); докладной запиской «О результатах проведения систематического наблюдения в отношении печатного средства массовой информации журнала «В Никитском ботаническом саду» от 15.10.2021 ( л.д.25-32); экземпляром журнала «В Никит</w:t>
      </w:r>
      <w:r>
        <w:rPr>
          <w:rFonts w:ascii="Times New Roman" w:hAnsi="Times New Roman"/>
          <w:sz w:val="25"/>
          <w:szCs w:val="25"/>
        </w:rPr>
        <w:t>ском ботаническом саду» № 1(4)( л.д.33-вложение); копией уведомления об изменениях в характеристиках печатного издания от 10.09.2019 ( л.д.37).</w:t>
      </w:r>
    </w:p>
    <w:p w:rsidR="004F56F2" w:rsidP="002A4F5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Указанные доказательства </w:t>
      </w:r>
      <w:r w:rsidRPr="0097242B" w:rsidR="002A4F5F">
        <w:rPr>
          <w:rFonts w:ascii="Times New Roman" w:hAnsi="Times New Roman"/>
          <w:sz w:val="25"/>
          <w:szCs w:val="25"/>
        </w:rPr>
        <w:t>мировой судья на</w:t>
      </w:r>
      <w:r>
        <w:rPr>
          <w:rFonts w:ascii="Times New Roman" w:hAnsi="Times New Roman"/>
          <w:sz w:val="25"/>
          <w:szCs w:val="25"/>
        </w:rPr>
        <w:t>ходит допустимыми</w:t>
      </w:r>
      <w:r w:rsidR="002A4F5F">
        <w:rPr>
          <w:rFonts w:ascii="Times New Roman" w:hAnsi="Times New Roman"/>
          <w:sz w:val="25"/>
          <w:szCs w:val="25"/>
        </w:rPr>
        <w:t>, они</w:t>
      </w:r>
      <w:r w:rsidRPr="0097242B" w:rsidR="002A4F5F">
        <w:rPr>
          <w:rFonts w:ascii="Times New Roman" w:hAnsi="Times New Roman"/>
          <w:sz w:val="25"/>
          <w:szCs w:val="25"/>
        </w:rPr>
        <w:t xml:space="preserve"> </w:t>
      </w:r>
      <w:r w:rsidRPr="0097242B">
        <w:rPr>
          <w:rFonts w:ascii="Times New Roman" w:hAnsi="Times New Roman"/>
          <w:sz w:val="25"/>
          <w:szCs w:val="25"/>
        </w:rPr>
        <w:t xml:space="preserve">получены с соблюдением процессуальных норм КоАП </w:t>
      </w:r>
      <w:r w:rsidRPr="0097242B">
        <w:rPr>
          <w:rFonts w:ascii="Times New Roman" w:hAnsi="Times New Roman"/>
          <w:sz w:val="25"/>
          <w:szCs w:val="25"/>
        </w:rPr>
        <w:t>РФ, яв</w:t>
      </w:r>
      <w:r>
        <w:rPr>
          <w:rFonts w:ascii="Times New Roman" w:hAnsi="Times New Roman"/>
          <w:sz w:val="25"/>
          <w:szCs w:val="25"/>
        </w:rPr>
        <w:t>ляются достоверными,</w:t>
      </w:r>
      <w:r w:rsidRPr="0097242B">
        <w:rPr>
          <w:rFonts w:ascii="Times New Roman" w:hAnsi="Times New Roman"/>
          <w:sz w:val="25"/>
          <w:szCs w:val="25"/>
        </w:rPr>
        <w:t xml:space="preserve"> и достаточными для признан</w:t>
      </w:r>
      <w:r w:rsidRPr="0097242B" w:rsidR="00235C7F">
        <w:rPr>
          <w:rFonts w:ascii="Times New Roman" w:hAnsi="Times New Roman"/>
          <w:sz w:val="25"/>
          <w:szCs w:val="25"/>
        </w:rPr>
        <w:t xml:space="preserve">ия виновным </w:t>
      </w:r>
      <w:r w:rsidRPr="009C0B88" w:rsidR="002A4F5F">
        <w:rPr>
          <w:rFonts w:ascii="Times New Roman" w:hAnsi="Times New Roman"/>
          <w:sz w:val="25"/>
          <w:szCs w:val="25"/>
        </w:rPr>
        <w:t>ГБУ РК «НБС-ННЦ»</w:t>
      </w:r>
      <w:r w:rsidR="002A4F5F">
        <w:rPr>
          <w:rFonts w:ascii="Times New Roman" w:hAnsi="Times New Roman"/>
          <w:sz w:val="25"/>
          <w:szCs w:val="25"/>
        </w:rPr>
        <w:t xml:space="preserve"> в</w:t>
      </w:r>
      <w:r w:rsidRPr="0097242B">
        <w:rPr>
          <w:rFonts w:ascii="Times New Roman" w:hAnsi="Times New Roman"/>
          <w:sz w:val="25"/>
          <w:szCs w:val="25"/>
        </w:rPr>
        <w:t xml:space="preserve"> совершении административного правонаруше</w:t>
      </w:r>
      <w:r w:rsidR="002A4F5F">
        <w:rPr>
          <w:rFonts w:ascii="Times New Roman" w:hAnsi="Times New Roman"/>
          <w:sz w:val="25"/>
          <w:szCs w:val="25"/>
        </w:rPr>
        <w:t>ния,  предусмотренного  ст. 13.23</w:t>
      </w:r>
      <w:r w:rsidRPr="0097242B">
        <w:rPr>
          <w:rFonts w:ascii="Times New Roman" w:hAnsi="Times New Roman"/>
          <w:sz w:val="25"/>
          <w:szCs w:val="25"/>
        </w:rPr>
        <w:t xml:space="preserve"> КоАП РФ.</w:t>
      </w:r>
    </w:p>
    <w:p w:rsidR="004F56F2" w:rsidP="004F56F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2A4F5F" w:rsidP="002A4F5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 </w:t>
      </w:r>
    </w:p>
    <w:p w:rsidR="00AB1577" w:rsidRPr="0097242B" w:rsidP="002A4F5F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назначении наказа</w:t>
      </w:r>
      <w:r w:rsidRPr="0097242B">
        <w:rPr>
          <w:rFonts w:ascii="Times New Roman" w:hAnsi="Times New Roman"/>
          <w:sz w:val="25"/>
          <w:szCs w:val="25"/>
        </w:rPr>
        <w:t>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При этом, назначение административного наказания должно основываться  на данных, подтверждающих действитель</w:t>
      </w:r>
      <w:r w:rsidRPr="0097242B">
        <w:rPr>
          <w:rFonts w:ascii="Times New Roman" w:hAnsi="Times New Roman"/>
          <w:sz w:val="25"/>
          <w:szCs w:val="25"/>
        </w:rPr>
        <w:t>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</w:t>
      </w:r>
      <w:r w:rsidRPr="0097242B">
        <w:rPr>
          <w:rFonts w:ascii="Times New Roman" w:hAnsi="Times New Roman"/>
          <w:sz w:val="25"/>
          <w:szCs w:val="25"/>
        </w:rPr>
        <w:t xml:space="preserve">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</w:t>
      </w:r>
      <w:r w:rsidRPr="0097242B">
        <w:rPr>
          <w:rFonts w:ascii="Times New Roman" w:hAnsi="Times New Roman"/>
          <w:sz w:val="25"/>
          <w:szCs w:val="25"/>
        </w:rPr>
        <w:t>праведливого баланса публичных и частных интересов в рамках административного судопроизводства.</w:t>
      </w:r>
    </w:p>
    <w:p w:rsidR="00AB1577" w:rsidRPr="0097242B" w:rsidP="00AB157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Обстоятельством, смягчающим административную ответственность является признание вины. Обстоятельств, </w:t>
      </w:r>
      <w:r w:rsidRPr="0097242B" w:rsidR="0097242B">
        <w:rPr>
          <w:rFonts w:ascii="Times New Roman" w:hAnsi="Times New Roman"/>
          <w:sz w:val="25"/>
          <w:szCs w:val="25"/>
        </w:rPr>
        <w:t xml:space="preserve">смягчающих  административную ответственность, а равно </w:t>
      </w:r>
      <w:r w:rsidRPr="0097242B">
        <w:rPr>
          <w:rFonts w:ascii="Times New Roman" w:hAnsi="Times New Roman"/>
          <w:sz w:val="25"/>
          <w:szCs w:val="25"/>
        </w:rPr>
        <w:t>отягчающих ответственность за совершенное правонарушение, не установлено.</w:t>
      </w:r>
    </w:p>
    <w:p w:rsidR="002A4F5F" w:rsidRPr="002A4F5F" w:rsidP="002A4F5F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>
        <w:t xml:space="preserve">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8" w:history="1">
        <w:r w:rsidRPr="002A4F5F">
          <w:rPr>
            <w:rStyle w:val="Hyperlink"/>
            <w:color w:val="auto"/>
            <w:u w:val="none"/>
          </w:rPr>
          <w:t>Кодексом</w:t>
        </w:r>
      </w:hyperlink>
      <w:r w:rsidRPr="002A4F5F">
        <w:t xml:space="preserve"> Российской Фед</w:t>
      </w:r>
      <w:r w:rsidRPr="002A4F5F">
        <w:t>ерации об административных правонарушениях (</w:t>
      </w:r>
      <w:hyperlink r:id="rId9" w:history="1">
        <w:r w:rsidRPr="002A4F5F">
          <w:rPr>
            <w:rStyle w:val="Hyperlink"/>
            <w:color w:val="auto"/>
            <w:u w:val="none"/>
          </w:rPr>
          <w:t>часть 1 статьи 4.1</w:t>
        </w:r>
      </w:hyperlink>
      <w:r w:rsidRPr="002A4F5F">
        <w:t xml:space="preserve"> КоАП РФ).</w:t>
      </w:r>
    </w:p>
    <w:p w:rsidR="002A4F5F" w:rsidRP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10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 w:rsidRPr="002A4F5F">
        <w:rPr>
          <w:rFonts w:ascii="Times New Roman" w:hAnsi="Times New Roman" w:eastAsiaTheme="minorHAnsi"/>
          <w:sz w:val="24"/>
          <w:szCs w:val="24"/>
          <w:lang w:eastAsia="en-US"/>
        </w:rPr>
        <w:t xml:space="preserve">некоммерческим организациям, а также 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являющимся субъектами малого и среднего предпринимательства лица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раздела II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тельств, предусмотренных </w:t>
      </w:r>
      <w:hyperlink r:id="rId12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статьи 3.4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названного Кодекса, за исключением случаев, предусмо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тренных </w:t>
      </w:r>
      <w:hyperlink r:id="rId13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2 этой статьи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.</w:t>
      </w:r>
    </w:p>
    <w:p w:rsidR="002A4F5F" w:rsidRP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Административное наказание в виде административного штрафа не подле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жит замене на предупреждение в случае совершения административного правонарушения, предусмотренного </w:t>
      </w:r>
      <w:hyperlink r:id="rId14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14.31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15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14.33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6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7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8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19.5.1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19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19.6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0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- </w:t>
      </w:r>
      <w:hyperlink r:id="rId21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19.8.2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2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19.23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3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частями 2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и </w:t>
      </w:r>
      <w:hyperlink r:id="rId24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3 статьи 19.27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5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статьями 19.28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6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19.29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7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19.30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, </w:t>
      </w:r>
      <w:hyperlink r:id="rId28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19.33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этого Кодекса (</w:t>
      </w:r>
      <w:hyperlink r:id="rId13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2A4F5F" w:rsidRP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12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предупреждение устанавливается за впервые совершенные административные п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Из анализа приведенных норм </w:t>
      </w:r>
      <w:hyperlink r:id="rId29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КоАП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РФ следует, что </w:t>
      </w:r>
      <w:hyperlink r:id="rId30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статья 4.1.1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РФ применима в отношении административных правонарушений, за исключением составов, перечисленных в </w:t>
      </w:r>
      <w:hyperlink r:id="rId13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этой статьи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, при наличии совокупности следующих условий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: 1) лицо, привлекаемое к ответственности, является некоммерческой организацией либо субъектом малого и среднего предпринимательства, осуществляющим предпринимательскую деятельность без образ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ования юридического лица, и юридическим лицом, а также их работником; 2) административное правонарушение совершено таким лицом впервые (предупреждение не может быть назначено лицу до истечения одного года со дня окончания исполнения постановления о назначе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нии предыдущего административного наказания, либо в случае грубого и систематического нарушения 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законодательства об административных правонарушениях); 3) отсутствие причинения вреда или возникновения угрозы причинения вреда жизни и здоровью людей, объектам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и имущественного ущерба.</w:t>
      </w:r>
    </w:p>
    <w:p w:rsidR="002A4F5F" w:rsidRP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Именно эти обстоятельства подлежат исследованию и установлению в целях выяснения возможности применения </w:t>
      </w:r>
      <w:hyperlink r:id="rId30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статьи 4.1.1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РФ.</w:t>
      </w:r>
    </w:p>
    <w:p w:rsidR="002A4F5F" w:rsidP="002A4F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10" w:history="1">
        <w:r w:rsidRPr="002A4F5F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</w:t>
      </w:r>
      <w:r w:rsidRPr="002A4F5F">
        <w:rPr>
          <w:rFonts w:ascii="Times New Roman" w:hAnsi="Times New Roman" w:eastAsiaTheme="minorHAnsi"/>
          <w:bCs/>
          <w:sz w:val="24"/>
          <w:szCs w:val="24"/>
          <w:lang w:eastAsia="en-US"/>
        </w:rPr>
        <w:t>КоАП Р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Ф вопрос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>тветственности, соответствующее ходатайство.</w:t>
      </w:r>
    </w:p>
    <w:p w:rsidR="002A4F5F" w:rsidRPr="004F56F2" w:rsidP="004F56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9C0B88">
        <w:rPr>
          <w:rFonts w:ascii="Times New Roman" w:hAnsi="Times New Roman"/>
          <w:sz w:val="25"/>
          <w:szCs w:val="25"/>
        </w:rPr>
        <w:t>ГБУ РК «НБС-ННЦ»</w:t>
      </w:r>
      <w:r>
        <w:rPr>
          <w:rStyle w:val="FontStyle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смягчающее вину обстоятельство в виде признания вины,  отсутствие обстоятельств, отягчающих административную ответственность, а так</w:t>
      </w:r>
      <w:r>
        <w:rPr>
          <w:rFonts w:ascii="Times New Roman" w:hAnsi="Times New Roman"/>
          <w:sz w:val="24"/>
          <w:szCs w:val="24"/>
          <w:shd w:val="clear" w:color="auto" w:fill="FFFFFF"/>
        </w:rPr>
        <w:t>же тот факт, что привлекаемое юридическое лицо является некоммерческой организацией, что подтверждается копией устава</w:t>
      </w:r>
      <w:r w:rsidR="004F56F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C0B88" w:rsidR="004F56F2">
        <w:rPr>
          <w:rFonts w:ascii="Times New Roman" w:hAnsi="Times New Roman"/>
          <w:sz w:val="25"/>
          <w:szCs w:val="25"/>
        </w:rPr>
        <w:t>ГБУ РК «НБС-ННЦ»</w:t>
      </w:r>
      <w:r w:rsidR="004F56F2">
        <w:rPr>
          <w:rFonts w:ascii="Times New Roman" w:hAnsi="Times New Roman"/>
          <w:sz w:val="25"/>
          <w:szCs w:val="25"/>
        </w:rPr>
        <w:t xml:space="preserve"> ( п.1.2 Устава),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связи с чем, полагаю необходимым </w:t>
      </w:r>
      <w:r w:rsidR="004F56F2">
        <w:rPr>
          <w:rFonts w:ascii="Times New Roman" w:hAnsi="Times New Roman"/>
          <w:sz w:val="24"/>
          <w:szCs w:val="24"/>
          <w:shd w:val="clear" w:color="auto" w:fill="FFFFFF"/>
        </w:rPr>
        <w:t>заменить административное наказание в виде административного штрафа на</w:t>
      </w:r>
      <w:r w:rsidR="004F56F2">
        <w:rPr>
          <w:rFonts w:ascii="Times New Roman" w:hAnsi="Times New Roman"/>
          <w:sz w:val="24"/>
          <w:szCs w:val="24"/>
        </w:rPr>
        <w:t xml:space="preserve"> предупреждение</w:t>
      </w:r>
      <w:r>
        <w:rPr>
          <w:rFonts w:ascii="Times New Roman" w:hAnsi="Times New Roman"/>
          <w:sz w:val="24"/>
          <w:szCs w:val="24"/>
        </w:rPr>
        <w:t xml:space="preserve">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административных проступков. </w:t>
      </w:r>
    </w:p>
    <w:p w:rsidR="00877084" w:rsidRPr="004F56F2" w:rsidP="004F56F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4F56F2">
        <w:rPr>
          <w:rFonts w:ascii="Times New Roman" w:hAnsi="Times New Roman"/>
          <w:iCs/>
          <w:sz w:val="25"/>
          <w:szCs w:val="25"/>
        </w:rPr>
        <w:t>На основании вышеизложенного, руководствуясь ст.</w:t>
      </w:r>
      <w:r w:rsidRPr="004F56F2">
        <w:rPr>
          <w:rFonts w:ascii="Times New Roman" w:hAnsi="Times New Roman"/>
          <w:iCs/>
          <w:sz w:val="25"/>
          <w:szCs w:val="25"/>
        </w:rPr>
        <w:t xml:space="preserve"> ст. 29.9, 29.10, 29.11 КоАП РФ, мировой судья,</w:t>
      </w:r>
    </w:p>
    <w:p w:rsidR="0053714E" w:rsidRPr="0097242B" w:rsidP="0097242B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hAnsi="Times New Roman"/>
          <w:b/>
          <w:sz w:val="25"/>
          <w:szCs w:val="25"/>
        </w:rPr>
        <w:t xml:space="preserve">                                      </w:t>
      </w:r>
      <w:r w:rsidRPr="0097242B" w:rsidR="0097242B">
        <w:rPr>
          <w:rFonts w:ascii="Times New Roman" w:hAnsi="Times New Roman"/>
          <w:b/>
          <w:sz w:val="25"/>
          <w:szCs w:val="25"/>
        </w:rPr>
        <w:t xml:space="preserve">           П О С Т А Н О В И Л:</w:t>
      </w:r>
    </w:p>
    <w:p w:rsid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74AF3" w:rsidRPr="0097242B" w:rsidP="004F56F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 xml:space="preserve">Признать юридическое лицо </w:t>
      </w:r>
      <w:r w:rsidR="004F56F2">
        <w:rPr>
          <w:rFonts w:ascii="Times New Roman" w:hAnsi="Times New Roman"/>
          <w:sz w:val="25"/>
          <w:szCs w:val="25"/>
        </w:rPr>
        <w:t>–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="004F56F2">
        <w:rPr>
          <w:rFonts w:ascii="Times New Roman" w:hAnsi="Times New Roman"/>
          <w:b/>
          <w:sz w:val="25"/>
          <w:szCs w:val="25"/>
        </w:rPr>
        <w:t>Государственное бюджетное учреждение Республики Крым «Ордена Трудового Красного Знамени Никитский ботанический сад - Национальный научный центр»,</w:t>
      </w:r>
      <w:r w:rsidRPr="004F56F2" w:rsidR="004F56F2">
        <w:rPr>
          <w:rFonts w:ascii="Times New Roman" w:hAnsi="Times New Roman"/>
          <w:sz w:val="25"/>
          <w:szCs w:val="25"/>
        </w:rPr>
        <w:t xml:space="preserve"> </w:t>
      </w:r>
      <w:r w:rsidRPr="00FD7B9A" w:rsidR="008C7D7A">
        <w:rPr>
          <w:rFonts w:ascii="Times New Roman" w:hAnsi="Times New Roman"/>
        </w:rPr>
        <w:t>«ПЕРСОНАЛЬНЫЕ ДАННЫЕ»</w:t>
      </w:r>
      <w:r w:rsidRPr="0097242B">
        <w:rPr>
          <w:rStyle w:val="a0"/>
          <w:rFonts w:ascii="Times New Roman" w:hAnsi="Times New Roman"/>
          <w:color w:val="auto"/>
          <w:sz w:val="25"/>
          <w:szCs w:val="25"/>
        </w:rPr>
        <w:t xml:space="preserve">, </w:t>
      </w:r>
      <w:r w:rsidRPr="0097242B">
        <w:rPr>
          <w:rFonts w:ascii="Times New Roman" w:hAnsi="Times New Roman"/>
          <w:sz w:val="25"/>
          <w:szCs w:val="25"/>
        </w:rPr>
        <w:t>виновным в совершении административного правонару</w:t>
      </w:r>
      <w:r w:rsidR="004F56F2">
        <w:rPr>
          <w:rFonts w:ascii="Times New Roman" w:hAnsi="Times New Roman"/>
          <w:sz w:val="25"/>
          <w:szCs w:val="25"/>
        </w:rPr>
        <w:t>шения, предусмотренного  ст.13.23</w:t>
      </w:r>
      <w:r w:rsidRPr="0097242B">
        <w:rPr>
          <w:rFonts w:ascii="Times New Roman" w:hAnsi="Times New Roman"/>
          <w:sz w:val="25"/>
          <w:szCs w:val="25"/>
        </w:rPr>
        <w:t xml:space="preserve"> </w:t>
      </w:r>
      <w:r w:rsidRPr="0097242B">
        <w:rPr>
          <w:rStyle w:val="FontStyle17"/>
          <w:sz w:val="25"/>
          <w:szCs w:val="25"/>
        </w:rPr>
        <w:t>Кодекса Российской Федерации об административных правонарушениях</w:t>
      </w:r>
      <w:r w:rsidRPr="0097242B">
        <w:rPr>
          <w:rFonts w:ascii="Times New Roman" w:hAnsi="Times New Roman"/>
          <w:sz w:val="25"/>
          <w:szCs w:val="25"/>
        </w:rPr>
        <w:t xml:space="preserve"> и назначить ему админист</w:t>
      </w:r>
      <w:r w:rsidRPr="0097242B">
        <w:rPr>
          <w:rFonts w:ascii="Times New Roman" w:hAnsi="Times New Roman"/>
          <w:sz w:val="25"/>
          <w:szCs w:val="25"/>
        </w:rPr>
        <w:t>ративное наказание в виде предупреждения.</w:t>
      </w:r>
    </w:p>
    <w:p w:rsidR="0053714E" w:rsidRPr="0097242B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97242B">
        <w:rPr>
          <w:rFonts w:ascii="Times New Roman" w:hAnsi="Times New Roman"/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97242B">
        <w:rPr>
          <w:rFonts w:ascii="Times New Roman" w:eastAsia="SimSun" w:hAnsi="Times New Roman"/>
          <w:iCs/>
          <w:sz w:val="25"/>
          <w:szCs w:val="25"/>
          <w:lang w:eastAsia="zh-CN"/>
        </w:rPr>
        <w:t xml:space="preserve">в течение 10 дней со дня вынесения </w:t>
      </w:r>
      <w:r w:rsidRPr="0097242B">
        <w:rPr>
          <w:rFonts w:ascii="Times New Roman" w:hAnsi="Times New Roman"/>
          <w:sz w:val="25"/>
          <w:szCs w:val="25"/>
        </w:rPr>
        <w:t>или по</w:t>
      </w:r>
      <w:r w:rsidRPr="0097242B">
        <w:rPr>
          <w:rFonts w:ascii="Times New Roman" w:hAnsi="Times New Roman"/>
          <w:sz w:val="25"/>
          <w:szCs w:val="25"/>
        </w:rPr>
        <w:t>лучения копии постановления.</w:t>
      </w: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b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53714E" w:rsidRPr="0097242B" w:rsidP="0053714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97242B">
        <w:rPr>
          <w:rFonts w:ascii="Times New Roman" w:hAnsi="Times New Roman"/>
          <w:sz w:val="25"/>
          <w:szCs w:val="25"/>
        </w:rPr>
        <w:t>Мировой судья:</w:t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</w:r>
      <w:r w:rsidRPr="0097242B">
        <w:rPr>
          <w:rFonts w:ascii="Times New Roman" w:hAnsi="Times New Roman"/>
          <w:sz w:val="25"/>
          <w:szCs w:val="25"/>
        </w:rPr>
        <w:tab/>
        <w:t xml:space="preserve">   О.В. Переверзева</w:t>
      </w:r>
    </w:p>
    <w:p w:rsidR="000124E5" w:rsidRPr="0097242B">
      <w:pPr>
        <w:rPr>
          <w:sz w:val="25"/>
          <w:szCs w:val="25"/>
        </w:rPr>
      </w:pPr>
    </w:p>
    <w:sectPr w:rsidSect="004F56F2">
      <w:footerReference w:type="default" r:id="rId31"/>
      <w:pgSz w:w="11906" w:h="16838"/>
      <w:pgMar w:top="851" w:right="1134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2160883"/>
      <w:docPartObj>
        <w:docPartGallery w:val="Page Numbers (Bottom of Page)"/>
        <w:docPartUnique/>
      </w:docPartObj>
    </w:sdtPr>
    <w:sdtContent>
      <w:p w:rsidR="004F56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D7A">
          <w:rPr>
            <w:noProof/>
          </w:rPr>
          <w:t>4</w:t>
        </w:r>
        <w:r>
          <w:fldChar w:fldCharType="end"/>
        </w:r>
      </w:p>
    </w:sdtContent>
  </w:sdt>
  <w:p w:rsidR="004F56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72FCD"/>
    <w:rsid w:val="00097291"/>
    <w:rsid w:val="00235C7F"/>
    <w:rsid w:val="002A4F5F"/>
    <w:rsid w:val="002F7FED"/>
    <w:rsid w:val="00330D06"/>
    <w:rsid w:val="00345CE1"/>
    <w:rsid w:val="00352DB3"/>
    <w:rsid w:val="0045602A"/>
    <w:rsid w:val="004F56F2"/>
    <w:rsid w:val="00510221"/>
    <w:rsid w:val="0053714E"/>
    <w:rsid w:val="005859AB"/>
    <w:rsid w:val="005A2681"/>
    <w:rsid w:val="005E68AE"/>
    <w:rsid w:val="0078759D"/>
    <w:rsid w:val="00877084"/>
    <w:rsid w:val="008C2E3C"/>
    <w:rsid w:val="008C7D7A"/>
    <w:rsid w:val="00920F31"/>
    <w:rsid w:val="009714D6"/>
    <w:rsid w:val="0097242B"/>
    <w:rsid w:val="009C0B88"/>
    <w:rsid w:val="00AB1577"/>
    <w:rsid w:val="00B103C5"/>
    <w:rsid w:val="00B41744"/>
    <w:rsid w:val="00BF2965"/>
    <w:rsid w:val="00BF5FA7"/>
    <w:rsid w:val="00C60E3A"/>
    <w:rsid w:val="00C74AF3"/>
    <w:rsid w:val="00CE469B"/>
    <w:rsid w:val="00D531B0"/>
    <w:rsid w:val="00EF61E8"/>
    <w:rsid w:val="00F202FD"/>
    <w:rsid w:val="00F96814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4F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F56F2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4F5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F56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11" Type="http://schemas.openxmlformats.org/officeDocument/2006/relationships/hyperlink" Target="consultantplus://offline/ref=7328A3E3F6D5F2BA9C64C7CF099BACACC5953A3AC6061ED785F72957A497B2822677CE2E44AC31CE0BFCFF5DE36D80505C3F81A35BF3C63BJ8PFM" TargetMode="External" /><Relationship Id="rId12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13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14" Type="http://schemas.openxmlformats.org/officeDocument/2006/relationships/hyperlink" Target="consultantplus://offline/ref=7328A3E3F6D5F2BA9C64C7CF099BACACC5953A3AC6061ED785F72957A497B2822677CE2C47A432C25CA6EF59AA398A4F5A219EA145F0JCPFM" TargetMode="External" /><Relationship Id="rId15" Type="http://schemas.openxmlformats.org/officeDocument/2006/relationships/hyperlink" Target="consultantplus://offline/ref=7328A3E3F6D5F2BA9C64C7CF099BACACC5953A3AC6061ED785F72957A497B2822677CE2643A93B9D59B3FE01A63F93505B3F82A344JFP8M" TargetMode="External" /><Relationship Id="rId16" Type="http://schemas.openxmlformats.org/officeDocument/2006/relationships/hyperlink" Target="consultantplus://offline/ref=7328A3E3F6D5F2BA9C64C7CF099BACACC5953A3AC6061ED785F72957A497B2822677CE2847A433C25CA6EF59AA398A4F5A219EA145F0JCPFM" TargetMode="External" /><Relationship Id="rId17" Type="http://schemas.openxmlformats.org/officeDocument/2006/relationships/hyperlink" Target="consultantplus://offline/ref=7328A3E3F6D5F2BA9C64C7CF099BACACC5953A3AC6061ED785F72957A497B2822677CE2A46AA36C25CA6EF59AA398A4F5A219EA145F0JCPFM" TargetMode="External" /><Relationship Id="rId18" Type="http://schemas.openxmlformats.org/officeDocument/2006/relationships/hyperlink" Target="consultantplus://offline/ref=7328A3E3F6D5F2BA9C64C7CF099BACACC5953A3AC6061ED785F72957A497B2822677CE2A46AD34C25CA6EF59AA398A4F5A219EA145F0JCPFM" TargetMode="External" /><Relationship Id="rId19" Type="http://schemas.openxmlformats.org/officeDocument/2006/relationships/hyperlink" Target="consultantplus://offline/ref=7328A3E3F6D5F2BA9C64C7CF099BACACC5953A3AC6061ED785F72957A497B2822677CE2E44AD36CB09FCFF5DE36D80505C3F81A35BF3C63BJ8PF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328A3E3F6D5F2BA9C64C7CF099BACACC5953A3AC6061ED785F72957A497B2822677CE2E44AF31CB0BFCFF5DE36D80505C3F81A35BF3C63BJ8PFM" TargetMode="External" /><Relationship Id="rId21" Type="http://schemas.openxmlformats.org/officeDocument/2006/relationships/hyperlink" Target="consultantplus://offline/ref=7328A3E3F6D5F2BA9C64C7CF099BACACC5953A3AC6061ED785F72957A497B2822677CE2C40AD31C25CA6EF59AA398A4F5A219EA145F0JCPFM" TargetMode="External" /><Relationship Id="rId22" Type="http://schemas.openxmlformats.org/officeDocument/2006/relationships/hyperlink" Target="consultantplus://offline/ref=7328A3E3F6D5F2BA9C64C7CF099BACACC5953A3AC6061ED785F72957A497B2822677CE2E44AD36C10CFCFF5DE36D80505C3F81A35BF3C63BJ8PFM" TargetMode="External" /><Relationship Id="rId23" Type="http://schemas.openxmlformats.org/officeDocument/2006/relationships/hyperlink" Target="consultantplus://offline/ref=7328A3E3F6D5F2BA9C64C7CF099BACACC5953A3AC6061ED785F72957A497B2822677CE2B4DAE31C25CA6EF59AA398A4F5A219EA145F0JCPFM" TargetMode="External" /><Relationship Id="rId24" Type="http://schemas.openxmlformats.org/officeDocument/2006/relationships/hyperlink" Target="consultantplus://offline/ref=7328A3E3F6D5F2BA9C64C7CF099BACACC5953A3AC6061ED785F72957A497B2822677CE2B46AD36C25CA6EF59AA398A4F5A219EA145F0JCPFM" TargetMode="External" /><Relationship Id="rId25" Type="http://schemas.openxmlformats.org/officeDocument/2006/relationships/hyperlink" Target="consultantplus://offline/ref=7328A3E3F6D5F2BA9C64C7CF099BACACC5953A3AC6061ED785F72957A497B2822677CE2D42AE30C25CA6EF59AA398A4F5A219EA145F0JCPFM" TargetMode="External" /><Relationship Id="rId26" Type="http://schemas.openxmlformats.org/officeDocument/2006/relationships/hyperlink" Target="consultantplus://offline/ref=7328A3E3F6D5F2BA9C64C7CF099BACACC5953A3AC6061ED785F72957A497B2822677CE2C44A430C25CA6EF59AA398A4F5A219EA145F0JCPFM" TargetMode="External" /><Relationship Id="rId27" Type="http://schemas.openxmlformats.org/officeDocument/2006/relationships/hyperlink" Target="consultantplus://offline/ref=7328A3E3F6D5F2BA9C64C7CF099BACACC5953A3AC6061ED785F72957A497B2822677CE2E40A830C25CA6EF59AA398A4F5A219EA145F0JCPFM" TargetMode="External" /><Relationship Id="rId28" Type="http://schemas.openxmlformats.org/officeDocument/2006/relationships/hyperlink" Target="consultantplus://offline/ref=7328A3E3F6D5F2BA9C64C7CF099BACACC5953A3AC6061ED785F72957A497B2822677CE2D4DAB32C25CA6EF59AA398A4F5A219EA145F0JCPFM" TargetMode="External" /><Relationship Id="rId29" Type="http://schemas.openxmlformats.org/officeDocument/2006/relationships/hyperlink" Target="consultantplus://offline/ref=7328A3E3F6D5F2BA9C64C7CF099BACACC5953A3AC6061ED785F72957A497B2823477962245AB2EC808E9A90CA6J3P1M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7328A3E3F6D5F2BA9C64C7CF099BACACC5953A3AC6061ED785F72957A497B2822677CE2846AE30C25CA6EF59AA398A4F5A219EA145F0JCPFM" TargetMode="External" /><Relationship Id="rId31" Type="http://schemas.openxmlformats.org/officeDocument/2006/relationships/footer" Target="foot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BE7C3BCA0E0F7F68D1E6121792C95FBBA3C307A31269AE6C5BE9E3100A1F31AF6D74C77B1D1628835ADBBFEEB1E90F32FDD386C570D86DF8N6VFL" TargetMode="External" /><Relationship Id="rId7" Type="http://schemas.openxmlformats.org/officeDocument/2006/relationships/hyperlink" Target="consultantplus://offline/ref=18F6970815764EF9AABA3C88532285A1BF7DEC32EDEA90E48701259EFD32B83F46C713CDE24C91D999A33FD38D4A69E4D7044B6CB881A07C08WEL" TargetMode="External" /><Relationship Id="rId8" Type="http://schemas.openxmlformats.org/officeDocument/2006/relationships/hyperlink" Target="consultantplus://offline/ref=BDA584D72EC98B585566C87C2E54B4F72232A9577A332FCB192C9F4509D3XEH" TargetMode="External" /><Relationship Id="rId9" Type="http://schemas.openxmlformats.org/officeDocument/2006/relationships/hyperlink" Target="consultantplus://offline/ref=BDA584D72EC98B585566C87C2E54B4F72232A9577A332FCB192C9F45093E1AA2099EF2A7D84800E8D1X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