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</w:t>
      </w:r>
      <w:r w:rsidR="00B84A92">
        <w:rPr>
          <w:szCs w:val="22"/>
        </w:rPr>
        <w:t>500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ED65BF">
        <w:rPr>
          <w:szCs w:val="22"/>
        </w:rPr>
        <w:t>0099-01-2021-00</w:t>
      </w:r>
      <w:r w:rsidR="00B84A92">
        <w:rPr>
          <w:szCs w:val="22"/>
        </w:rPr>
        <w:t>1485</w:t>
      </w:r>
      <w:r w:rsidR="00ED65BF">
        <w:rPr>
          <w:szCs w:val="22"/>
        </w:rPr>
        <w:t>-</w:t>
      </w:r>
      <w:r w:rsidR="00B84A92">
        <w:rPr>
          <w:szCs w:val="22"/>
        </w:rPr>
        <w:t>13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="00B84A92">
        <w:rPr>
          <w:rFonts w:ascii="Times New Roman" w:hAnsi="Times New Roman"/>
          <w:sz w:val="24"/>
          <w:szCs w:val="24"/>
        </w:rPr>
        <w:t>13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="00B84A92">
        <w:rPr>
          <w:rFonts w:ascii="Times New Roman" w:hAnsi="Times New Roman"/>
          <w:sz w:val="24"/>
          <w:szCs w:val="24"/>
        </w:rPr>
        <w:t>декабря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ED6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B84A92">
        <w:rPr>
          <w:rFonts w:ascii="Times New Roman" w:hAnsi="Times New Roman"/>
          <w:b/>
          <w:sz w:val="24"/>
          <w:szCs w:val="24"/>
        </w:rPr>
        <w:t>Батюни</w:t>
      </w:r>
      <w:r w:rsidR="00B84A92">
        <w:rPr>
          <w:rFonts w:ascii="Times New Roman" w:hAnsi="Times New Roman"/>
          <w:b/>
          <w:sz w:val="24"/>
          <w:szCs w:val="24"/>
        </w:rPr>
        <w:t xml:space="preserve"> Сергея Сергеевича</w:t>
      </w:r>
      <w:r w:rsidR="00B84A9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ED65BF">
        <w:rPr>
          <w:rFonts w:ascii="Times New Roman" w:hAnsi="Times New Roman"/>
          <w:sz w:val="24"/>
          <w:szCs w:val="24"/>
        </w:rPr>
        <w:t xml:space="preserve"> привлекаемого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51219B" w:rsidRPr="00AE48E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FB5001" w:rsidP="00ED6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Батюня С.С.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D65BF">
        <w:rPr>
          <w:rFonts w:ascii="Times New Roman" w:hAnsi="Times New Roman"/>
          <w:sz w:val="24"/>
          <w:szCs w:val="24"/>
        </w:rPr>
        <w:t>на м</w:t>
      </w:r>
      <w:r w:rsidR="00152A5F">
        <w:rPr>
          <w:rFonts w:ascii="Times New Roman" w:hAnsi="Times New Roman"/>
          <w:sz w:val="24"/>
          <w:szCs w:val="24"/>
        </w:rPr>
        <w:t>омент совершения правонарушения (</w:t>
      </w:r>
      <w:r>
        <w:rPr>
          <w:rFonts w:ascii="Times New Roman" w:hAnsi="Times New Roman"/>
          <w:sz w:val="24"/>
          <w:szCs w:val="24"/>
        </w:rPr>
        <w:t>10</w:t>
      </w:r>
      <w:r w:rsidR="00ED65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ED65B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152A5F">
        <w:rPr>
          <w:rFonts w:ascii="Times New Roman" w:hAnsi="Times New Roman"/>
          <w:sz w:val="24"/>
          <w:szCs w:val="24"/>
        </w:rPr>
        <w:t>)</w:t>
      </w:r>
      <w:r w:rsidR="00ED65BF">
        <w:rPr>
          <w:rFonts w:ascii="Times New Roman" w:hAnsi="Times New Roman"/>
          <w:sz w:val="24"/>
          <w:szCs w:val="24"/>
        </w:rPr>
        <w:t xml:space="preserve">,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B5001">
        <w:rPr>
          <w:rFonts w:ascii="Times New Roman" w:hAnsi="Times New Roman"/>
          <w:sz w:val="24"/>
          <w:szCs w:val="24"/>
        </w:rPr>
        <w:t xml:space="preserve">– </w:t>
      </w:r>
      <w:r w:rsidR="00ED65BF">
        <w:rPr>
          <w:rFonts w:ascii="Times New Roman" w:hAnsi="Times New Roman"/>
          <w:sz w:val="24"/>
          <w:szCs w:val="24"/>
        </w:rPr>
        <w:t>генеральным директором</w:t>
      </w:r>
      <w:r w:rsidRPr="00621EE9" w:rsidR="00ED65BF">
        <w:rPr>
          <w:rFonts w:ascii="Times New Roman" w:hAnsi="Times New Roman"/>
          <w:sz w:val="24"/>
          <w:szCs w:val="24"/>
        </w:rPr>
        <w:t xml:space="preserve"> </w:t>
      </w:r>
      <w:r w:rsidR="00ED65BF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«Геоизолкрым»</w:t>
      </w:r>
      <w:r w:rsidRPr="00621EE9" w:rsidR="00ED65BF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 </w:t>
      </w:r>
      <w:r w:rsidRPr="00CA3EB1">
        <w:rPr>
          <w:rFonts w:ascii="Times New Roman" w:hAnsi="Times New Roman"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Республика Крым, гор. Ялта, пгт.Гурзуф, наб.им.А.С.Пушкина д.5Б, офис 1</w:t>
      </w:r>
      <w:r w:rsidR="00FB5001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</w:t>
      </w:r>
      <w:r w:rsidR="00152A5F">
        <w:rPr>
          <w:rFonts w:ascii="Times New Roman" w:hAnsi="Times New Roman"/>
          <w:sz w:val="24"/>
          <w:szCs w:val="24"/>
        </w:rPr>
        <w:t>не обеспечил представление в М</w:t>
      </w:r>
      <w:r w:rsidRPr="00A2100A" w:rsidR="00F60696">
        <w:rPr>
          <w:rFonts w:ascii="Times New Roman" w:hAnsi="Times New Roman"/>
          <w:sz w:val="24"/>
          <w:szCs w:val="24"/>
        </w:rPr>
        <w:t>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09</w:t>
      </w:r>
      <w:r w:rsidR="00ED65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3C67D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>пояснения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6B0546"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ED65B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</w:t>
      </w:r>
      <w:r w:rsidR="00ED65B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3C67D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786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ED65BF">
        <w:rPr>
          <w:rFonts w:ascii="Times New Roman" w:hAnsi="Times New Roman"/>
          <w:sz w:val="24"/>
          <w:szCs w:val="24"/>
        </w:rPr>
        <w:t xml:space="preserve">полученное </w:t>
      </w:r>
      <w:r w:rsidR="00216392">
        <w:rPr>
          <w:rFonts w:ascii="Times New Roman" w:hAnsi="Times New Roman"/>
          <w:sz w:val="24"/>
          <w:szCs w:val="24"/>
        </w:rPr>
        <w:t>01</w:t>
      </w:r>
      <w:r w:rsidR="00ED65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16392">
        <w:rPr>
          <w:rFonts w:ascii="Times New Roman" w:hAnsi="Times New Roman"/>
          <w:sz w:val="24"/>
          <w:szCs w:val="24"/>
        </w:rPr>
        <w:t>3</w:t>
      </w:r>
      <w:r w:rsidR="00277EF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DC106C">
        <w:rPr>
          <w:rFonts w:ascii="Times New Roman" w:hAnsi="Times New Roman"/>
          <w:sz w:val="24"/>
          <w:szCs w:val="24"/>
        </w:rPr>
        <w:t>п.3 ст.88,</w:t>
      </w:r>
      <w:r w:rsidR="006459E8">
        <w:rPr>
          <w:rFonts w:ascii="Times New Roman" w:hAnsi="Times New Roman"/>
          <w:sz w:val="24"/>
          <w:szCs w:val="24"/>
        </w:rPr>
        <w:t xml:space="preserve"> ст. 129.1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ED65BF">
        <w:rPr>
          <w:rFonts w:ascii="Times New Roman" w:hAnsi="Times New Roman"/>
          <w:sz w:val="24"/>
          <w:szCs w:val="24"/>
        </w:rPr>
        <w:t xml:space="preserve">ное заседание  </w:t>
      </w:r>
      <w:r w:rsidR="00B84A92">
        <w:rPr>
          <w:rFonts w:ascii="Times New Roman" w:hAnsi="Times New Roman"/>
          <w:sz w:val="24"/>
          <w:szCs w:val="24"/>
        </w:rPr>
        <w:t>Батюня С.С.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Pr="00543FC4">
        <w:rPr>
          <w:rFonts w:ascii="Times New Roman" w:hAnsi="Times New Roman"/>
          <w:sz w:val="24"/>
          <w:szCs w:val="24"/>
        </w:rPr>
        <w:t>не явил</w:t>
      </w:r>
      <w:r w:rsidR="00ED65BF">
        <w:rPr>
          <w:rFonts w:ascii="Times New Roman" w:hAnsi="Times New Roman"/>
          <w:sz w:val="24"/>
          <w:szCs w:val="24"/>
        </w:rPr>
        <w:t>ся</w:t>
      </w:r>
      <w:r w:rsidRPr="00543FC4">
        <w:rPr>
          <w:rFonts w:ascii="Times New Roman" w:hAnsi="Times New Roman"/>
          <w:sz w:val="24"/>
          <w:szCs w:val="24"/>
        </w:rPr>
        <w:t>, был надлежащим образом извещен о времени и месте судебного заседания, правом участия</w:t>
      </w:r>
      <w:r w:rsidRPr="00543FC4">
        <w:rPr>
          <w:rFonts w:ascii="Times New Roman" w:hAnsi="Times New Roman"/>
          <w:sz w:val="24"/>
          <w:szCs w:val="24"/>
        </w:rPr>
        <w:t xml:space="preserve"> не воспользовал</w:t>
      </w:r>
      <w:r w:rsidR="00AE48EB">
        <w:rPr>
          <w:rFonts w:ascii="Times New Roman" w:hAnsi="Times New Roman"/>
          <w:sz w:val="24"/>
          <w:szCs w:val="24"/>
        </w:rPr>
        <w:t>ся</w:t>
      </w:r>
      <w:r w:rsidRPr="00543FC4">
        <w:rPr>
          <w:rFonts w:ascii="Times New Roman" w:hAnsi="Times New Roman"/>
          <w:sz w:val="24"/>
          <w:szCs w:val="24"/>
        </w:rPr>
        <w:t xml:space="preserve">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543FC4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152A5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152A5F">
        <w:rPr>
          <w:rFonts w:ascii="Times New Roman" w:eastAsia="Calibri" w:hAnsi="Times New Roman"/>
          <w:sz w:val="24"/>
          <w:szCs w:val="24"/>
        </w:rPr>
        <w:t xml:space="preserve"> Постановления Пленума </w:t>
      </w:r>
      <w:r w:rsidRPr="00152A5F"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152A5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152A5F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 w:rsidRPr="00152A5F">
        <w:rPr>
          <w:rFonts w:ascii="Times New Roman" w:eastAsia="Calibri" w:hAnsi="Times New Roman"/>
          <w:sz w:val="24"/>
          <w:szCs w:val="24"/>
        </w:rPr>
        <w:t xml:space="preserve">отрения дела.  Учитывая, что </w:t>
      </w:r>
      <w:hyperlink r:id="rId6" w:history="1">
        <w:r w:rsidRPr="00152A5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152A5F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</w:t>
      </w:r>
      <w:r w:rsidRPr="00543FC4">
        <w:rPr>
          <w:rFonts w:ascii="Times New Roman" w:eastAsia="Calibri" w:hAnsi="Times New Roman"/>
          <w:sz w:val="24"/>
          <w:szCs w:val="24"/>
        </w:rPr>
        <w:t>т конкретных обстоятельст</w:t>
      </w:r>
      <w:r w:rsidRPr="00543FC4">
        <w:rPr>
          <w:rFonts w:ascii="Times New Roman" w:eastAsia="Calibri" w:hAnsi="Times New Roman"/>
          <w:sz w:val="24"/>
          <w:szCs w:val="24"/>
        </w:rPr>
        <w:t>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</w:t>
      </w:r>
      <w:r w:rsidRPr="00543FC4">
        <w:rPr>
          <w:rFonts w:ascii="Times New Roman" w:eastAsia="Calibri" w:hAnsi="Times New Roman"/>
          <w:sz w:val="24"/>
          <w:szCs w:val="24"/>
        </w:rPr>
        <w:t xml:space="preserve">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</w:t>
      </w:r>
      <w:r w:rsidRPr="00621EE9">
        <w:rPr>
          <w:rFonts w:ascii="Times New Roman" w:hAnsi="Times New Roman"/>
          <w:sz w:val="24"/>
          <w:szCs w:val="24"/>
        </w:rPr>
        <w:t>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AE48E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</w:t>
      </w:r>
      <w:r w:rsidR="00AE48EB">
        <w:rPr>
          <w:rFonts w:ascii="Times New Roman" w:hAnsi="Times New Roman"/>
          <w:sz w:val="24"/>
          <w:szCs w:val="24"/>
        </w:rPr>
        <w:t xml:space="preserve">беждению, что вина </w:t>
      </w:r>
      <w:r w:rsidR="00B84A92">
        <w:rPr>
          <w:rFonts w:ascii="Times New Roman" w:hAnsi="Times New Roman"/>
          <w:sz w:val="24"/>
          <w:szCs w:val="24"/>
        </w:rPr>
        <w:t>Батюни С.С.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="00AE48EB">
        <w:rPr>
          <w:rFonts w:ascii="Times New Roman" w:hAnsi="Times New Roman"/>
          <w:sz w:val="24"/>
          <w:szCs w:val="24"/>
        </w:rPr>
        <w:t>91032</w:t>
      </w:r>
      <w:r w:rsidR="00B84A92">
        <w:rPr>
          <w:rFonts w:ascii="Times New Roman" w:hAnsi="Times New Roman"/>
          <w:sz w:val="24"/>
          <w:szCs w:val="24"/>
        </w:rPr>
        <w:t>125600036200002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B84A92">
        <w:rPr>
          <w:rFonts w:ascii="Times New Roman" w:hAnsi="Times New Roman"/>
          <w:sz w:val="24"/>
          <w:szCs w:val="24"/>
        </w:rPr>
        <w:t>07</w:t>
      </w:r>
      <w:r w:rsidR="00FB5001">
        <w:rPr>
          <w:rFonts w:ascii="Times New Roman" w:hAnsi="Times New Roman"/>
          <w:sz w:val="24"/>
          <w:szCs w:val="24"/>
        </w:rPr>
        <w:t>.</w:t>
      </w:r>
      <w:r w:rsidR="00B84A92">
        <w:rPr>
          <w:rFonts w:ascii="Times New Roman" w:hAnsi="Times New Roman"/>
          <w:sz w:val="24"/>
          <w:szCs w:val="24"/>
        </w:rPr>
        <w:t>10</w:t>
      </w:r>
      <w:r w:rsidR="002C3C0A">
        <w:rPr>
          <w:rFonts w:ascii="Times New Roman" w:hAnsi="Times New Roman"/>
          <w:sz w:val="24"/>
          <w:szCs w:val="24"/>
        </w:rPr>
        <w:t>.</w:t>
      </w:r>
      <w:r w:rsidR="00FB5001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</w:t>
      </w:r>
      <w:r w:rsidRPr="00621EE9">
        <w:rPr>
          <w:rFonts w:ascii="Times New Roman" w:hAnsi="Times New Roman"/>
          <w:sz w:val="24"/>
          <w:szCs w:val="24"/>
        </w:rPr>
        <w:t xml:space="preserve">обстоятельства совершения </w:t>
      </w:r>
      <w:r w:rsidRPr="00621EE9">
        <w:rPr>
          <w:rFonts w:ascii="Times New Roman" w:hAnsi="Times New Roman"/>
          <w:sz w:val="24"/>
          <w:szCs w:val="24"/>
        </w:rPr>
        <w:t>административного правонару</w:t>
      </w:r>
      <w:r w:rsidR="0040459D">
        <w:rPr>
          <w:rFonts w:ascii="Times New Roman" w:hAnsi="Times New Roman"/>
          <w:sz w:val="24"/>
          <w:szCs w:val="24"/>
        </w:rPr>
        <w:t>ше</w:t>
      </w:r>
      <w:r w:rsidR="00FB5001">
        <w:rPr>
          <w:rFonts w:ascii="Times New Roman" w:hAnsi="Times New Roman"/>
          <w:sz w:val="24"/>
          <w:szCs w:val="24"/>
        </w:rPr>
        <w:t>ния (л.д.1-2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FB5001">
        <w:rPr>
          <w:rFonts w:ascii="Times New Roman" w:hAnsi="Times New Roman"/>
          <w:sz w:val="24"/>
          <w:szCs w:val="24"/>
        </w:rPr>
        <w:t>копией требования</w:t>
      </w:r>
      <w:r w:rsidR="00AE48EB">
        <w:rPr>
          <w:rFonts w:ascii="Times New Roman" w:hAnsi="Times New Roman"/>
          <w:sz w:val="24"/>
          <w:szCs w:val="24"/>
        </w:rPr>
        <w:t xml:space="preserve"> № </w:t>
      </w:r>
      <w:r w:rsidR="00B84A92">
        <w:rPr>
          <w:rFonts w:ascii="Times New Roman" w:hAnsi="Times New Roman"/>
          <w:sz w:val="24"/>
          <w:szCs w:val="24"/>
        </w:rPr>
        <w:t>786</w:t>
      </w:r>
      <w:r w:rsidR="00AE48EB">
        <w:rPr>
          <w:rFonts w:ascii="Times New Roman" w:hAnsi="Times New Roman"/>
          <w:sz w:val="24"/>
          <w:szCs w:val="24"/>
        </w:rPr>
        <w:t xml:space="preserve"> от </w:t>
      </w:r>
      <w:r w:rsidR="00B84A92">
        <w:rPr>
          <w:rFonts w:ascii="Times New Roman" w:hAnsi="Times New Roman"/>
          <w:sz w:val="24"/>
          <w:szCs w:val="24"/>
        </w:rPr>
        <w:t>16</w:t>
      </w:r>
      <w:r w:rsidR="00AE48EB">
        <w:rPr>
          <w:rFonts w:ascii="Times New Roman" w:hAnsi="Times New Roman"/>
          <w:sz w:val="24"/>
          <w:szCs w:val="24"/>
        </w:rPr>
        <w:t>.0</w:t>
      </w:r>
      <w:r w:rsidR="00B84A92">
        <w:rPr>
          <w:rFonts w:ascii="Times New Roman" w:hAnsi="Times New Roman"/>
          <w:sz w:val="24"/>
          <w:szCs w:val="24"/>
        </w:rPr>
        <w:t>2</w:t>
      </w:r>
      <w:r w:rsidR="00AE48EB">
        <w:rPr>
          <w:rFonts w:ascii="Times New Roman" w:hAnsi="Times New Roman"/>
          <w:sz w:val="24"/>
          <w:szCs w:val="24"/>
        </w:rPr>
        <w:t>.202</w:t>
      </w:r>
      <w:r w:rsidR="00B84A92">
        <w:rPr>
          <w:rFonts w:ascii="Times New Roman" w:hAnsi="Times New Roman"/>
          <w:sz w:val="24"/>
          <w:szCs w:val="24"/>
        </w:rPr>
        <w:t>1</w:t>
      </w:r>
      <w:r w:rsidR="00AE48EB">
        <w:rPr>
          <w:rFonts w:ascii="Times New Roman" w:hAnsi="Times New Roman"/>
          <w:sz w:val="24"/>
          <w:szCs w:val="24"/>
        </w:rPr>
        <w:t xml:space="preserve"> ( л.д.</w:t>
      </w:r>
      <w:r w:rsidR="00B84A92">
        <w:rPr>
          <w:rFonts w:ascii="Times New Roman" w:hAnsi="Times New Roman"/>
          <w:sz w:val="24"/>
          <w:szCs w:val="24"/>
        </w:rPr>
        <w:t>4</w:t>
      </w:r>
      <w:r w:rsidR="00FB5001">
        <w:rPr>
          <w:rFonts w:ascii="Times New Roman" w:hAnsi="Times New Roman"/>
          <w:sz w:val="24"/>
          <w:szCs w:val="24"/>
        </w:rPr>
        <w:t>);</w:t>
      </w:r>
      <w:r w:rsidRPr="00A2100A" w:rsidR="00FB5001">
        <w:rPr>
          <w:rFonts w:ascii="Times New Roman" w:hAnsi="Times New Roman"/>
          <w:sz w:val="24"/>
          <w:szCs w:val="24"/>
        </w:rPr>
        <w:t xml:space="preserve"> </w:t>
      </w:r>
      <w:r w:rsidR="006E49B6">
        <w:rPr>
          <w:rFonts w:ascii="Times New Roman" w:hAnsi="Times New Roman"/>
          <w:sz w:val="24"/>
          <w:szCs w:val="24"/>
        </w:rPr>
        <w:t>копией квитанции о приеме электронного документа</w:t>
      </w:r>
      <w:r w:rsidR="00AE48EB">
        <w:rPr>
          <w:rFonts w:ascii="Times New Roman" w:hAnsi="Times New Roman"/>
          <w:sz w:val="24"/>
          <w:szCs w:val="24"/>
        </w:rPr>
        <w:t xml:space="preserve"> ( л.д.</w:t>
      </w:r>
      <w:r w:rsidR="006E49B6">
        <w:rPr>
          <w:rFonts w:ascii="Times New Roman" w:hAnsi="Times New Roman"/>
          <w:sz w:val="24"/>
          <w:szCs w:val="24"/>
        </w:rPr>
        <w:t>5</w:t>
      </w:r>
      <w:r w:rsidR="00352924">
        <w:rPr>
          <w:rFonts w:ascii="Times New Roman" w:hAnsi="Times New Roman"/>
          <w:sz w:val="24"/>
          <w:szCs w:val="24"/>
        </w:rPr>
        <w:t xml:space="preserve">); </w:t>
      </w:r>
      <w:r w:rsidR="00AE48EB">
        <w:rPr>
          <w:rFonts w:ascii="Times New Roman" w:hAnsi="Times New Roman"/>
          <w:sz w:val="24"/>
          <w:szCs w:val="24"/>
        </w:rPr>
        <w:t xml:space="preserve">копией решения № </w:t>
      </w:r>
      <w:r w:rsidR="006E49B6">
        <w:rPr>
          <w:rFonts w:ascii="Times New Roman" w:hAnsi="Times New Roman"/>
          <w:sz w:val="24"/>
          <w:szCs w:val="24"/>
        </w:rPr>
        <w:t>238</w:t>
      </w:r>
      <w:r w:rsidR="00AE48EB">
        <w:rPr>
          <w:rFonts w:ascii="Times New Roman" w:hAnsi="Times New Roman"/>
          <w:sz w:val="24"/>
          <w:szCs w:val="24"/>
        </w:rPr>
        <w:t xml:space="preserve"> от </w:t>
      </w:r>
      <w:r w:rsidR="006E49B6">
        <w:rPr>
          <w:rFonts w:ascii="Times New Roman" w:hAnsi="Times New Roman"/>
          <w:sz w:val="24"/>
          <w:szCs w:val="24"/>
        </w:rPr>
        <w:t>09</w:t>
      </w:r>
      <w:r w:rsidR="00AE48EB">
        <w:rPr>
          <w:rFonts w:ascii="Times New Roman" w:hAnsi="Times New Roman"/>
          <w:sz w:val="24"/>
          <w:szCs w:val="24"/>
        </w:rPr>
        <w:t>.0</w:t>
      </w:r>
      <w:r w:rsidR="006E49B6">
        <w:rPr>
          <w:rFonts w:ascii="Times New Roman" w:hAnsi="Times New Roman"/>
          <w:sz w:val="24"/>
          <w:szCs w:val="24"/>
        </w:rPr>
        <w:t>7</w:t>
      </w:r>
      <w:r w:rsidR="00AE48EB">
        <w:rPr>
          <w:rFonts w:ascii="Times New Roman" w:hAnsi="Times New Roman"/>
          <w:sz w:val="24"/>
          <w:szCs w:val="24"/>
        </w:rPr>
        <w:t>.2021 ( л.д.</w:t>
      </w:r>
      <w:r w:rsidR="006E49B6">
        <w:rPr>
          <w:rFonts w:ascii="Times New Roman" w:hAnsi="Times New Roman"/>
          <w:sz w:val="24"/>
          <w:szCs w:val="24"/>
        </w:rPr>
        <w:t>6</w:t>
      </w:r>
      <w:r w:rsidR="00AE48EB">
        <w:rPr>
          <w:rFonts w:ascii="Times New Roman" w:hAnsi="Times New Roman"/>
          <w:sz w:val="24"/>
          <w:szCs w:val="24"/>
        </w:rPr>
        <w:t>-</w:t>
      </w:r>
      <w:r w:rsidR="006E49B6">
        <w:rPr>
          <w:rFonts w:ascii="Times New Roman" w:hAnsi="Times New Roman"/>
          <w:sz w:val="24"/>
          <w:szCs w:val="24"/>
        </w:rPr>
        <w:t>7</w:t>
      </w:r>
      <w:r w:rsidR="00B82F7E">
        <w:rPr>
          <w:rFonts w:ascii="Times New Roman" w:hAnsi="Times New Roman"/>
          <w:sz w:val="24"/>
          <w:szCs w:val="24"/>
        </w:rPr>
        <w:t xml:space="preserve">); </w:t>
      </w:r>
      <w:r w:rsidR="00AE48EB">
        <w:rPr>
          <w:rFonts w:ascii="Times New Roman" w:hAnsi="Times New Roman"/>
          <w:sz w:val="24"/>
          <w:szCs w:val="24"/>
        </w:rPr>
        <w:t xml:space="preserve">копией акта № </w:t>
      </w:r>
      <w:r w:rsidR="006E49B6">
        <w:rPr>
          <w:rFonts w:ascii="Times New Roman" w:hAnsi="Times New Roman"/>
          <w:sz w:val="24"/>
          <w:szCs w:val="24"/>
        </w:rPr>
        <w:t>2341</w:t>
      </w:r>
      <w:r w:rsidR="00AE48EB">
        <w:rPr>
          <w:rFonts w:ascii="Times New Roman" w:hAnsi="Times New Roman"/>
          <w:sz w:val="24"/>
          <w:szCs w:val="24"/>
        </w:rPr>
        <w:t xml:space="preserve"> от </w:t>
      </w:r>
      <w:r w:rsidR="006E49B6">
        <w:rPr>
          <w:rFonts w:ascii="Times New Roman" w:hAnsi="Times New Roman"/>
          <w:sz w:val="24"/>
          <w:szCs w:val="24"/>
        </w:rPr>
        <w:t>21</w:t>
      </w:r>
      <w:r w:rsidR="00FB5001">
        <w:rPr>
          <w:rFonts w:ascii="Times New Roman" w:hAnsi="Times New Roman"/>
          <w:sz w:val="24"/>
          <w:szCs w:val="24"/>
        </w:rPr>
        <w:t>.</w:t>
      </w:r>
      <w:r w:rsidR="006E49B6">
        <w:rPr>
          <w:rFonts w:ascii="Times New Roman" w:hAnsi="Times New Roman"/>
          <w:sz w:val="24"/>
          <w:szCs w:val="24"/>
        </w:rPr>
        <w:t>05</w:t>
      </w:r>
      <w:r w:rsidR="00352924">
        <w:rPr>
          <w:rFonts w:ascii="Times New Roman" w:hAnsi="Times New Roman"/>
          <w:sz w:val="24"/>
          <w:szCs w:val="24"/>
        </w:rPr>
        <w:t>.202</w:t>
      </w:r>
      <w:r w:rsidR="006E49B6">
        <w:rPr>
          <w:rFonts w:ascii="Times New Roman" w:hAnsi="Times New Roman"/>
          <w:sz w:val="24"/>
          <w:szCs w:val="24"/>
        </w:rPr>
        <w:t>1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AE48EB">
        <w:rPr>
          <w:rFonts w:ascii="Times New Roman" w:hAnsi="Times New Roman"/>
          <w:sz w:val="24"/>
          <w:szCs w:val="24"/>
        </w:rPr>
        <w:t xml:space="preserve"> </w:t>
      </w:r>
      <w:r w:rsidR="006E49B6">
        <w:rPr>
          <w:rFonts w:ascii="Times New Roman" w:hAnsi="Times New Roman"/>
          <w:sz w:val="24"/>
          <w:szCs w:val="24"/>
        </w:rPr>
        <w:t>8</w:t>
      </w:r>
      <w:r w:rsidR="00AE48EB">
        <w:rPr>
          <w:rFonts w:ascii="Times New Roman" w:hAnsi="Times New Roman"/>
          <w:sz w:val="24"/>
          <w:szCs w:val="24"/>
        </w:rPr>
        <w:t>-1</w:t>
      </w:r>
      <w:r w:rsidR="006E49B6">
        <w:rPr>
          <w:rFonts w:ascii="Times New Roman" w:hAnsi="Times New Roman"/>
          <w:sz w:val="24"/>
          <w:szCs w:val="24"/>
        </w:rPr>
        <w:t>0</w:t>
      </w:r>
      <w:r w:rsidR="00AE48EB">
        <w:rPr>
          <w:rFonts w:ascii="Times New Roman" w:hAnsi="Times New Roman"/>
          <w:sz w:val="24"/>
          <w:szCs w:val="24"/>
        </w:rPr>
        <w:t xml:space="preserve">); </w:t>
      </w:r>
      <w:r w:rsidR="00152A5F">
        <w:rPr>
          <w:rFonts w:ascii="Times New Roman" w:hAnsi="Times New Roman"/>
          <w:sz w:val="24"/>
          <w:szCs w:val="24"/>
        </w:rPr>
        <w:t xml:space="preserve">копией выписки из АИС Налог-3 ( л.д.11);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6E49B6">
        <w:rPr>
          <w:rFonts w:ascii="Times New Roman" w:hAnsi="Times New Roman"/>
          <w:sz w:val="24"/>
          <w:szCs w:val="24"/>
        </w:rPr>
        <w:t>16</w:t>
      </w:r>
      <w:r w:rsidR="00AE48EB">
        <w:rPr>
          <w:rFonts w:ascii="Times New Roman" w:hAnsi="Times New Roman"/>
          <w:sz w:val="24"/>
          <w:szCs w:val="24"/>
        </w:rPr>
        <w:t>-2</w:t>
      </w:r>
      <w:r w:rsidR="006E49B6">
        <w:rPr>
          <w:rFonts w:ascii="Times New Roman" w:hAnsi="Times New Roman"/>
          <w:sz w:val="24"/>
          <w:szCs w:val="24"/>
        </w:rPr>
        <w:t>1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AE48EB">
        <w:rPr>
          <w:rFonts w:ascii="Times New Roman" w:hAnsi="Times New Roman"/>
          <w:sz w:val="24"/>
          <w:szCs w:val="24"/>
        </w:rPr>
        <w:t xml:space="preserve">изнания виновным </w:t>
      </w:r>
      <w:r w:rsidR="00B84A92">
        <w:rPr>
          <w:rFonts w:ascii="Times New Roman" w:hAnsi="Times New Roman"/>
          <w:sz w:val="24"/>
          <w:szCs w:val="24"/>
        </w:rPr>
        <w:t>Батюни С.С.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п.3 ст.88, ст. 129.1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 xml:space="preserve">Обстоятельств, смягчающих и обстоятельств, отягчающих административную </w:t>
      </w:r>
      <w:r w:rsidRPr="00621EE9">
        <w:rPr>
          <w:sz w:val="24"/>
          <w:szCs w:val="24"/>
        </w:rPr>
        <w:t>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</w:t>
      </w:r>
      <w:r w:rsidRPr="00621EE9">
        <w:rPr>
          <w:rFonts w:ascii="Times New Roman" w:hAnsi="Times New Roman"/>
          <w:sz w:val="24"/>
          <w:szCs w:val="24"/>
        </w:rPr>
        <w:t>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AE48EB" w:rsidRPr="00AE48EB" w:rsidP="00152A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51219B" w:rsidP="00AE4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B84A92">
        <w:rPr>
          <w:rFonts w:ascii="Times New Roman" w:hAnsi="Times New Roman"/>
          <w:b/>
          <w:sz w:val="24"/>
          <w:szCs w:val="24"/>
        </w:rPr>
        <w:t>Батюню</w:t>
      </w:r>
      <w:r w:rsidR="00B84A92">
        <w:rPr>
          <w:rFonts w:ascii="Times New Roman" w:hAnsi="Times New Roman"/>
          <w:b/>
          <w:sz w:val="24"/>
          <w:szCs w:val="24"/>
        </w:rPr>
        <w:t xml:space="preserve"> Сергея Сергеевича</w:t>
      </w:r>
      <w:r w:rsidR="00B84A9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AE48EB">
        <w:rPr>
          <w:rFonts w:ascii="Times New Roman" w:hAnsi="Times New Roman"/>
          <w:sz w:val="24"/>
          <w:szCs w:val="24"/>
        </w:rPr>
        <w:t xml:space="preserve"> виновным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152A5F">
        <w:rPr>
          <w:rFonts w:ascii="Times New Roman" w:hAnsi="Times New Roman"/>
          <w:sz w:val="24"/>
          <w:szCs w:val="24"/>
        </w:rPr>
        <w:t>правонарушениях, и назначить ему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</w:t>
      </w:r>
      <w:r w:rsidRPr="0090720F">
        <w:rPr>
          <w:rFonts w:ascii="Times New Roman" w:hAnsi="Times New Roman"/>
          <w:b/>
          <w:sz w:val="24"/>
          <w:szCs w:val="24"/>
        </w:rPr>
        <w:t>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51219B">
        <w:rPr>
          <w:rFonts w:ascii="Times New Roman" w:hAnsi="Times New Roman"/>
          <w:i/>
        </w:rPr>
        <w:t>о</w:t>
      </w:r>
      <w:r w:rsidR="00AE48EB">
        <w:rPr>
          <w:rFonts w:ascii="Times New Roman" w:hAnsi="Times New Roman"/>
          <w:i/>
        </w:rPr>
        <w:t>нтроля( постановление № 5-99-</w:t>
      </w:r>
      <w:r w:rsidR="00B84A92">
        <w:rPr>
          <w:rFonts w:ascii="Times New Roman" w:hAnsi="Times New Roman"/>
          <w:i/>
        </w:rPr>
        <w:t>500</w:t>
      </w:r>
      <w:r w:rsidR="00AE48EB">
        <w:rPr>
          <w:rFonts w:ascii="Times New Roman" w:hAnsi="Times New Roman"/>
          <w:i/>
        </w:rPr>
        <w:t xml:space="preserve">/2021 от </w:t>
      </w:r>
      <w:r w:rsidR="00B84A92">
        <w:rPr>
          <w:rFonts w:ascii="Times New Roman" w:hAnsi="Times New Roman"/>
          <w:i/>
        </w:rPr>
        <w:t>13</w:t>
      </w:r>
      <w:r w:rsidR="00AE48EB">
        <w:rPr>
          <w:rFonts w:ascii="Times New Roman" w:hAnsi="Times New Roman"/>
          <w:i/>
        </w:rPr>
        <w:t>.</w:t>
      </w:r>
      <w:r w:rsidR="00B84A92">
        <w:rPr>
          <w:rFonts w:ascii="Times New Roman" w:hAnsi="Times New Roman"/>
          <w:i/>
        </w:rPr>
        <w:t>12</w:t>
      </w:r>
      <w:r w:rsidRPr="00BD0B14" w:rsidR="00BD0B14">
        <w:rPr>
          <w:rFonts w:ascii="Times New Roman" w:hAnsi="Times New Roman"/>
          <w:i/>
        </w:rPr>
        <w:t xml:space="preserve">.2021.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621EE9">
        <w:rPr>
          <w:rFonts w:ascii="Times New Roman" w:hAnsi="Times New Roman"/>
          <w:sz w:val="24"/>
          <w:szCs w:val="24"/>
        </w:rPr>
        <w:t xml:space="preserve">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</w:t>
      </w:r>
      <w:r w:rsidRPr="00621EE9">
        <w:rPr>
          <w:rFonts w:ascii="Times New Roman" w:hAnsi="Times New Roman"/>
          <w:sz w:val="24"/>
          <w:szCs w:val="24"/>
        </w:rPr>
        <w:t>ии постановления.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90720F" w:rsidP="00BA4116">
      <w:pPr>
        <w:spacing w:after="0" w:line="240" w:lineRule="auto"/>
        <w:ind w:firstLine="567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152A5F">
      <w:pgSz w:w="11906" w:h="16838"/>
      <w:pgMar w:top="567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1325CA"/>
    <w:rsid w:val="00152A5F"/>
    <w:rsid w:val="001C679E"/>
    <w:rsid w:val="00216392"/>
    <w:rsid w:val="00277EF2"/>
    <w:rsid w:val="002B65C0"/>
    <w:rsid w:val="002C3C0A"/>
    <w:rsid w:val="002D5BCA"/>
    <w:rsid w:val="00352924"/>
    <w:rsid w:val="00376B2C"/>
    <w:rsid w:val="003C67DB"/>
    <w:rsid w:val="0040459D"/>
    <w:rsid w:val="00425502"/>
    <w:rsid w:val="00433461"/>
    <w:rsid w:val="004B760C"/>
    <w:rsid w:val="004E6191"/>
    <w:rsid w:val="0051219B"/>
    <w:rsid w:val="00543FC4"/>
    <w:rsid w:val="00621EE9"/>
    <w:rsid w:val="006459E8"/>
    <w:rsid w:val="006B0546"/>
    <w:rsid w:val="006E49B6"/>
    <w:rsid w:val="00752C2D"/>
    <w:rsid w:val="00841168"/>
    <w:rsid w:val="00861F94"/>
    <w:rsid w:val="0090720F"/>
    <w:rsid w:val="009413EF"/>
    <w:rsid w:val="00964C71"/>
    <w:rsid w:val="00A2100A"/>
    <w:rsid w:val="00A501BA"/>
    <w:rsid w:val="00A9005E"/>
    <w:rsid w:val="00AC33D0"/>
    <w:rsid w:val="00AE1BF1"/>
    <w:rsid w:val="00AE48EB"/>
    <w:rsid w:val="00B409BB"/>
    <w:rsid w:val="00B82F7E"/>
    <w:rsid w:val="00B84A92"/>
    <w:rsid w:val="00B91E36"/>
    <w:rsid w:val="00BA4116"/>
    <w:rsid w:val="00BD0B14"/>
    <w:rsid w:val="00CA3EB1"/>
    <w:rsid w:val="00CE3D6C"/>
    <w:rsid w:val="00D249BD"/>
    <w:rsid w:val="00D33B3D"/>
    <w:rsid w:val="00DC106C"/>
    <w:rsid w:val="00E642BF"/>
    <w:rsid w:val="00EA2B43"/>
    <w:rsid w:val="00ED65BF"/>
    <w:rsid w:val="00F60696"/>
    <w:rsid w:val="00FB5001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