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1F120E" w:rsidP="00A2401C">
      <w:pPr>
        <w:pStyle w:val="Title"/>
        <w:jc w:val="right"/>
        <w:rPr>
          <w:sz w:val="24"/>
          <w:szCs w:val="24"/>
        </w:rPr>
      </w:pPr>
      <w:r w:rsidRPr="001F120E">
        <w:rPr>
          <w:sz w:val="24"/>
          <w:szCs w:val="24"/>
        </w:rPr>
        <w:t xml:space="preserve">  </w:t>
      </w:r>
      <w:r w:rsidRPr="001F120E">
        <w:rPr>
          <w:sz w:val="24"/>
          <w:szCs w:val="24"/>
        </w:rPr>
        <w:t>Дело № 5-99-</w:t>
      </w:r>
      <w:r w:rsidRPr="001F120E" w:rsidR="003E51C0">
        <w:rPr>
          <w:sz w:val="24"/>
          <w:szCs w:val="24"/>
        </w:rPr>
        <w:t>509</w:t>
      </w:r>
      <w:r w:rsidRPr="001F120E" w:rsidR="000212B8">
        <w:rPr>
          <w:sz w:val="24"/>
          <w:szCs w:val="24"/>
        </w:rPr>
        <w:t>/202</w:t>
      </w:r>
      <w:r w:rsidRPr="001F120E" w:rsidR="00096986">
        <w:rPr>
          <w:sz w:val="24"/>
          <w:szCs w:val="24"/>
        </w:rPr>
        <w:t>3</w:t>
      </w:r>
    </w:p>
    <w:p w:rsidR="00C60ED3" w:rsidRPr="001F120E" w:rsidP="00C60ED3">
      <w:pPr>
        <w:pStyle w:val="Title"/>
        <w:jc w:val="right"/>
        <w:rPr>
          <w:sz w:val="24"/>
          <w:szCs w:val="24"/>
        </w:rPr>
      </w:pPr>
      <w:r w:rsidRPr="001F120E">
        <w:rPr>
          <w:sz w:val="24"/>
          <w:szCs w:val="24"/>
        </w:rPr>
        <w:t>УИД 91</w:t>
      </w:r>
      <w:r w:rsidRPr="001F120E">
        <w:rPr>
          <w:sz w:val="24"/>
          <w:szCs w:val="24"/>
          <w:lang w:val="en-US"/>
        </w:rPr>
        <w:t>MS</w:t>
      </w:r>
      <w:r w:rsidRPr="001F120E" w:rsidR="0045570D">
        <w:rPr>
          <w:sz w:val="24"/>
          <w:szCs w:val="24"/>
        </w:rPr>
        <w:t>0099</w:t>
      </w:r>
      <w:r w:rsidRPr="001F120E" w:rsidR="00CD7E47">
        <w:rPr>
          <w:sz w:val="24"/>
          <w:szCs w:val="24"/>
        </w:rPr>
        <w:t>-01-2023</w:t>
      </w:r>
      <w:r w:rsidRPr="001F120E" w:rsidR="00DF73FB">
        <w:rPr>
          <w:sz w:val="24"/>
          <w:szCs w:val="24"/>
        </w:rPr>
        <w:t>-00</w:t>
      </w:r>
      <w:r w:rsidRPr="001F120E" w:rsidR="003E51C0">
        <w:rPr>
          <w:sz w:val="24"/>
          <w:szCs w:val="24"/>
        </w:rPr>
        <w:t>2099</w:t>
      </w:r>
      <w:r w:rsidRPr="001F120E" w:rsidR="00DF73FB">
        <w:rPr>
          <w:sz w:val="24"/>
          <w:szCs w:val="24"/>
        </w:rPr>
        <w:t>-</w:t>
      </w:r>
      <w:r w:rsidRPr="001F120E" w:rsidR="003E51C0">
        <w:rPr>
          <w:sz w:val="24"/>
          <w:szCs w:val="24"/>
        </w:rPr>
        <w:t>46</w:t>
      </w:r>
    </w:p>
    <w:p w:rsidR="009E79B2" w:rsidRPr="001F120E" w:rsidP="00A2401C">
      <w:pPr>
        <w:pStyle w:val="Title"/>
        <w:rPr>
          <w:sz w:val="24"/>
          <w:szCs w:val="24"/>
        </w:rPr>
      </w:pPr>
    </w:p>
    <w:p w:rsidR="00A2401C" w:rsidRPr="001F120E" w:rsidP="00A2401C">
      <w:pPr>
        <w:pStyle w:val="Title"/>
        <w:rPr>
          <w:sz w:val="24"/>
          <w:szCs w:val="24"/>
        </w:rPr>
      </w:pPr>
      <w:r w:rsidRPr="001F120E">
        <w:rPr>
          <w:sz w:val="24"/>
          <w:szCs w:val="24"/>
        </w:rPr>
        <w:t>ПОСТАНОВЛЕНИЕ</w:t>
      </w:r>
    </w:p>
    <w:p w:rsidR="00A2401C" w:rsidRPr="001F120E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20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RPr="001F120E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RPr="001F120E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>г. Ялта</w:t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  <w:t xml:space="preserve">         </w:t>
      </w:r>
      <w:r w:rsidRPr="001F120E" w:rsidR="002D2DD3">
        <w:rPr>
          <w:rFonts w:ascii="Times New Roman" w:hAnsi="Times New Roman"/>
          <w:sz w:val="24"/>
          <w:szCs w:val="24"/>
        </w:rPr>
        <w:t xml:space="preserve">  </w:t>
      </w:r>
      <w:r w:rsidRPr="001F120E" w:rsidR="007F501A">
        <w:rPr>
          <w:rFonts w:ascii="Times New Roman" w:hAnsi="Times New Roman"/>
          <w:sz w:val="24"/>
          <w:szCs w:val="24"/>
        </w:rPr>
        <w:t xml:space="preserve"> </w:t>
      </w:r>
      <w:r w:rsidRPr="001F120E" w:rsidR="003E51C0">
        <w:rPr>
          <w:rFonts w:ascii="Times New Roman" w:hAnsi="Times New Roman"/>
          <w:sz w:val="24"/>
          <w:szCs w:val="24"/>
        </w:rPr>
        <w:t>05 декабря</w:t>
      </w:r>
      <w:r w:rsidRPr="001F120E" w:rsidR="009E79B2">
        <w:rPr>
          <w:rFonts w:ascii="Times New Roman" w:hAnsi="Times New Roman"/>
          <w:sz w:val="24"/>
          <w:szCs w:val="24"/>
        </w:rPr>
        <w:t xml:space="preserve"> </w:t>
      </w:r>
      <w:r w:rsidRPr="001F120E" w:rsidR="00096986">
        <w:rPr>
          <w:rFonts w:ascii="Times New Roman" w:hAnsi="Times New Roman"/>
          <w:sz w:val="24"/>
          <w:szCs w:val="24"/>
        </w:rPr>
        <w:t>2023</w:t>
      </w:r>
      <w:r w:rsidRPr="001F120E">
        <w:rPr>
          <w:rFonts w:ascii="Times New Roman" w:hAnsi="Times New Roman"/>
          <w:sz w:val="24"/>
          <w:szCs w:val="24"/>
        </w:rPr>
        <w:t xml:space="preserve"> года</w:t>
      </w:r>
    </w:p>
    <w:p w:rsidR="00A2401C" w:rsidRPr="001F120E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231" w:rsidRPr="001F120E" w:rsidP="00F64231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>Миро</w:t>
      </w:r>
      <w:r w:rsidRPr="001F120E"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1F120E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1F120E">
        <w:rPr>
          <w:rFonts w:ascii="Times New Roman" w:hAnsi="Times New Roman"/>
          <w:sz w:val="24"/>
          <w:szCs w:val="24"/>
        </w:rPr>
        <w:t>Переверзева</w:t>
      </w:r>
      <w:r w:rsidRPr="001F120E">
        <w:rPr>
          <w:rFonts w:ascii="Times New Roman" w:hAnsi="Times New Roman"/>
          <w:sz w:val="24"/>
          <w:szCs w:val="24"/>
        </w:rPr>
        <w:t xml:space="preserve"> О.В.,</w:t>
      </w:r>
    </w:p>
    <w:p w:rsidR="00A2401C" w:rsidRPr="001F120E" w:rsidP="00006224">
      <w:pPr>
        <w:spacing w:after="0" w:line="240" w:lineRule="auto"/>
        <w:ind w:firstLine="850"/>
        <w:jc w:val="both"/>
        <w:rPr>
          <w:rFonts w:ascii="Times New Roman" w:hAnsi="Times New Roman"/>
          <w:b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1F120E" w:rsidR="005628C3">
        <w:rPr>
          <w:rFonts w:ascii="Times New Roman" w:hAnsi="Times New Roman"/>
          <w:sz w:val="24"/>
          <w:szCs w:val="24"/>
        </w:rPr>
        <w:t xml:space="preserve"> </w:t>
      </w:r>
      <w:r w:rsidRPr="001F120E" w:rsidR="003E51C0">
        <w:rPr>
          <w:rFonts w:ascii="Times New Roman" w:hAnsi="Times New Roman"/>
          <w:b/>
          <w:sz w:val="24"/>
          <w:szCs w:val="24"/>
        </w:rPr>
        <w:t>Мороз Татьяны</w:t>
      </w:r>
      <w:r w:rsidRPr="001F120E" w:rsidR="00AD30D4">
        <w:rPr>
          <w:rFonts w:ascii="Times New Roman" w:hAnsi="Times New Roman"/>
          <w:b/>
          <w:sz w:val="24"/>
          <w:szCs w:val="24"/>
        </w:rPr>
        <w:t xml:space="preserve"> Александровны</w:t>
      </w:r>
      <w:r w:rsidRPr="001F120E" w:rsidR="003E51C0">
        <w:rPr>
          <w:rFonts w:ascii="Times New Roman" w:hAnsi="Times New Roman"/>
          <w:sz w:val="24"/>
          <w:szCs w:val="24"/>
        </w:rPr>
        <w:t xml:space="preserve">, </w:t>
      </w:r>
      <w:r w:rsidRPr="001F120E" w:rsidR="001F120E">
        <w:rPr>
          <w:rFonts w:ascii="Times New Roman" w:hAnsi="Times New Roman"/>
          <w:sz w:val="24"/>
          <w:szCs w:val="24"/>
        </w:rPr>
        <w:t>«ДАННЫЕ ИЗЪЯТЫ»</w:t>
      </w:r>
      <w:r w:rsidRPr="001F120E" w:rsidR="00B60825">
        <w:rPr>
          <w:rFonts w:ascii="Times New Roman" w:hAnsi="Times New Roman"/>
          <w:sz w:val="24"/>
          <w:szCs w:val="24"/>
        </w:rPr>
        <w:t xml:space="preserve">, </w:t>
      </w:r>
      <w:r w:rsidRPr="001F120E">
        <w:rPr>
          <w:rFonts w:ascii="Times New Roman" w:hAnsi="Times New Roman"/>
          <w:sz w:val="24"/>
          <w:szCs w:val="24"/>
        </w:rPr>
        <w:t>привлекаемо</w:t>
      </w:r>
      <w:r w:rsidRPr="001F120E" w:rsidR="00571915">
        <w:rPr>
          <w:rFonts w:ascii="Times New Roman" w:hAnsi="Times New Roman"/>
          <w:sz w:val="24"/>
          <w:szCs w:val="24"/>
        </w:rPr>
        <w:t>го</w:t>
      </w:r>
      <w:r w:rsidRPr="001F120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F120E" w:rsidR="0096138B">
        <w:rPr>
          <w:rFonts w:ascii="Times New Roman" w:hAnsi="Times New Roman"/>
          <w:sz w:val="24"/>
          <w:szCs w:val="24"/>
        </w:rPr>
        <w:t xml:space="preserve">ч.1 </w:t>
      </w:r>
      <w:r w:rsidRPr="001F120E">
        <w:rPr>
          <w:rFonts w:ascii="Times New Roman" w:hAnsi="Times New Roman"/>
          <w:sz w:val="24"/>
          <w:szCs w:val="24"/>
        </w:rPr>
        <w:t>ст. 15.33.2 КоАП РФ,</w:t>
      </w:r>
    </w:p>
    <w:p w:rsidR="00297C7B" w:rsidRPr="001F120E" w:rsidP="007E58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120E"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RPr="001F120E" w:rsidP="003E5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>Мороз Т.А.</w:t>
      </w:r>
      <w:r w:rsidRPr="001F120E" w:rsidR="00B60825">
        <w:rPr>
          <w:rFonts w:ascii="Times New Roman" w:hAnsi="Times New Roman"/>
          <w:sz w:val="24"/>
          <w:szCs w:val="24"/>
        </w:rPr>
        <w:t>,</w:t>
      </w:r>
      <w:r w:rsidRPr="001F120E" w:rsidR="00A2401C">
        <w:rPr>
          <w:rFonts w:ascii="Times New Roman" w:hAnsi="Times New Roman"/>
          <w:sz w:val="24"/>
          <w:szCs w:val="24"/>
        </w:rPr>
        <w:t xml:space="preserve"> являясь</w:t>
      </w:r>
      <w:r w:rsidRPr="001F120E" w:rsidR="00B60825">
        <w:rPr>
          <w:rFonts w:ascii="Times New Roman" w:hAnsi="Times New Roman"/>
          <w:sz w:val="24"/>
          <w:szCs w:val="24"/>
        </w:rPr>
        <w:t xml:space="preserve"> на момент </w:t>
      </w:r>
      <w:r w:rsidRPr="001F120E" w:rsidR="008F019E">
        <w:rPr>
          <w:rFonts w:ascii="Times New Roman" w:hAnsi="Times New Roman"/>
          <w:sz w:val="24"/>
          <w:szCs w:val="24"/>
        </w:rPr>
        <w:t>совершения правонару</w:t>
      </w:r>
      <w:r w:rsidRPr="001F120E">
        <w:rPr>
          <w:rFonts w:ascii="Times New Roman" w:hAnsi="Times New Roman"/>
          <w:sz w:val="24"/>
          <w:szCs w:val="24"/>
        </w:rPr>
        <w:t>шения (05</w:t>
      </w:r>
      <w:r w:rsidRPr="001F120E" w:rsidR="003B756A">
        <w:rPr>
          <w:rFonts w:ascii="Times New Roman" w:hAnsi="Times New Roman"/>
          <w:sz w:val="24"/>
          <w:szCs w:val="24"/>
        </w:rPr>
        <w:t>.0</w:t>
      </w:r>
      <w:r w:rsidRPr="001F120E">
        <w:rPr>
          <w:rFonts w:ascii="Times New Roman" w:hAnsi="Times New Roman"/>
          <w:sz w:val="24"/>
          <w:szCs w:val="24"/>
        </w:rPr>
        <w:t>4</w:t>
      </w:r>
      <w:r w:rsidRPr="001F120E" w:rsidR="00297C7B">
        <w:rPr>
          <w:rFonts w:ascii="Times New Roman" w:hAnsi="Times New Roman"/>
          <w:sz w:val="24"/>
          <w:szCs w:val="24"/>
        </w:rPr>
        <w:t>.2023</w:t>
      </w:r>
      <w:r w:rsidRPr="001F120E" w:rsidR="00B60825">
        <w:rPr>
          <w:rFonts w:ascii="Times New Roman" w:hAnsi="Times New Roman"/>
          <w:sz w:val="24"/>
          <w:szCs w:val="24"/>
        </w:rPr>
        <w:t>)</w:t>
      </w:r>
      <w:r w:rsidRPr="001F120E">
        <w:rPr>
          <w:rFonts w:ascii="Times New Roman" w:hAnsi="Times New Roman"/>
          <w:sz w:val="24"/>
          <w:szCs w:val="24"/>
        </w:rPr>
        <w:t xml:space="preserve"> заместителем  директора по учебно-производственной работе ГБПОУ РК  «ЯЭТК»</w:t>
      </w:r>
      <w:r w:rsidRPr="001F120E" w:rsidR="00B858C3">
        <w:rPr>
          <w:rFonts w:ascii="Times New Roman" w:hAnsi="Times New Roman"/>
          <w:sz w:val="24"/>
          <w:szCs w:val="24"/>
        </w:rPr>
        <w:t xml:space="preserve"> </w:t>
      </w:r>
      <w:r w:rsidRPr="001F120E" w:rsidR="00707AE3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>,</w:t>
      </w:r>
      <w:r w:rsidRPr="001F120E">
        <w:rPr>
          <w:rFonts w:ascii="Times New Roman" w:hAnsi="Times New Roman"/>
          <w:sz w:val="24"/>
          <w:szCs w:val="24"/>
        </w:rPr>
        <w:t xml:space="preserve"> </w:t>
      </w:r>
      <w:r w:rsidRPr="001F120E" w:rsidR="00A2401C">
        <w:rPr>
          <w:rFonts w:ascii="Times New Roman" w:hAnsi="Times New Roman"/>
          <w:sz w:val="24"/>
          <w:szCs w:val="24"/>
        </w:rPr>
        <w:t>юридический адрес:</w:t>
      </w:r>
      <w:r w:rsidRPr="001F120E" w:rsidR="00B60825">
        <w:rPr>
          <w:rFonts w:ascii="Times New Roman" w:hAnsi="Times New Roman"/>
          <w:sz w:val="24"/>
          <w:szCs w:val="24"/>
        </w:rPr>
        <w:t xml:space="preserve"> </w:t>
      </w:r>
      <w:r w:rsidRPr="001F120E" w:rsidR="001F120E">
        <w:rPr>
          <w:rFonts w:ascii="Times New Roman" w:hAnsi="Times New Roman"/>
          <w:sz w:val="24"/>
          <w:szCs w:val="24"/>
        </w:rPr>
        <w:t>«ДАННЫЕ ИЗЪЯТЫ»</w:t>
      </w:r>
      <w:r w:rsidRPr="001F120E" w:rsidR="0004340B">
        <w:rPr>
          <w:rFonts w:ascii="Times New Roman" w:hAnsi="Times New Roman"/>
          <w:sz w:val="24"/>
          <w:szCs w:val="24"/>
        </w:rPr>
        <w:t>,</w:t>
      </w:r>
      <w:r w:rsidRPr="001F120E" w:rsidR="00B60825">
        <w:rPr>
          <w:rFonts w:ascii="Times New Roman" w:hAnsi="Times New Roman"/>
          <w:sz w:val="24"/>
          <w:szCs w:val="24"/>
        </w:rPr>
        <w:t xml:space="preserve"> </w:t>
      </w:r>
      <w:r w:rsidRPr="001F120E" w:rsidR="00A2401C">
        <w:rPr>
          <w:rFonts w:ascii="Times New Roman" w:hAnsi="Times New Roman"/>
          <w:sz w:val="24"/>
          <w:szCs w:val="24"/>
        </w:rPr>
        <w:t xml:space="preserve"> </w:t>
      </w:r>
      <w:r w:rsidRPr="001F120E" w:rsidR="00D950C6">
        <w:rPr>
          <w:rFonts w:ascii="Times New Roman" w:hAnsi="Times New Roman"/>
          <w:sz w:val="24"/>
          <w:szCs w:val="24"/>
        </w:rPr>
        <w:t>не</w:t>
      </w:r>
      <w:r w:rsidRPr="001F120E" w:rsidR="000E3DC0">
        <w:rPr>
          <w:rFonts w:ascii="Times New Roman" w:hAnsi="Times New Roman"/>
          <w:sz w:val="24"/>
          <w:szCs w:val="24"/>
        </w:rPr>
        <w:t>своевременно-</w:t>
      </w:r>
      <w:r w:rsidRPr="001F120E" w:rsidR="00611A0C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>10</w:t>
      </w:r>
      <w:r w:rsidRPr="001F120E" w:rsidR="000E3DC0">
        <w:rPr>
          <w:rFonts w:ascii="Times New Roman" w:hAnsi="Times New Roman"/>
          <w:sz w:val="24"/>
          <w:szCs w:val="24"/>
        </w:rPr>
        <w:t>.</w:t>
      </w:r>
      <w:r w:rsidRPr="001F120E">
        <w:rPr>
          <w:rFonts w:ascii="Times New Roman" w:hAnsi="Times New Roman"/>
          <w:sz w:val="24"/>
          <w:szCs w:val="24"/>
        </w:rPr>
        <w:t>04</w:t>
      </w:r>
      <w:r w:rsidRPr="001F120E" w:rsidR="00CD7E47">
        <w:rPr>
          <w:rFonts w:ascii="Times New Roman" w:hAnsi="Times New Roman"/>
          <w:sz w:val="24"/>
          <w:szCs w:val="24"/>
        </w:rPr>
        <w:t>.2023</w:t>
      </w:r>
      <w:r w:rsidRPr="001F120E" w:rsidR="000E3DC0">
        <w:rPr>
          <w:rFonts w:ascii="Times New Roman" w:hAnsi="Times New Roman"/>
          <w:sz w:val="24"/>
          <w:szCs w:val="24"/>
        </w:rPr>
        <w:t xml:space="preserve"> года,</w:t>
      </w:r>
      <w:r w:rsidRPr="001F120E" w:rsidR="00644CB7">
        <w:rPr>
          <w:rFonts w:ascii="Times New Roman" w:hAnsi="Times New Roman"/>
          <w:sz w:val="24"/>
          <w:szCs w:val="24"/>
        </w:rPr>
        <w:t xml:space="preserve"> </w:t>
      </w:r>
      <w:r w:rsidRPr="001F120E" w:rsidR="00A2401C">
        <w:rPr>
          <w:rFonts w:ascii="Times New Roman" w:hAnsi="Times New Roman"/>
          <w:sz w:val="24"/>
          <w:szCs w:val="24"/>
        </w:rPr>
        <w:t>предоставил</w:t>
      </w:r>
      <w:r w:rsidRPr="001F120E" w:rsidR="008F019E">
        <w:rPr>
          <w:rFonts w:ascii="Times New Roman" w:hAnsi="Times New Roman"/>
          <w:sz w:val="24"/>
          <w:szCs w:val="24"/>
        </w:rPr>
        <w:t>а</w:t>
      </w:r>
      <w:r w:rsidRPr="001F120E" w:rsidR="003B756A">
        <w:rPr>
          <w:rFonts w:ascii="Times New Roman" w:hAnsi="Times New Roman"/>
          <w:sz w:val="24"/>
          <w:szCs w:val="24"/>
        </w:rPr>
        <w:t xml:space="preserve"> в </w:t>
      </w:r>
      <w:r w:rsidRPr="001F120E" w:rsidR="00707AE3">
        <w:rPr>
          <w:rFonts w:ascii="Times New Roman" w:hAnsi="Times New Roman"/>
          <w:sz w:val="24"/>
          <w:szCs w:val="24"/>
        </w:rPr>
        <w:t>О</w:t>
      </w:r>
      <w:r w:rsidRPr="001F120E" w:rsidR="003B756A">
        <w:rPr>
          <w:rFonts w:ascii="Times New Roman" w:hAnsi="Times New Roman"/>
          <w:sz w:val="24"/>
          <w:szCs w:val="24"/>
        </w:rPr>
        <w:t>тделение пенсионного и социального страхования РФ</w:t>
      </w:r>
      <w:r w:rsidRPr="001F120E" w:rsidR="00707AE3">
        <w:rPr>
          <w:rFonts w:ascii="Times New Roman" w:hAnsi="Times New Roman"/>
          <w:sz w:val="24"/>
          <w:szCs w:val="24"/>
        </w:rPr>
        <w:t xml:space="preserve"> по Республике Крым </w:t>
      </w:r>
      <w:r w:rsidRPr="001F120E" w:rsidR="00A2401C">
        <w:rPr>
          <w:rFonts w:ascii="Times New Roman" w:hAnsi="Times New Roman"/>
          <w:sz w:val="24"/>
          <w:szCs w:val="24"/>
        </w:rPr>
        <w:t xml:space="preserve"> сведения по форме</w:t>
      </w:r>
      <w:r w:rsidRPr="001F120E" w:rsidR="00554420">
        <w:rPr>
          <w:rFonts w:ascii="Times New Roman" w:hAnsi="Times New Roman"/>
          <w:sz w:val="24"/>
          <w:szCs w:val="24"/>
        </w:rPr>
        <w:t xml:space="preserve"> </w:t>
      </w:r>
      <w:r w:rsidRPr="001F120E" w:rsidR="003B756A">
        <w:rPr>
          <w:rFonts w:ascii="Times New Roman" w:hAnsi="Times New Roman"/>
          <w:sz w:val="24"/>
          <w:szCs w:val="24"/>
        </w:rPr>
        <w:t>ЕФС-1, раздел 1, подраздел 1.1 с кадровым мероприятием «</w:t>
      </w:r>
      <w:r w:rsidRPr="001F120E">
        <w:rPr>
          <w:rFonts w:ascii="Times New Roman" w:hAnsi="Times New Roman"/>
          <w:sz w:val="24"/>
          <w:szCs w:val="24"/>
        </w:rPr>
        <w:t>Начало</w:t>
      </w:r>
      <w:r w:rsidRPr="001F120E" w:rsidR="003B756A">
        <w:rPr>
          <w:rFonts w:ascii="Times New Roman" w:hAnsi="Times New Roman"/>
          <w:sz w:val="24"/>
          <w:szCs w:val="24"/>
        </w:rPr>
        <w:t xml:space="preserve"> договора ГПХ»</w:t>
      </w:r>
      <w:r w:rsidRPr="001F120E">
        <w:rPr>
          <w:rFonts w:ascii="Times New Roman" w:hAnsi="Times New Roman"/>
          <w:sz w:val="24"/>
          <w:szCs w:val="24"/>
        </w:rPr>
        <w:t xml:space="preserve"> 03.04</w:t>
      </w:r>
      <w:r w:rsidRPr="001F120E" w:rsidR="003B756A">
        <w:rPr>
          <w:rFonts w:ascii="Times New Roman" w:hAnsi="Times New Roman"/>
          <w:sz w:val="24"/>
          <w:szCs w:val="24"/>
        </w:rPr>
        <w:t>.2023 в отношении 1-го застра</w:t>
      </w:r>
      <w:r w:rsidRPr="001F120E" w:rsidR="008F019E">
        <w:rPr>
          <w:rFonts w:ascii="Times New Roman" w:hAnsi="Times New Roman"/>
          <w:sz w:val="24"/>
          <w:szCs w:val="24"/>
        </w:rPr>
        <w:t xml:space="preserve">хованного </w:t>
      </w:r>
      <w:r w:rsidRPr="001F120E">
        <w:rPr>
          <w:rFonts w:ascii="Times New Roman" w:hAnsi="Times New Roman"/>
          <w:sz w:val="24"/>
          <w:szCs w:val="24"/>
        </w:rPr>
        <w:t>лица ( договор ГПХ №59</w:t>
      </w:r>
      <w:r w:rsidRPr="001F120E" w:rsidR="003B756A">
        <w:rPr>
          <w:rFonts w:ascii="Times New Roman" w:hAnsi="Times New Roman"/>
          <w:sz w:val="24"/>
          <w:szCs w:val="24"/>
        </w:rPr>
        <w:t>)</w:t>
      </w:r>
      <w:r w:rsidRPr="001F120E" w:rsidR="00BA5E18">
        <w:rPr>
          <w:rFonts w:ascii="Times New Roman" w:hAnsi="Times New Roman"/>
          <w:sz w:val="24"/>
          <w:szCs w:val="24"/>
        </w:rPr>
        <w:t xml:space="preserve"> </w:t>
      </w:r>
      <w:r w:rsidRPr="001F120E" w:rsidR="00DE5278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 xml:space="preserve"> при установленно</w:t>
      </w:r>
      <w:r w:rsidRPr="001F120E" w:rsidR="003B756A">
        <w:rPr>
          <w:rFonts w:ascii="Times New Roman" w:hAnsi="Times New Roman"/>
          <w:sz w:val="24"/>
          <w:szCs w:val="24"/>
        </w:rPr>
        <w:t>м законом сроке – не позднее рабочего дня, следующего за днем заключения (прекращения) с застрахованным лицом соответствующего договора</w:t>
      </w:r>
      <w:r w:rsidRPr="001F120E" w:rsidR="003B756A">
        <w:rPr>
          <w:rFonts w:ascii="Times New Roman" w:hAnsi="Times New Roman"/>
          <w:sz w:val="24"/>
          <w:szCs w:val="24"/>
        </w:rPr>
        <w:t xml:space="preserve"> ,</w:t>
      </w:r>
      <w:r w:rsidRPr="001F120E" w:rsidR="003B756A">
        <w:rPr>
          <w:rFonts w:ascii="Times New Roman" w:hAnsi="Times New Roman"/>
          <w:sz w:val="24"/>
          <w:szCs w:val="24"/>
        </w:rPr>
        <w:t xml:space="preserve"> т. е., не позднее</w:t>
      </w:r>
      <w:r w:rsidRPr="001F120E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>04</w:t>
      </w:r>
      <w:r w:rsidRPr="001F120E">
        <w:rPr>
          <w:rFonts w:ascii="Times New Roman" w:hAnsi="Times New Roman"/>
          <w:sz w:val="24"/>
          <w:szCs w:val="24"/>
        </w:rPr>
        <w:t>.</w:t>
      </w:r>
      <w:r w:rsidRPr="001F120E" w:rsidR="00297C7B">
        <w:rPr>
          <w:rFonts w:ascii="Times New Roman" w:hAnsi="Times New Roman"/>
          <w:sz w:val="24"/>
          <w:szCs w:val="24"/>
        </w:rPr>
        <w:t>0</w:t>
      </w:r>
      <w:r w:rsidRPr="001F120E">
        <w:rPr>
          <w:rFonts w:ascii="Times New Roman" w:hAnsi="Times New Roman"/>
          <w:sz w:val="24"/>
          <w:szCs w:val="24"/>
        </w:rPr>
        <w:t>4</w:t>
      </w:r>
      <w:r w:rsidRPr="001F120E">
        <w:rPr>
          <w:rFonts w:ascii="Times New Roman" w:hAnsi="Times New Roman"/>
          <w:sz w:val="24"/>
          <w:szCs w:val="24"/>
        </w:rPr>
        <w:t>.20</w:t>
      </w:r>
      <w:r w:rsidRPr="001F120E" w:rsidR="0073201A">
        <w:rPr>
          <w:rFonts w:ascii="Times New Roman" w:hAnsi="Times New Roman"/>
          <w:sz w:val="24"/>
          <w:szCs w:val="24"/>
        </w:rPr>
        <w:t>2</w:t>
      </w:r>
      <w:r w:rsidRPr="001F120E" w:rsidR="00CD7E47">
        <w:rPr>
          <w:rFonts w:ascii="Times New Roman" w:hAnsi="Times New Roman"/>
          <w:sz w:val="24"/>
          <w:szCs w:val="24"/>
        </w:rPr>
        <w:t>3</w:t>
      </w:r>
      <w:r w:rsidRPr="001F120E" w:rsidR="00F7049F">
        <w:rPr>
          <w:rFonts w:ascii="Times New Roman" w:hAnsi="Times New Roman"/>
          <w:sz w:val="24"/>
          <w:szCs w:val="24"/>
        </w:rPr>
        <w:t xml:space="preserve"> </w:t>
      </w:r>
      <w:r w:rsidRPr="001F120E" w:rsidR="00DE5D17">
        <w:rPr>
          <w:rFonts w:ascii="Times New Roman" w:hAnsi="Times New Roman"/>
          <w:sz w:val="24"/>
          <w:szCs w:val="24"/>
        </w:rPr>
        <w:t>года</w:t>
      </w:r>
      <w:r w:rsidRPr="001F120E">
        <w:rPr>
          <w:rFonts w:ascii="Times New Roman" w:hAnsi="Times New Roman"/>
          <w:sz w:val="24"/>
          <w:szCs w:val="24"/>
        </w:rPr>
        <w:t>, чем нарушил</w:t>
      </w:r>
      <w:r w:rsidRPr="001F120E" w:rsidR="008F019E">
        <w:rPr>
          <w:rFonts w:ascii="Times New Roman" w:hAnsi="Times New Roman"/>
          <w:sz w:val="24"/>
          <w:szCs w:val="24"/>
        </w:rPr>
        <w:t>а</w:t>
      </w:r>
      <w:r w:rsidRPr="001F120E" w:rsidR="00C067FB">
        <w:rPr>
          <w:rFonts w:ascii="Times New Roman" w:hAnsi="Times New Roman"/>
          <w:sz w:val="24"/>
          <w:szCs w:val="24"/>
        </w:rPr>
        <w:t xml:space="preserve"> </w:t>
      </w:r>
      <w:r w:rsidRPr="001F120E" w:rsidR="003B756A">
        <w:rPr>
          <w:rFonts w:ascii="Times New Roman" w:hAnsi="Times New Roman"/>
          <w:sz w:val="24"/>
          <w:szCs w:val="24"/>
        </w:rPr>
        <w:t xml:space="preserve"> п. 6</w:t>
      </w:r>
      <w:r w:rsidRPr="001F120E" w:rsidR="00791D28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1F120E" w:rsidR="00603DC7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Pr="001F120E" w:rsidR="00FB52DE">
        <w:rPr>
          <w:rFonts w:ascii="Times New Roman" w:hAnsi="Times New Roman"/>
          <w:sz w:val="24"/>
          <w:szCs w:val="24"/>
        </w:rPr>
        <w:t xml:space="preserve">ч.1 </w:t>
      </w:r>
      <w:r w:rsidRPr="001F120E"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8F019E" w:rsidRPr="001F120E" w:rsidP="008F01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 xml:space="preserve"> </w:t>
      </w:r>
      <w:r w:rsidRPr="001F120E" w:rsidR="003E51C0">
        <w:rPr>
          <w:rFonts w:ascii="Times New Roman" w:hAnsi="Times New Roman"/>
          <w:sz w:val="24"/>
          <w:szCs w:val="24"/>
        </w:rPr>
        <w:t>Мороз Т.А.</w:t>
      </w:r>
      <w:r w:rsidRPr="001F120E" w:rsidR="00B1307F">
        <w:rPr>
          <w:rFonts w:ascii="Times New Roman" w:hAnsi="Times New Roman"/>
          <w:sz w:val="24"/>
          <w:szCs w:val="24"/>
        </w:rPr>
        <w:t xml:space="preserve"> </w:t>
      </w:r>
      <w:r w:rsidRPr="001F120E" w:rsidR="0004340B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>в судебном заседании</w:t>
      </w:r>
      <w:r w:rsidRPr="001F120E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>вину в совершении правонарушения признала.</w:t>
      </w:r>
    </w:p>
    <w:p w:rsidR="00E70F30" w:rsidRPr="001F120E" w:rsidP="008F01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>Выслушав Мороз Т.А.</w:t>
      </w:r>
      <w:r w:rsidRPr="001F120E" w:rsidR="008F019E">
        <w:rPr>
          <w:rFonts w:ascii="Times New Roman" w:hAnsi="Times New Roman"/>
          <w:sz w:val="24"/>
          <w:szCs w:val="24"/>
        </w:rPr>
        <w:t>, и</w:t>
      </w:r>
      <w:r w:rsidRPr="001F120E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451300" w:rsidRPr="001F120E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12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120E"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Pr="001F120E"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Pr="001F120E"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Pr="001F120E"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1F120E"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1F120E"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1F120E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1F120E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F120E">
        <w:rPr>
          <w:rFonts w:ascii="Times New Roman" w:hAnsi="Times New Roman" w:eastAsiaTheme="minorHAnsi"/>
          <w:sz w:val="24"/>
          <w:szCs w:val="24"/>
          <w:lang w:eastAsia="en-US"/>
        </w:rPr>
        <w:t xml:space="preserve"> неполном </w:t>
      </w:r>
      <w:r w:rsidRPr="001F120E">
        <w:rPr>
          <w:rFonts w:ascii="Times New Roman" w:hAnsi="Times New Roman" w:eastAsiaTheme="minorHAnsi"/>
          <w:sz w:val="24"/>
          <w:szCs w:val="24"/>
          <w:lang w:eastAsia="en-US"/>
        </w:rPr>
        <w:t>объеме</w:t>
      </w:r>
      <w:r w:rsidRPr="001F120E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1F120E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1F120E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</w:t>
      </w:r>
    </w:p>
    <w:p w:rsidR="00E70F30" w:rsidRPr="001F120E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120E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1F120E">
        <w:rPr>
          <w:rFonts w:ascii="Times New Roman" w:eastAsia="Calibri" w:hAnsi="Times New Roman"/>
          <w:sz w:val="24"/>
          <w:szCs w:val="24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D205F1" w:rsidRPr="001F120E" w:rsidP="00D205F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>Ф</w:t>
      </w:r>
      <w:r w:rsidRPr="001F120E" w:rsidR="00297C7B">
        <w:rPr>
          <w:rFonts w:ascii="Times New Roman" w:hAnsi="Times New Roman"/>
          <w:sz w:val="24"/>
          <w:szCs w:val="24"/>
        </w:rPr>
        <w:t>акт соверше</w:t>
      </w:r>
      <w:r w:rsidRPr="001F120E">
        <w:rPr>
          <w:rFonts w:ascii="Times New Roman" w:hAnsi="Times New Roman"/>
          <w:sz w:val="24"/>
          <w:szCs w:val="24"/>
        </w:rPr>
        <w:t>ния Мороз Т.А.</w:t>
      </w:r>
      <w:r w:rsidRPr="001F120E" w:rsidR="00E70F30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Pr="001F120E" w:rsidR="0096138B">
        <w:rPr>
          <w:rFonts w:ascii="Times New Roman" w:hAnsi="Times New Roman"/>
          <w:sz w:val="24"/>
          <w:szCs w:val="24"/>
        </w:rPr>
        <w:t xml:space="preserve"> ч.1</w:t>
      </w:r>
      <w:r w:rsidRPr="001F120E" w:rsidR="00E70F30">
        <w:rPr>
          <w:rFonts w:ascii="Times New Roman" w:hAnsi="Times New Roman"/>
          <w:sz w:val="24"/>
          <w:szCs w:val="24"/>
        </w:rPr>
        <w:t xml:space="preserve"> ст. 15.33.2 КоАП РФ, и </w:t>
      </w:r>
      <w:r w:rsidRPr="001F120E" w:rsidR="008F019E">
        <w:rPr>
          <w:rFonts w:ascii="Times New Roman" w:hAnsi="Times New Roman"/>
          <w:sz w:val="24"/>
          <w:szCs w:val="24"/>
        </w:rPr>
        <w:t>ее</w:t>
      </w:r>
      <w:r w:rsidRPr="001F120E" w:rsidR="00E70F30"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1F120E">
        <w:rPr>
          <w:rFonts w:ascii="Times New Roman" w:hAnsi="Times New Roman"/>
          <w:sz w:val="24"/>
          <w:szCs w:val="24"/>
        </w:rPr>
        <w:t>724</w:t>
      </w:r>
      <w:r w:rsidRPr="001F120E" w:rsidR="00E70F30">
        <w:rPr>
          <w:rFonts w:ascii="Times New Roman" w:hAnsi="Times New Roman"/>
          <w:sz w:val="24"/>
          <w:szCs w:val="24"/>
        </w:rPr>
        <w:t xml:space="preserve"> от </w:t>
      </w:r>
      <w:r w:rsidRPr="001F120E">
        <w:rPr>
          <w:rFonts w:ascii="Times New Roman" w:hAnsi="Times New Roman"/>
          <w:sz w:val="24"/>
          <w:szCs w:val="24"/>
        </w:rPr>
        <w:t>02</w:t>
      </w:r>
      <w:r w:rsidRPr="001F120E" w:rsidR="00B1451C">
        <w:rPr>
          <w:rFonts w:ascii="Times New Roman" w:hAnsi="Times New Roman"/>
          <w:sz w:val="24"/>
          <w:szCs w:val="24"/>
        </w:rPr>
        <w:t>.</w:t>
      </w:r>
      <w:r w:rsidRPr="001F120E">
        <w:rPr>
          <w:rFonts w:ascii="Times New Roman" w:hAnsi="Times New Roman"/>
          <w:sz w:val="24"/>
          <w:szCs w:val="24"/>
        </w:rPr>
        <w:t>11</w:t>
      </w:r>
      <w:r w:rsidRPr="001F120E" w:rsidR="00E70F30">
        <w:rPr>
          <w:rFonts w:ascii="Times New Roman" w:hAnsi="Times New Roman"/>
          <w:sz w:val="24"/>
          <w:szCs w:val="24"/>
        </w:rPr>
        <w:t>.20</w:t>
      </w:r>
      <w:r w:rsidRPr="001F120E" w:rsidR="00CD7E47">
        <w:rPr>
          <w:rFonts w:ascii="Times New Roman" w:hAnsi="Times New Roman"/>
          <w:sz w:val="24"/>
          <w:szCs w:val="24"/>
        </w:rPr>
        <w:t>23</w:t>
      </w:r>
      <w:r w:rsidRPr="001F120E" w:rsidR="00E70F30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 xml:space="preserve"> </w:t>
      </w:r>
      <w:r w:rsidRPr="001F120E" w:rsidR="00E70F30">
        <w:rPr>
          <w:rFonts w:ascii="Times New Roman" w:hAnsi="Times New Roman"/>
          <w:sz w:val="24"/>
          <w:szCs w:val="24"/>
        </w:rPr>
        <w:t>(</w:t>
      </w:r>
      <w:r w:rsidRPr="001F120E" w:rsidR="00E70F30">
        <w:rPr>
          <w:rFonts w:ascii="Times New Roman" w:hAnsi="Times New Roman"/>
          <w:sz w:val="24"/>
          <w:szCs w:val="24"/>
        </w:rPr>
        <w:t>л.д</w:t>
      </w:r>
      <w:r w:rsidRPr="001F120E" w:rsidR="00E70F30">
        <w:rPr>
          <w:rFonts w:ascii="Times New Roman" w:hAnsi="Times New Roman"/>
          <w:sz w:val="24"/>
          <w:szCs w:val="24"/>
        </w:rPr>
        <w:t>. 1); копией уведомления о регистрации в территориальном орг</w:t>
      </w:r>
      <w:r w:rsidRPr="001F120E" w:rsidR="004B01FC">
        <w:rPr>
          <w:rFonts w:ascii="Times New Roman" w:hAnsi="Times New Roman"/>
          <w:sz w:val="24"/>
          <w:szCs w:val="24"/>
        </w:rPr>
        <w:t>ане Пенсионного фонда РФ (</w:t>
      </w:r>
      <w:r w:rsidRPr="001F120E" w:rsidR="004B01FC">
        <w:rPr>
          <w:rFonts w:ascii="Times New Roman" w:hAnsi="Times New Roman"/>
          <w:sz w:val="24"/>
          <w:szCs w:val="24"/>
        </w:rPr>
        <w:t>л.д</w:t>
      </w:r>
      <w:r w:rsidRPr="001F120E" w:rsidR="004B01FC">
        <w:rPr>
          <w:rFonts w:ascii="Times New Roman" w:hAnsi="Times New Roman"/>
          <w:sz w:val="24"/>
          <w:szCs w:val="24"/>
        </w:rPr>
        <w:t xml:space="preserve">. </w:t>
      </w:r>
      <w:r w:rsidRPr="001F120E" w:rsidR="00535FC5">
        <w:rPr>
          <w:rFonts w:ascii="Times New Roman" w:hAnsi="Times New Roman"/>
          <w:sz w:val="24"/>
          <w:szCs w:val="24"/>
        </w:rPr>
        <w:t>3</w:t>
      </w:r>
      <w:r w:rsidRPr="001F120E" w:rsidR="00E70F30"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Pr="001F120E" w:rsidR="00E36E63">
        <w:rPr>
          <w:rFonts w:ascii="Times New Roman" w:hAnsi="Times New Roman"/>
          <w:sz w:val="24"/>
          <w:szCs w:val="24"/>
        </w:rPr>
        <w:t>реестра юридических лиц (</w:t>
      </w:r>
      <w:r w:rsidRPr="001F120E" w:rsidR="00E36E63">
        <w:rPr>
          <w:rFonts w:ascii="Times New Roman" w:hAnsi="Times New Roman"/>
          <w:sz w:val="24"/>
          <w:szCs w:val="24"/>
        </w:rPr>
        <w:t>л.д</w:t>
      </w:r>
      <w:r w:rsidRPr="001F120E" w:rsidR="00E36E63">
        <w:rPr>
          <w:rFonts w:ascii="Times New Roman" w:hAnsi="Times New Roman"/>
          <w:sz w:val="24"/>
          <w:szCs w:val="24"/>
        </w:rPr>
        <w:t xml:space="preserve">. </w:t>
      </w:r>
      <w:r w:rsidRPr="001F120E" w:rsidR="00535FC5">
        <w:rPr>
          <w:rFonts w:ascii="Times New Roman" w:hAnsi="Times New Roman"/>
          <w:sz w:val="24"/>
          <w:szCs w:val="24"/>
        </w:rPr>
        <w:t>4-</w:t>
      </w:r>
      <w:r w:rsidRPr="001F120E" w:rsidR="00E70F30">
        <w:rPr>
          <w:rFonts w:ascii="Times New Roman" w:hAnsi="Times New Roman"/>
          <w:sz w:val="24"/>
          <w:szCs w:val="24"/>
        </w:rPr>
        <w:t>5</w:t>
      </w:r>
      <w:r w:rsidRPr="001F120E" w:rsidR="00B60825">
        <w:rPr>
          <w:rFonts w:ascii="Times New Roman" w:hAnsi="Times New Roman"/>
          <w:sz w:val="24"/>
          <w:szCs w:val="24"/>
        </w:rPr>
        <w:t>,7</w:t>
      </w:r>
      <w:r w:rsidRPr="001F120E" w:rsidR="00E70F30">
        <w:rPr>
          <w:rFonts w:ascii="Times New Roman" w:hAnsi="Times New Roman"/>
          <w:sz w:val="24"/>
          <w:szCs w:val="24"/>
        </w:rPr>
        <w:t xml:space="preserve">); </w:t>
      </w:r>
      <w:r w:rsidRPr="001F120E">
        <w:rPr>
          <w:rFonts w:ascii="Times New Roman" w:hAnsi="Times New Roman"/>
          <w:sz w:val="24"/>
          <w:szCs w:val="24"/>
        </w:rPr>
        <w:t>протоколом проверки отчетности ЕФС-1 от 10.04.2023</w:t>
      </w:r>
      <w:r w:rsidRPr="001F120E">
        <w:rPr>
          <w:rFonts w:ascii="Times New Roman" w:hAnsi="Times New Roman"/>
          <w:sz w:val="24"/>
          <w:szCs w:val="24"/>
        </w:rPr>
        <w:t xml:space="preserve">( </w:t>
      </w:r>
      <w:r w:rsidRPr="001F120E">
        <w:rPr>
          <w:rFonts w:ascii="Times New Roman" w:hAnsi="Times New Roman"/>
          <w:sz w:val="24"/>
          <w:szCs w:val="24"/>
        </w:rPr>
        <w:t xml:space="preserve">л.д.9-10); </w:t>
      </w:r>
      <w:r w:rsidRPr="001F120E" w:rsidR="008F019E">
        <w:rPr>
          <w:rFonts w:ascii="Times New Roman" w:hAnsi="Times New Roman"/>
          <w:sz w:val="24"/>
          <w:szCs w:val="24"/>
        </w:rPr>
        <w:t xml:space="preserve">копией приказа </w:t>
      </w:r>
      <w:r w:rsidRPr="001F120E">
        <w:rPr>
          <w:rFonts w:ascii="Times New Roman" w:hAnsi="Times New Roman"/>
          <w:sz w:val="24"/>
          <w:szCs w:val="24"/>
        </w:rPr>
        <w:t>о приеме на работу Мороз Т.А.  от 28.08.2017 ( л.д.15</w:t>
      </w:r>
      <w:r w:rsidRPr="001F120E" w:rsidR="008F019E">
        <w:rPr>
          <w:rFonts w:ascii="Times New Roman" w:hAnsi="Times New Roman"/>
          <w:sz w:val="24"/>
          <w:szCs w:val="24"/>
        </w:rPr>
        <w:t xml:space="preserve">); копией должностной инструкции </w:t>
      </w:r>
      <w:r w:rsidRPr="001F120E">
        <w:rPr>
          <w:rFonts w:ascii="Times New Roman" w:hAnsi="Times New Roman"/>
          <w:sz w:val="24"/>
          <w:szCs w:val="24"/>
        </w:rPr>
        <w:t>( л.д.17-19).</w:t>
      </w:r>
      <w:r w:rsidRPr="001F120E" w:rsidR="008F019E">
        <w:rPr>
          <w:rFonts w:ascii="Times New Roman" w:hAnsi="Times New Roman"/>
          <w:sz w:val="24"/>
          <w:szCs w:val="24"/>
        </w:rPr>
        <w:t xml:space="preserve"> </w:t>
      </w:r>
    </w:p>
    <w:p w:rsidR="00731578" w:rsidRPr="001F120E" w:rsidP="00D205F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Pr="001F120E" w:rsidR="00AC00A0">
        <w:rPr>
          <w:rFonts w:ascii="Times New Roman" w:hAnsi="Times New Roman"/>
          <w:sz w:val="24"/>
          <w:szCs w:val="24"/>
        </w:rPr>
        <w:t>стат</w:t>
      </w:r>
      <w:r w:rsidRPr="001F120E" w:rsidR="00534CB5">
        <w:rPr>
          <w:rFonts w:ascii="Times New Roman" w:hAnsi="Times New Roman"/>
          <w:sz w:val="24"/>
          <w:szCs w:val="24"/>
        </w:rPr>
        <w:t>очными для при</w:t>
      </w:r>
      <w:r w:rsidRPr="001F120E" w:rsidR="00571915">
        <w:rPr>
          <w:rFonts w:ascii="Times New Roman" w:hAnsi="Times New Roman"/>
          <w:sz w:val="24"/>
          <w:szCs w:val="24"/>
        </w:rPr>
        <w:t xml:space="preserve">знания </w:t>
      </w:r>
      <w:r w:rsidRPr="001F120E" w:rsidR="00D205F1">
        <w:rPr>
          <w:rFonts w:ascii="Times New Roman" w:hAnsi="Times New Roman"/>
          <w:sz w:val="24"/>
          <w:szCs w:val="24"/>
        </w:rPr>
        <w:t>Мороз Т.А.</w:t>
      </w:r>
      <w:r w:rsidRPr="001F120E" w:rsidR="0004340B">
        <w:rPr>
          <w:rFonts w:ascii="Times New Roman" w:hAnsi="Times New Roman"/>
          <w:sz w:val="24"/>
          <w:szCs w:val="24"/>
        </w:rPr>
        <w:t xml:space="preserve"> </w:t>
      </w:r>
      <w:r w:rsidRPr="001F120E" w:rsidR="008F019E">
        <w:rPr>
          <w:rFonts w:ascii="Times New Roman" w:hAnsi="Times New Roman"/>
          <w:sz w:val="24"/>
          <w:szCs w:val="24"/>
        </w:rPr>
        <w:t>виновной</w:t>
      </w:r>
      <w:r w:rsidRPr="001F120E" w:rsidR="00707AE3">
        <w:rPr>
          <w:rFonts w:ascii="Times New Roman" w:hAnsi="Times New Roman"/>
          <w:sz w:val="24"/>
          <w:szCs w:val="24"/>
        </w:rPr>
        <w:t xml:space="preserve"> </w:t>
      </w:r>
      <w:r w:rsidRPr="001F120E" w:rsidR="0057783E">
        <w:rPr>
          <w:rFonts w:ascii="Times New Roman" w:hAnsi="Times New Roman"/>
          <w:sz w:val="24"/>
          <w:szCs w:val="24"/>
        </w:rPr>
        <w:t xml:space="preserve"> в нарушении  требований п. 6</w:t>
      </w:r>
      <w:r w:rsidRPr="001F120E">
        <w:rPr>
          <w:rFonts w:ascii="Times New Roman" w:hAnsi="Times New Roman"/>
          <w:sz w:val="24"/>
          <w:szCs w:val="24"/>
        </w:rPr>
        <w:t xml:space="preserve"> ст</w:t>
      </w:r>
      <w:r w:rsidRPr="001F120E">
        <w:rPr>
          <w:rFonts w:ascii="Times New Roman" w:hAnsi="Times New Roman"/>
          <w:sz w:val="24"/>
          <w:szCs w:val="24"/>
        </w:rPr>
        <w:t>. 11 Федерального Закона №27-ФЗ</w:t>
      </w:r>
      <w:r w:rsidRPr="001F120E" w:rsidR="009B6465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Pr="001F120E"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 w:rsidRPr="001F120E">
        <w:rPr>
          <w:rFonts w:ascii="Times New Roman" w:hAnsi="Times New Roman"/>
          <w:sz w:val="24"/>
          <w:szCs w:val="24"/>
        </w:rPr>
        <w:t xml:space="preserve"> </w:t>
      </w:r>
    </w:p>
    <w:p w:rsidR="008F019E" w:rsidRPr="001F120E" w:rsidP="008F019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ab/>
      </w:r>
      <w:r w:rsidRPr="001F120E" w:rsidR="00E70F30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Pr="001F120E"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 w:rsidRPr="001F120E" w:rsidR="00E70F30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8F019E" w:rsidRPr="001F120E" w:rsidP="008F01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>При определении вида и размера наказания суд учитывает следующее.</w:t>
      </w:r>
    </w:p>
    <w:p w:rsidR="008F019E" w:rsidRPr="001F120E" w:rsidP="008F019E">
      <w:pPr>
        <w:pStyle w:val="Style4"/>
        <w:widowControl/>
        <w:spacing w:line="240" w:lineRule="auto"/>
        <w:ind w:firstLine="540"/>
        <w:rPr>
          <w:shd w:val="clear" w:color="auto" w:fill="FFFFFF"/>
        </w:rPr>
      </w:pPr>
      <w:r w:rsidRPr="001F120E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1F120E">
          <w:rPr>
            <w:rStyle w:val="Hyperlink"/>
            <w:color w:val="auto"/>
            <w:u w:val="none"/>
          </w:rPr>
          <w:t>часть 1 статьи 4.1</w:t>
        </w:r>
      </w:hyperlink>
      <w:r w:rsidRPr="001F120E">
        <w:t xml:space="preserve"> КоАП РФ).</w:t>
      </w:r>
    </w:p>
    <w:p w:rsidR="008F019E" w:rsidRPr="001F120E" w:rsidP="008F019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0E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 xml:space="preserve">В соответствии с </w:t>
      </w:r>
      <w:hyperlink r:id="rId7" w:history="1">
        <w:r w:rsidRPr="001F120E">
          <w:rPr>
            <w:rStyle w:val="Hyperlink"/>
            <w:rFonts w:ascii="Times New Roman" w:hAnsi="Times New Roman" w:eastAsiaTheme="minorHAnsi" w:cs="Times New Roman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1F120E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 xml:space="preserve"> КоАП РФ, </w:t>
      </w:r>
      <w:r w:rsidRPr="001F120E">
        <w:rPr>
          <w:rFonts w:ascii="Times New Roman" w:hAnsi="Times New Roman" w:cs="Times New Roman"/>
          <w:sz w:val="24"/>
          <w:szCs w:val="2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1F120E">
        <w:rPr>
          <w:rFonts w:ascii="Times New Roman" w:hAnsi="Times New Roman" w:cs="Times New Roman"/>
          <w:sz w:val="24"/>
          <w:szCs w:val="24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F019E" w:rsidRPr="001F120E" w:rsidP="008F019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0E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1F120E">
        <w:rPr>
          <w:rFonts w:ascii="Times New Roman" w:hAnsi="Times New Roman" w:cs="Times New Roman"/>
          <w:sz w:val="24"/>
          <w:szCs w:val="24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1F120E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(</w:t>
      </w:r>
      <w:hyperlink r:id="rId8" w:history="1">
        <w:r w:rsidRPr="001F120E">
          <w:rPr>
            <w:rStyle w:val="Hyperlink"/>
            <w:rFonts w:ascii="Times New Roman" w:hAnsi="Times New Roman" w:eastAsiaTheme="minorHAnsi" w:cs="Times New Roman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1F120E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 xml:space="preserve"> КоАП РФ).</w:t>
      </w:r>
    </w:p>
    <w:p w:rsidR="008F019E" w:rsidRPr="001F120E" w:rsidP="008F0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1F120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9" w:history="1">
        <w:r w:rsidRPr="001F120E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1F120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019E" w:rsidRPr="001F120E" w:rsidP="008F01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1F120E" w:rsidR="00D205F1">
        <w:rPr>
          <w:rFonts w:ascii="Times New Roman" w:hAnsi="Times New Roman"/>
          <w:sz w:val="24"/>
          <w:szCs w:val="24"/>
        </w:rPr>
        <w:t>Мороз Т.А.</w:t>
      </w:r>
      <w:r w:rsidRPr="001F120E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1F120E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1F120E">
        <w:rPr>
          <w:rFonts w:ascii="Times New Roman" w:hAnsi="Times New Roman"/>
          <w:sz w:val="24"/>
          <w:szCs w:val="24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1F120E">
        <w:rPr>
          <w:rFonts w:ascii="Times New Roman" w:hAnsi="Times New Roman"/>
          <w:sz w:val="24"/>
          <w:szCs w:val="24"/>
        </w:rPr>
        <w:t xml:space="preserve"> совершения   им аналогичных административных проступков. </w:t>
      </w:r>
    </w:p>
    <w:p w:rsidR="00E70F30" w:rsidRPr="001F120E" w:rsidP="008F019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ab/>
        <w:t>Р</w:t>
      </w:r>
      <w:r w:rsidRPr="001F120E" w:rsidR="008F019E">
        <w:rPr>
          <w:rFonts w:ascii="Times New Roman" w:hAnsi="Times New Roman"/>
          <w:sz w:val="24"/>
          <w:szCs w:val="24"/>
        </w:rPr>
        <w:t xml:space="preserve">уководствуясь </w:t>
      </w:r>
      <w:r w:rsidRPr="001F120E" w:rsidR="008F019E">
        <w:rPr>
          <w:rFonts w:ascii="Times New Roman" w:hAnsi="Times New Roman"/>
          <w:sz w:val="24"/>
          <w:szCs w:val="24"/>
        </w:rPr>
        <w:t>ст.ст</w:t>
      </w:r>
      <w:r w:rsidRPr="001F120E" w:rsidR="008F019E">
        <w:rPr>
          <w:rFonts w:ascii="Times New Roman" w:hAnsi="Times New Roman"/>
          <w:sz w:val="24"/>
          <w:szCs w:val="24"/>
        </w:rPr>
        <w:t>. 29.10, 29.11</w:t>
      </w:r>
      <w:r w:rsidRPr="001F120E">
        <w:rPr>
          <w:rFonts w:ascii="Times New Roman" w:hAnsi="Times New Roman"/>
          <w:sz w:val="24"/>
          <w:szCs w:val="24"/>
        </w:rPr>
        <w:t xml:space="preserve">  КоАП Российской Федерации,</w:t>
      </w:r>
      <w:r w:rsidRPr="001F120E">
        <w:rPr>
          <w:rFonts w:ascii="Times New Roman" w:hAnsi="Times New Roman"/>
          <w:b/>
          <w:sz w:val="24"/>
          <w:szCs w:val="24"/>
        </w:rPr>
        <w:t xml:space="preserve"> </w:t>
      </w:r>
      <w:r w:rsidRPr="001F120E" w:rsidR="00A34BA6">
        <w:rPr>
          <w:rFonts w:ascii="Times New Roman" w:hAnsi="Times New Roman"/>
          <w:sz w:val="24"/>
          <w:szCs w:val="24"/>
        </w:rPr>
        <w:t>мировой судья</w:t>
      </w:r>
      <w:r w:rsidRPr="001F120E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612E89" w:rsidRPr="001F120E" w:rsidP="007E5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20E">
        <w:rPr>
          <w:rFonts w:ascii="Times New Roman" w:hAnsi="Times New Roman"/>
          <w:b/>
          <w:sz w:val="24"/>
          <w:szCs w:val="24"/>
        </w:rPr>
        <w:t>П</w:t>
      </w:r>
      <w:r w:rsidRPr="001F120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7E5811" w:rsidRPr="001F120E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19E" w:rsidRPr="001F120E" w:rsidP="00D205F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1F120E" w:rsidR="00D205F1">
        <w:rPr>
          <w:rFonts w:ascii="Times New Roman" w:hAnsi="Times New Roman"/>
          <w:b/>
          <w:sz w:val="24"/>
          <w:szCs w:val="24"/>
        </w:rPr>
        <w:t>Мороз Татьяны Александровны</w:t>
      </w:r>
      <w:r w:rsidRPr="001F120E" w:rsidR="00D205F1">
        <w:rPr>
          <w:rFonts w:ascii="Times New Roman" w:hAnsi="Times New Roman"/>
          <w:sz w:val="24"/>
          <w:szCs w:val="24"/>
        </w:rPr>
        <w:t xml:space="preserve">, </w:t>
      </w:r>
      <w:r w:rsidRPr="001F120E" w:rsidR="001F120E">
        <w:rPr>
          <w:rFonts w:ascii="Times New Roman" w:hAnsi="Times New Roman"/>
          <w:sz w:val="24"/>
          <w:szCs w:val="24"/>
        </w:rPr>
        <w:t>«ДАННЫЕ ИЗЪЯТЫ»</w:t>
      </w:r>
      <w:r w:rsidRPr="001F120E" w:rsidR="0057783E">
        <w:rPr>
          <w:rFonts w:ascii="Times New Roman" w:hAnsi="Times New Roman"/>
          <w:b/>
          <w:sz w:val="24"/>
          <w:szCs w:val="24"/>
        </w:rPr>
        <w:t>,</w:t>
      </w:r>
      <w:r w:rsidRPr="001F120E" w:rsidR="00027F01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>виновн</w:t>
      </w:r>
      <w:r w:rsidRPr="001F120E">
        <w:rPr>
          <w:rFonts w:ascii="Times New Roman" w:hAnsi="Times New Roman"/>
          <w:sz w:val="24"/>
          <w:szCs w:val="24"/>
        </w:rPr>
        <w:t>ой</w:t>
      </w:r>
      <w:r w:rsidRPr="001F120E" w:rsidR="00571915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1F120E" w:rsidR="002E2507">
        <w:rPr>
          <w:rFonts w:ascii="Times New Roman" w:hAnsi="Times New Roman"/>
          <w:sz w:val="24"/>
          <w:szCs w:val="24"/>
        </w:rPr>
        <w:t xml:space="preserve"> ч.1</w:t>
      </w:r>
      <w:r w:rsidRPr="001F120E">
        <w:rPr>
          <w:rFonts w:ascii="Times New Roman" w:hAnsi="Times New Roman"/>
          <w:sz w:val="24"/>
          <w:szCs w:val="24"/>
        </w:rPr>
        <w:t xml:space="preserve"> ст. 15.33.2 </w:t>
      </w:r>
      <w:r w:rsidRPr="001F120E" w:rsidR="002E2507">
        <w:rPr>
          <w:rFonts w:ascii="Times New Roman" w:hAnsi="Times New Roman"/>
          <w:sz w:val="24"/>
          <w:szCs w:val="24"/>
        </w:rPr>
        <w:t>КоАП РФ</w:t>
      </w:r>
      <w:r w:rsidRPr="001F120E">
        <w:rPr>
          <w:rFonts w:ascii="Times New Roman" w:hAnsi="Times New Roman"/>
          <w:sz w:val="24"/>
          <w:szCs w:val="24"/>
        </w:rPr>
        <w:t xml:space="preserve">, и назначить </w:t>
      </w:r>
      <w:r w:rsidRPr="001F120E">
        <w:rPr>
          <w:rFonts w:ascii="Times New Roman" w:hAnsi="Times New Roman"/>
          <w:sz w:val="24"/>
          <w:szCs w:val="24"/>
        </w:rPr>
        <w:t>ей</w:t>
      </w:r>
      <w:r w:rsidRPr="001F120E" w:rsidR="00603DC7">
        <w:rPr>
          <w:rFonts w:ascii="Times New Roman" w:hAnsi="Times New Roman"/>
          <w:sz w:val="24"/>
          <w:szCs w:val="24"/>
        </w:rPr>
        <w:t xml:space="preserve"> </w:t>
      </w:r>
      <w:r w:rsidRPr="001F120E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1F120E">
        <w:rPr>
          <w:rFonts w:ascii="Times New Roman" w:hAnsi="Times New Roman"/>
          <w:sz w:val="24"/>
          <w:szCs w:val="24"/>
        </w:rPr>
        <w:t>предупреждения.</w:t>
      </w:r>
    </w:p>
    <w:p w:rsidR="00BA1532" w:rsidRPr="001F120E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120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F120E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1F120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F120E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F64231" w:rsidRPr="001F120E" w:rsidP="00B6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30" w:rsidRPr="001F120E" w:rsidP="00B6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20E">
        <w:rPr>
          <w:rFonts w:ascii="Times New Roman" w:hAnsi="Times New Roman"/>
          <w:sz w:val="24"/>
          <w:szCs w:val="24"/>
        </w:rPr>
        <w:t>Мировой судья:</w:t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</w:r>
      <w:r w:rsidRPr="001F120E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1F120E">
        <w:rPr>
          <w:rFonts w:ascii="Times New Roman" w:hAnsi="Times New Roman"/>
          <w:sz w:val="24"/>
          <w:szCs w:val="24"/>
        </w:rPr>
        <w:t xml:space="preserve">       </w:t>
      </w:r>
      <w:r w:rsidRPr="001F120E">
        <w:rPr>
          <w:rFonts w:ascii="Times New Roman" w:hAnsi="Times New Roman"/>
          <w:sz w:val="24"/>
          <w:szCs w:val="24"/>
        </w:rPr>
        <w:t xml:space="preserve">  </w:t>
      </w:r>
      <w:r w:rsidRPr="001F120E" w:rsidR="00F64231">
        <w:rPr>
          <w:rStyle w:val="FontStyle17"/>
          <w:sz w:val="24"/>
          <w:szCs w:val="24"/>
        </w:rPr>
        <w:t>Переверзева</w:t>
      </w:r>
      <w:r w:rsidRPr="001F120E" w:rsidR="00F64231">
        <w:rPr>
          <w:rStyle w:val="FontStyle17"/>
          <w:sz w:val="24"/>
          <w:szCs w:val="24"/>
        </w:rPr>
        <w:t xml:space="preserve"> О.В.</w:t>
      </w:r>
    </w:p>
    <w:sectPr w:rsidSect="007E5811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24"/>
    <w:rsid w:val="00006278"/>
    <w:rsid w:val="00007B07"/>
    <w:rsid w:val="000212B8"/>
    <w:rsid w:val="000214B1"/>
    <w:rsid w:val="00027745"/>
    <w:rsid w:val="00027F01"/>
    <w:rsid w:val="00032E0A"/>
    <w:rsid w:val="00040C7A"/>
    <w:rsid w:val="0004340B"/>
    <w:rsid w:val="0006701E"/>
    <w:rsid w:val="00086F3E"/>
    <w:rsid w:val="000953B7"/>
    <w:rsid w:val="00096986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5AFB"/>
    <w:rsid w:val="00192196"/>
    <w:rsid w:val="001A3735"/>
    <w:rsid w:val="001A4505"/>
    <w:rsid w:val="001B08BC"/>
    <w:rsid w:val="001B20CD"/>
    <w:rsid w:val="001E658F"/>
    <w:rsid w:val="001F120E"/>
    <w:rsid w:val="001F4B73"/>
    <w:rsid w:val="002142CD"/>
    <w:rsid w:val="002213BA"/>
    <w:rsid w:val="00241BD7"/>
    <w:rsid w:val="00297C7B"/>
    <w:rsid w:val="002B21E4"/>
    <w:rsid w:val="002C7782"/>
    <w:rsid w:val="002D2DD3"/>
    <w:rsid w:val="002E2507"/>
    <w:rsid w:val="002E5B43"/>
    <w:rsid w:val="002F2D19"/>
    <w:rsid w:val="002F59CA"/>
    <w:rsid w:val="00304E1B"/>
    <w:rsid w:val="00337EB4"/>
    <w:rsid w:val="0034467A"/>
    <w:rsid w:val="003A187C"/>
    <w:rsid w:val="003A4F34"/>
    <w:rsid w:val="003B756A"/>
    <w:rsid w:val="003E51C0"/>
    <w:rsid w:val="003E550B"/>
    <w:rsid w:val="00431B38"/>
    <w:rsid w:val="00446A36"/>
    <w:rsid w:val="00451300"/>
    <w:rsid w:val="0045570D"/>
    <w:rsid w:val="004706DE"/>
    <w:rsid w:val="0047120E"/>
    <w:rsid w:val="00476153"/>
    <w:rsid w:val="004B01FC"/>
    <w:rsid w:val="004C3CAC"/>
    <w:rsid w:val="004D0C43"/>
    <w:rsid w:val="004D2260"/>
    <w:rsid w:val="004E1043"/>
    <w:rsid w:val="00524C29"/>
    <w:rsid w:val="00530209"/>
    <w:rsid w:val="00534CB5"/>
    <w:rsid w:val="00535FC5"/>
    <w:rsid w:val="005528E6"/>
    <w:rsid w:val="00554420"/>
    <w:rsid w:val="005628C3"/>
    <w:rsid w:val="00571915"/>
    <w:rsid w:val="00577534"/>
    <w:rsid w:val="0057783E"/>
    <w:rsid w:val="0058193F"/>
    <w:rsid w:val="005840FE"/>
    <w:rsid w:val="005A64F8"/>
    <w:rsid w:val="005B5772"/>
    <w:rsid w:val="005C3B88"/>
    <w:rsid w:val="00603DC7"/>
    <w:rsid w:val="00611A0C"/>
    <w:rsid w:val="00612E89"/>
    <w:rsid w:val="006208A1"/>
    <w:rsid w:val="00644CB7"/>
    <w:rsid w:val="006456F1"/>
    <w:rsid w:val="00671044"/>
    <w:rsid w:val="006A7145"/>
    <w:rsid w:val="006B658D"/>
    <w:rsid w:val="00707AE3"/>
    <w:rsid w:val="00723CF2"/>
    <w:rsid w:val="0073151D"/>
    <w:rsid w:val="00731578"/>
    <w:rsid w:val="0073201A"/>
    <w:rsid w:val="00754972"/>
    <w:rsid w:val="00765741"/>
    <w:rsid w:val="0078421C"/>
    <w:rsid w:val="00791D28"/>
    <w:rsid w:val="007B1D56"/>
    <w:rsid w:val="007E5811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837D5"/>
    <w:rsid w:val="008A64E0"/>
    <w:rsid w:val="008B3D60"/>
    <w:rsid w:val="008C7A71"/>
    <w:rsid w:val="008D429B"/>
    <w:rsid w:val="008F019E"/>
    <w:rsid w:val="008F64DD"/>
    <w:rsid w:val="0090106F"/>
    <w:rsid w:val="009439AA"/>
    <w:rsid w:val="009478FD"/>
    <w:rsid w:val="00953198"/>
    <w:rsid w:val="0096138B"/>
    <w:rsid w:val="00962CDE"/>
    <w:rsid w:val="00995EEC"/>
    <w:rsid w:val="009A278A"/>
    <w:rsid w:val="009A6F05"/>
    <w:rsid w:val="009B1F92"/>
    <w:rsid w:val="009B29FD"/>
    <w:rsid w:val="009B6465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2F36"/>
    <w:rsid w:val="00A842E6"/>
    <w:rsid w:val="00AA4062"/>
    <w:rsid w:val="00AC00A0"/>
    <w:rsid w:val="00AD30D4"/>
    <w:rsid w:val="00B1307F"/>
    <w:rsid w:val="00B1451C"/>
    <w:rsid w:val="00B2537B"/>
    <w:rsid w:val="00B55CFB"/>
    <w:rsid w:val="00B60825"/>
    <w:rsid w:val="00B60E3E"/>
    <w:rsid w:val="00B63C54"/>
    <w:rsid w:val="00B858C3"/>
    <w:rsid w:val="00BA1532"/>
    <w:rsid w:val="00BA5E18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D7E47"/>
    <w:rsid w:val="00CF34B8"/>
    <w:rsid w:val="00D16DBB"/>
    <w:rsid w:val="00D205F1"/>
    <w:rsid w:val="00D20E5C"/>
    <w:rsid w:val="00D46A18"/>
    <w:rsid w:val="00D47612"/>
    <w:rsid w:val="00D92B86"/>
    <w:rsid w:val="00D950C6"/>
    <w:rsid w:val="00DA7A16"/>
    <w:rsid w:val="00DB5343"/>
    <w:rsid w:val="00DC0047"/>
    <w:rsid w:val="00DD5071"/>
    <w:rsid w:val="00DE1449"/>
    <w:rsid w:val="00DE3C16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96A36"/>
    <w:rsid w:val="00EA03D2"/>
    <w:rsid w:val="00EB5275"/>
    <w:rsid w:val="00EC61C9"/>
    <w:rsid w:val="00EC63F4"/>
    <w:rsid w:val="00ED26EB"/>
    <w:rsid w:val="00EE58D6"/>
    <w:rsid w:val="00F05DD8"/>
    <w:rsid w:val="00F24FBB"/>
    <w:rsid w:val="00F64231"/>
    <w:rsid w:val="00F7049F"/>
    <w:rsid w:val="00F75A30"/>
    <w:rsid w:val="00F77F80"/>
    <w:rsid w:val="00FB52DE"/>
    <w:rsid w:val="00FB7E02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60E3E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F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F01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