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P="008770D8">
      <w:pPr>
        <w:pStyle w:val="Style4"/>
        <w:widowControl/>
        <w:spacing w:line="240" w:lineRule="auto"/>
        <w:ind w:firstLine="567"/>
        <w:jc w:val="right"/>
        <w:rPr>
          <w:rStyle w:val="FontStyle17"/>
          <w:b/>
          <w:bCs/>
          <w:sz w:val="24"/>
          <w:szCs w:val="24"/>
        </w:rPr>
      </w:pPr>
      <w:r w:rsidRPr="00174B90">
        <w:rPr>
          <w:rStyle w:val="FontStyle17"/>
          <w:b/>
          <w:bCs/>
          <w:sz w:val="24"/>
          <w:szCs w:val="24"/>
        </w:rPr>
        <w:t>Дело № 5-99-</w:t>
      </w:r>
      <w:r w:rsidR="00934BA3">
        <w:rPr>
          <w:rStyle w:val="FontStyle17"/>
          <w:b/>
          <w:bCs/>
          <w:sz w:val="24"/>
          <w:szCs w:val="24"/>
        </w:rPr>
        <w:t>519</w:t>
      </w:r>
      <w:r w:rsidR="003F1291">
        <w:rPr>
          <w:rStyle w:val="FontStyle17"/>
          <w:b/>
          <w:bCs/>
          <w:sz w:val="24"/>
          <w:szCs w:val="24"/>
        </w:rPr>
        <w:t>/2021</w:t>
      </w:r>
    </w:p>
    <w:p w:rsidR="00AA2447" w:rsidRPr="00AA2447" w:rsidP="008770D8">
      <w:pPr>
        <w:pStyle w:val="Style4"/>
        <w:widowControl/>
        <w:spacing w:line="240" w:lineRule="auto"/>
        <w:ind w:firstLine="567"/>
        <w:jc w:val="right"/>
        <w:rPr>
          <w:rStyle w:val="FontStyle17"/>
          <w:b/>
          <w:bCs/>
          <w:sz w:val="24"/>
          <w:szCs w:val="24"/>
        </w:rPr>
      </w:pPr>
      <w:r>
        <w:rPr>
          <w:rStyle w:val="FontStyle17"/>
          <w:b/>
          <w:bCs/>
          <w:sz w:val="24"/>
          <w:szCs w:val="24"/>
        </w:rPr>
        <w:t>УИД 23</w:t>
      </w:r>
      <w:r>
        <w:rPr>
          <w:rStyle w:val="FontStyle17"/>
          <w:b/>
          <w:bCs/>
          <w:sz w:val="24"/>
          <w:szCs w:val="24"/>
          <w:lang w:val="en-US"/>
        </w:rPr>
        <w:t>MS</w:t>
      </w:r>
      <w:r w:rsidR="00934BA3">
        <w:rPr>
          <w:rStyle w:val="FontStyle17"/>
          <w:b/>
          <w:bCs/>
          <w:sz w:val="24"/>
          <w:szCs w:val="24"/>
        </w:rPr>
        <w:t>0159-01-2021-001535</w:t>
      </w:r>
      <w:r>
        <w:rPr>
          <w:rStyle w:val="FontStyle17"/>
          <w:b/>
          <w:bCs/>
          <w:sz w:val="24"/>
          <w:szCs w:val="24"/>
        </w:rPr>
        <w:t>-</w:t>
      </w:r>
      <w:r w:rsidR="00934BA3">
        <w:rPr>
          <w:rStyle w:val="FontStyle17"/>
          <w:b/>
          <w:bCs/>
          <w:sz w:val="24"/>
          <w:szCs w:val="24"/>
        </w:rPr>
        <w:t>57</w:t>
      </w:r>
    </w:p>
    <w:p w:rsidR="00FC6053" w:rsidP="008770D8">
      <w:pPr>
        <w:pStyle w:val="Style4"/>
        <w:widowControl/>
        <w:spacing w:line="240" w:lineRule="auto"/>
        <w:ind w:firstLine="567"/>
        <w:jc w:val="center"/>
        <w:rPr>
          <w:rStyle w:val="FontStyle17"/>
          <w:b/>
          <w:sz w:val="24"/>
          <w:szCs w:val="24"/>
        </w:rPr>
      </w:pPr>
    </w:p>
    <w:p w:rsidR="008770D8" w:rsidRPr="00174B90" w:rsidP="008770D8">
      <w:pPr>
        <w:pStyle w:val="Style4"/>
        <w:widowControl/>
        <w:spacing w:line="240" w:lineRule="auto"/>
        <w:ind w:firstLine="567"/>
        <w:jc w:val="center"/>
        <w:rPr>
          <w:rStyle w:val="FontStyle17"/>
          <w:b/>
          <w:sz w:val="24"/>
          <w:szCs w:val="24"/>
        </w:rPr>
      </w:pPr>
      <w:r w:rsidRPr="00174B90">
        <w:rPr>
          <w:rStyle w:val="FontStyle17"/>
          <w:b/>
          <w:sz w:val="24"/>
          <w:szCs w:val="24"/>
        </w:rPr>
        <w:t>П О С Т А Н О В Л Е Н И Е</w:t>
      </w:r>
    </w:p>
    <w:p w:rsidR="008770D8" w:rsidRPr="00174B90" w:rsidP="008770D8">
      <w:pPr>
        <w:pStyle w:val="Style4"/>
        <w:widowControl/>
        <w:spacing w:line="240" w:lineRule="auto"/>
        <w:ind w:firstLine="567"/>
        <w:rPr>
          <w:rStyle w:val="FontStyle17"/>
          <w:b/>
          <w:sz w:val="24"/>
          <w:szCs w:val="24"/>
        </w:rPr>
      </w:pPr>
    </w:p>
    <w:p w:rsidR="008770D8" w:rsidRPr="00174B90" w:rsidP="008770D8">
      <w:pPr>
        <w:pStyle w:val="Style4"/>
        <w:widowControl/>
        <w:spacing w:line="240" w:lineRule="auto"/>
        <w:ind w:firstLine="567"/>
        <w:rPr>
          <w:rStyle w:val="FontStyle17"/>
          <w:bCs/>
          <w:sz w:val="24"/>
          <w:szCs w:val="24"/>
        </w:rPr>
      </w:pPr>
      <w:r w:rsidRPr="00174B90">
        <w:rPr>
          <w:rStyle w:val="FontStyle17"/>
          <w:bCs/>
          <w:sz w:val="24"/>
          <w:szCs w:val="24"/>
        </w:rPr>
        <w:t>г. Ялта</w:t>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007224A1">
        <w:rPr>
          <w:rStyle w:val="FontStyle17"/>
          <w:bCs/>
          <w:sz w:val="24"/>
          <w:szCs w:val="24"/>
        </w:rPr>
        <w:tab/>
        <w:t xml:space="preserve">       </w:t>
      </w:r>
      <w:r w:rsidR="006173E0">
        <w:rPr>
          <w:rStyle w:val="FontStyle17"/>
          <w:bCs/>
          <w:sz w:val="24"/>
          <w:szCs w:val="24"/>
        </w:rPr>
        <w:t xml:space="preserve">    </w:t>
      </w:r>
      <w:r w:rsidR="00934BA3">
        <w:rPr>
          <w:rStyle w:val="FontStyle17"/>
          <w:bCs/>
          <w:sz w:val="24"/>
          <w:szCs w:val="24"/>
        </w:rPr>
        <w:t>22 декабря</w:t>
      </w:r>
      <w:r w:rsidR="008B38C9">
        <w:rPr>
          <w:rStyle w:val="FontStyle17"/>
          <w:bCs/>
          <w:sz w:val="24"/>
          <w:szCs w:val="24"/>
        </w:rPr>
        <w:t xml:space="preserve"> 2021</w:t>
      </w:r>
      <w:r w:rsidRPr="00F57EF2">
        <w:rPr>
          <w:rStyle w:val="FontStyle17"/>
          <w:bCs/>
          <w:sz w:val="24"/>
          <w:szCs w:val="24"/>
        </w:rPr>
        <w:t xml:space="preserve"> </w:t>
      </w:r>
      <w:r w:rsidRPr="00174B90">
        <w:rPr>
          <w:rStyle w:val="FontStyle17"/>
          <w:bCs/>
          <w:sz w:val="24"/>
          <w:szCs w:val="24"/>
        </w:rPr>
        <w:t>года</w:t>
      </w:r>
      <w:r w:rsidRPr="00174B90">
        <w:rPr>
          <w:rStyle w:val="FontStyle17"/>
          <w:sz w:val="24"/>
          <w:szCs w:val="24"/>
        </w:rPr>
        <w:t xml:space="preserve">                                                                    </w:t>
      </w:r>
    </w:p>
    <w:p w:rsidR="008770D8" w:rsidRPr="00174B90" w:rsidP="008770D8">
      <w:pPr>
        <w:pStyle w:val="Style4"/>
        <w:widowControl/>
        <w:spacing w:line="240" w:lineRule="auto"/>
        <w:ind w:firstLine="567"/>
        <w:rPr>
          <w:rStyle w:val="FontStyle17"/>
          <w:sz w:val="24"/>
          <w:szCs w:val="24"/>
        </w:rPr>
      </w:pPr>
    </w:p>
    <w:p w:rsidR="008770D8"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F57EF2" w:rsidRPr="003F1291" w:rsidP="008770D8">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w:t>
      </w:r>
      <w:r w:rsidR="00AA2447">
        <w:rPr>
          <w:rFonts w:ascii="Times New Roman" w:hAnsi="Times New Roman"/>
          <w:sz w:val="24"/>
          <w:szCs w:val="24"/>
        </w:rPr>
        <w:t>й о</w:t>
      </w:r>
      <w:r w:rsidR="006F257D">
        <w:rPr>
          <w:rFonts w:ascii="Times New Roman" w:hAnsi="Times New Roman"/>
          <w:sz w:val="24"/>
          <w:szCs w:val="24"/>
        </w:rPr>
        <w:t xml:space="preserve">тветственности, </w:t>
      </w:r>
      <w:r w:rsidR="00934BA3">
        <w:rPr>
          <w:rFonts w:ascii="Times New Roman" w:hAnsi="Times New Roman"/>
          <w:sz w:val="24"/>
          <w:szCs w:val="24"/>
        </w:rPr>
        <w:t>Азизова Р.Х.</w:t>
      </w:r>
      <w:r w:rsidR="003A3E36">
        <w:rPr>
          <w:rFonts w:ascii="Times New Roman" w:hAnsi="Times New Roman"/>
          <w:sz w:val="24"/>
          <w:szCs w:val="24"/>
        </w:rPr>
        <w:t>,</w:t>
      </w:r>
    </w:p>
    <w:p w:rsidR="00511098" w:rsidP="00511098">
      <w:pPr>
        <w:spacing w:after="0" w:line="240" w:lineRule="auto"/>
        <w:ind w:firstLine="567"/>
        <w:jc w:val="both"/>
        <w:rPr>
          <w:rFonts w:ascii="Times New Roman" w:hAnsi="Times New Roman"/>
          <w:sz w:val="24"/>
          <w:szCs w:val="24"/>
        </w:rPr>
      </w:pPr>
      <w:r w:rsidRPr="00174B90">
        <w:rPr>
          <w:rFonts w:ascii="Times New Roman" w:hAnsi="Times New Roman"/>
          <w:sz w:val="24"/>
          <w:szCs w:val="24"/>
        </w:rPr>
        <w:t>рассмотрев в открытом судебном заседании дело об а</w:t>
      </w:r>
      <w:r w:rsidRPr="00174B90">
        <w:rPr>
          <w:rFonts w:ascii="Times New Roman" w:hAnsi="Times New Roman"/>
          <w:sz w:val="24"/>
          <w:szCs w:val="24"/>
        </w:rPr>
        <w:t xml:space="preserve">дминистративном правонарушении, предусмотренном ч.4 ст. 12.15 КоАП РФ, в отношении </w:t>
      </w:r>
      <w:r w:rsidR="00934BA3">
        <w:rPr>
          <w:rFonts w:ascii="Times New Roman" w:hAnsi="Times New Roman"/>
          <w:b/>
          <w:sz w:val="24"/>
          <w:szCs w:val="24"/>
        </w:rPr>
        <w:t xml:space="preserve">Азизова Рустама </w:t>
      </w:r>
      <w:r w:rsidR="00934BA3">
        <w:rPr>
          <w:rFonts w:ascii="Times New Roman" w:hAnsi="Times New Roman"/>
          <w:b/>
          <w:sz w:val="24"/>
          <w:szCs w:val="24"/>
        </w:rPr>
        <w:t>Хангусейновича</w:t>
      </w:r>
      <w:r w:rsidRPr="00F57EF2">
        <w:rPr>
          <w:rFonts w:ascii="Times New Roman" w:hAnsi="Times New Roman"/>
          <w:sz w:val="24"/>
          <w:szCs w:val="24"/>
        </w:rPr>
        <w:t xml:space="preserve">, </w:t>
      </w:r>
      <w:r w:rsidRPr="00FD7B9A" w:rsidR="00A66AAB">
        <w:rPr>
          <w:rFonts w:ascii="Times New Roman" w:hAnsi="Times New Roman"/>
        </w:rPr>
        <w:t>«ПЕРСОНАЛЬНЫЕ ДАННЫЕ»</w:t>
      </w:r>
      <w:r w:rsidR="00994619">
        <w:rPr>
          <w:rFonts w:ascii="Times New Roman" w:hAnsi="Times New Roman"/>
          <w:sz w:val="24"/>
          <w:szCs w:val="24"/>
        </w:rPr>
        <w:t>,</w:t>
      </w:r>
      <w:r w:rsidR="000D189C">
        <w:rPr>
          <w:rFonts w:ascii="Times New Roman" w:hAnsi="Times New Roman"/>
          <w:sz w:val="24"/>
          <w:szCs w:val="24"/>
        </w:rPr>
        <w:t xml:space="preserve"> </w:t>
      </w:r>
    </w:p>
    <w:p w:rsidR="008770D8" w:rsidRPr="00174B90" w:rsidP="00511098">
      <w:pPr>
        <w:spacing w:after="0" w:line="240" w:lineRule="auto"/>
        <w:ind w:firstLine="567"/>
        <w:jc w:val="center"/>
        <w:rPr>
          <w:rFonts w:ascii="Times New Roman" w:hAnsi="Times New Roman"/>
          <w:b/>
          <w:sz w:val="24"/>
          <w:szCs w:val="24"/>
        </w:rPr>
      </w:pPr>
      <w:r w:rsidRPr="00174B90">
        <w:rPr>
          <w:rFonts w:ascii="Times New Roman" w:hAnsi="Times New Roman"/>
          <w:b/>
          <w:sz w:val="24"/>
          <w:szCs w:val="24"/>
        </w:rPr>
        <w:t>УСТАНОВИЛ:</w:t>
      </w:r>
    </w:p>
    <w:p w:rsidR="008770D8" w:rsidP="008770D8">
      <w:pPr>
        <w:spacing w:after="0" w:line="240" w:lineRule="auto"/>
        <w:ind w:firstLine="567"/>
        <w:jc w:val="both"/>
        <w:rPr>
          <w:rFonts w:ascii="Times New Roman" w:hAnsi="Times New Roman"/>
          <w:sz w:val="24"/>
          <w:szCs w:val="24"/>
        </w:rPr>
      </w:pPr>
    </w:p>
    <w:p w:rsidR="008770D8" w:rsidRPr="00BC4496" w:rsidP="008770D8">
      <w:pPr>
        <w:spacing w:after="0" w:line="240" w:lineRule="auto"/>
        <w:ind w:firstLine="567"/>
        <w:jc w:val="both"/>
        <w:rPr>
          <w:rFonts w:ascii="Times New Roman" w:hAnsi="Times New Roman"/>
          <w:color w:val="FF0000"/>
          <w:sz w:val="24"/>
          <w:szCs w:val="24"/>
        </w:rPr>
      </w:pPr>
      <w:r>
        <w:rPr>
          <w:rFonts w:ascii="Times New Roman" w:hAnsi="Times New Roman"/>
          <w:sz w:val="24"/>
          <w:szCs w:val="24"/>
        </w:rPr>
        <w:t>Азизов Р.Х.</w:t>
      </w:r>
      <w:r w:rsidRPr="00BC4496">
        <w:rPr>
          <w:rFonts w:ascii="Times New Roman" w:hAnsi="Times New Roman"/>
          <w:sz w:val="24"/>
          <w:szCs w:val="24"/>
        </w:rPr>
        <w:t xml:space="preserve"> </w:t>
      </w:r>
      <w:r>
        <w:rPr>
          <w:rFonts w:ascii="Times New Roman" w:hAnsi="Times New Roman"/>
          <w:sz w:val="24"/>
          <w:szCs w:val="24"/>
        </w:rPr>
        <w:t>10.11</w:t>
      </w:r>
      <w:r w:rsidR="00511098">
        <w:rPr>
          <w:rFonts w:ascii="Times New Roman" w:hAnsi="Times New Roman"/>
          <w:sz w:val="24"/>
          <w:szCs w:val="24"/>
        </w:rPr>
        <w:t>.2021 года</w:t>
      </w:r>
      <w:r w:rsidR="00104B67">
        <w:rPr>
          <w:rFonts w:ascii="Times New Roman" w:hAnsi="Times New Roman"/>
          <w:sz w:val="24"/>
          <w:szCs w:val="24"/>
        </w:rPr>
        <w:t xml:space="preserve"> </w:t>
      </w:r>
      <w:r w:rsidR="00A21865">
        <w:rPr>
          <w:rFonts w:ascii="Times New Roman" w:hAnsi="Times New Roman"/>
          <w:sz w:val="24"/>
          <w:szCs w:val="24"/>
        </w:rPr>
        <w:t xml:space="preserve">в </w:t>
      </w:r>
      <w:r>
        <w:rPr>
          <w:rFonts w:ascii="Times New Roman" w:hAnsi="Times New Roman"/>
          <w:sz w:val="24"/>
          <w:szCs w:val="24"/>
        </w:rPr>
        <w:t>15-17</w:t>
      </w:r>
      <w:r w:rsidRPr="00BC4496" w:rsidR="00813AAA">
        <w:rPr>
          <w:rFonts w:ascii="Times New Roman" w:hAnsi="Times New Roman"/>
          <w:sz w:val="24"/>
          <w:szCs w:val="24"/>
        </w:rPr>
        <w:t xml:space="preserve"> часов</w:t>
      </w:r>
      <w:r w:rsidRPr="00BC4496">
        <w:rPr>
          <w:rFonts w:ascii="Times New Roman" w:hAnsi="Times New Roman"/>
          <w:sz w:val="24"/>
          <w:szCs w:val="24"/>
        </w:rPr>
        <w:t xml:space="preserve">, на </w:t>
      </w:r>
      <w:r w:rsidRPr="00FD7B9A" w:rsidR="00A66AAB">
        <w:rPr>
          <w:rFonts w:ascii="Times New Roman" w:hAnsi="Times New Roman"/>
        </w:rPr>
        <w:t>«ПЕРСОНАЛЬНЫЕ ДАННЫЕ»</w:t>
      </w:r>
      <w:r w:rsidRPr="00BC4496">
        <w:rPr>
          <w:rFonts w:ascii="Times New Roman" w:hAnsi="Times New Roman"/>
          <w:sz w:val="24"/>
          <w:szCs w:val="24"/>
        </w:rPr>
        <w:t xml:space="preserve">, управляя транспортным средством </w:t>
      </w:r>
      <w:r w:rsidRPr="00FD7B9A" w:rsidR="00A66AAB">
        <w:rPr>
          <w:rFonts w:ascii="Times New Roman" w:hAnsi="Times New Roman"/>
        </w:rPr>
        <w:t>«ПЕРСОНАЛЬНЫЕ ДАННЫЕ»</w:t>
      </w:r>
      <w:r w:rsidRPr="00BC4496">
        <w:rPr>
          <w:rFonts w:ascii="Times New Roman" w:hAnsi="Times New Roman"/>
          <w:sz w:val="24"/>
          <w:szCs w:val="24"/>
        </w:rPr>
        <w:t xml:space="preserve">, государственный регистрационный знак </w:t>
      </w:r>
      <w:r w:rsidRPr="00FD7B9A" w:rsidR="00A66AAB">
        <w:rPr>
          <w:rFonts w:ascii="Times New Roman" w:hAnsi="Times New Roman"/>
        </w:rPr>
        <w:t>«ПЕРСОНАЛЬНЫЕ ДАННЫЕ»</w:t>
      </w:r>
      <w:r w:rsidRPr="00BC4496">
        <w:rPr>
          <w:rFonts w:ascii="Times New Roman" w:hAnsi="Times New Roman"/>
          <w:sz w:val="24"/>
          <w:szCs w:val="24"/>
        </w:rPr>
        <w:t xml:space="preserve">, на </w:t>
      </w:r>
      <w:r w:rsidR="008D2557">
        <w:rPr>
          <w:rFonts w:ascii="Times New Roman" w:hAnsi="Times New Roman"/>
          <w:sz w:val="24"/>
          <w:szCs w:val="24"/>
        </w:rPr>
        <w:t>дороге</w:t>
      </w:r>
      <w:r w:rsidRPr="00BC4496">
        <w:rPr>
          <w:rFonts w:ascii="Times New Roman" w:hAnsi="Times New Roman"/>
          <w:sz w:val="24"/>
          <w:szCs w:val="24"/>
        </w:rPr>
        <w:t xml:space="preserve"> при наличии на проезжей части сплошной линии разметки п. 1.1 приложения 2 ПДД РФ</w:t>
      </w:r>
      <w:r w:rsidR="007A1B14">
        <w:rPr>
          <w:rFonts w:ascii="Times New Roman" w:hAnsi="Times New Roman"/>
          <w:sz w:val="24"/>
          <w:szCs w:val="24"/>
        </w:rPr>
        <w:t xml:space="preserve"> </w:t>
      </w:r>
      <w:r w:rsidRPr="00BC4496">
        <w:rPr>
          <w:rFonts w:ascii="Times New Roman" w:hAnsi="Times New Roman"/>
          <w:sz w:val="24"/>
          <w:szCs w:val="24"/>
        </w:rPr>
        <w:t xml:space="preserve"> произвел  обгон впереди движущегося транспортного средства, при этом пересек сплошную линию дорожной разметки, выехав на полосу, предназначенну</w:t>
      </w:r>
      <w:r w:rsidR="00634D1D">
        <w:rPr>
          <w:rFonts w:ascii="Times New Roman" w:hAnsi="Times New Roman"/>
          <w:sz w:val="24"/>
          <w:szCs w:val="24"/>
        </w:rPr>
        <w:t>ю для встречного движения</w:t>
      </w:r>
      <w:r w:rsidRPr="00BC4496">
        <w:rPr>
          <w:rFonts w:ascii="Times New Roman" w:hAnsi="Times New Roman"/>
          <w:sz w:val="24"/>
          <w:szCs w:val="24"/>
        </w:rPr>
        <w:t>, в нарушение п</w:t>
      </w:r>
      <w:r w:rsidRPr="00BC4496">
        <w:rPr>
          <w:rFonts w:ascii="Times New Roman" w:hAnsi="Times New Roman"/>
          <w:sz w:val="24"/>
          <w:szCs w:val="24"/>
        </w:rPr>
        <w:t>. 1.3 ПДД РФ, то есть совершил административное правонарушение, предусмо</w:t>
      </w:r>
      <w:r w:rsidRPr="00BC4496">
        <w:rPr>
          <w:rFonts w:ascii="Times New Roman" w:hAnsi="Times New Roman"/>
          <w:sz w:val="24"/>
          <w:szCs w:val="24"/>
        </w:rPr>
        <w:t xml:space="preserve">тренное ч. 4 ст. 12.15 КоАП РФ. </w:t>
      </w:r>
      <w:r w:rsidRPr="00BC4496">
        <w:rPr>
          <w:rFonts w:ascii="Times New Roman" w:hAnsi="Times New Roman"/>
          <w:color w:val="FF0000"/>
          <w:sz w:val="24"/>
          <w:szCs w:val="24"/>
        </w:rPr>
        <w:t xml:space="preserve">   </w:t>
      </w:r>
    </w:p>
    <w:p w:rsidR="008449B4" w:rsidRPr="00E50CAF" w:rsidP="008449B4">
      <w:pPr>
        <w:spacing w:after="0" w:line="240" w:lineRule="auto"/>
        <w:ind w:firstLine="708"/>
        <w:jc w:val="both"/>
        <w:rPr>
          <w:rFonts w:ascii="Times New Roman" w:hAnsi="Times New Roman"/>
          <w:sz w:val="24"/>
          <w:szCs w:val="24"/>
        </w:rPr>
      </w:pPr>
      <w:r w:rsidRPr="00E50CAF">
        <w:rPr>
          <w:rFonts w:ascii="Times New Roman" w:hAnsi="Times New Roman"/>
          <w:sz w:val="24"/>
          <w:szCs w:val="24"/>
        </w:rPr>
        <w:t>В судебном заседании</w:t>
      </w:r>
      <w:r w:rsidR="00427661">
        <w:rPr>
          <w:rFonts w:ascii="Times New Roman" w:hAnsi="Times New Roman"/>
          <w:sz w:val="24"/>
          <w:szCs w:val="24"/>
        </w:rPr>
        <w:t xml:space="preserve"> </w:t>
      </w:r>
      <w:r>
        <w:rPr>
          <w:rFonts w:ascii="Times New Roman" w:hAnsi="Times New Roman"/>
          <w:sz w:val="24"/>
          <w:szCs w:val="24"/>
        </w:rPr>
        <w:t>Азизов Р.Х.</w:t>
      </w:r>
      <w:r w:rsidRPr="00E50CAF" w:rsidR="002A7CCD">
        <w:rPr>
          <w:rFonts w:ascii="Times New Roman" w:hAnsi="Times New Roman"/>
          <w:sz w:val="24"/>
          <w:szCs w:val="24"/>
        </w:rPr>
        <w:t xml:space="preserve"> </w:t>
      </w:r>
      <w:r w:rsidRPr="00E50CAF">
        <w:rPr>
          <w:rFonts w:ascii="Times New Roman" w:hAnsi="Times New Roman"/>
          <w:sz w:val="24"/>
          <w:szCs w:val="24"/>
        </w:rPr>
        <w:t xml:space="preserve">вину в совершении правонарушения </w:t>
      </w:r>
      <w:r>
        <w:rPr>
          <w:rFonts w:ascii="Times New Roman" w:hAnsi="Times New Roman"/>
          <w:sz w:val="24"/>
          <w:szCs w:val="24"/>
        </w:rPr>
        <w:t xml:space="preserve">не </w:t>
      </w:r>
      <w:r w:rsidRPr="00E50CAF">
        <w:rPr>
          <w:rFonts w:ascii="Times New Roman" w:hAnsi="Times New Roman"/>
          <w:sz w:val="24"/>
          <w:szCs w:val="24"/>
        </w:rPr>
        <w:t xml:space="preserve">признал, </w:t>
      </w:r>
      <w:r>
        <w:rPr>
          <w:rFonts w:ascii="Times New Roman" w:hAnsi="Times New Roman"/>
          <w:sz w:val="24"/>
          <w:szCs w:val="24"/>
        </w:rPr>
        <w:t>пояснив, что маневр начинал в соответствии с правилами дорожного движения, однако из-за действий водителя, управлявшего впереди движущимся авт</w:t>
      </w:r>
      <w:r>
        <w:rPr>
          <w:rFonts w:ascii="Times New Roman" w:hAnsi="Times New Roman"/>
          <w:sz w:val="24"/>
          <w:szCs w:val="24"/>
        </w:rPr>
        <w:t>омобилем</w:t>
      </w:r>
      <w:r w:rsidR="005313BE">
        <w:rPr>
          <w:rFonts w:ascii="Times New Roman" w:hAnsi="Times New Roman"/>
          <w:sz w:val="24"/>
          <w:szCs w:val="24"/>
        </w:rPr>
        <w:t>,</w:t>
      </w:r>
      <w:r>
        <w:rPr>
          <w:rFonts w:ascii="Times New Roman" w:hAnsi="Times New Roman"/>
          <w:sz w:val="24"/>
          <w:szCs w:val="24"/>
        </w:rPr>
        <w:t xml:space="preserve"> не смог завершить его вовремя.</w:t>
      </w:r>
    </w:p>
    <w:p w:rsidR="00E50CAF" w:rsidP="008770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Выслушав </w:t>
      </w:r>
      <w:r w:rsidR="008449B4">
        <w:rPr>
          <w:rFonts w:ascii="Times New Roman" w:hAnsi="Times New Roman"/>
          <w:sz w:val="24"/>
          <w:szCs w:val="24"/>
        </w:rPr>
        <w:t>Азизова Р.Х.</w:t>
      </w:r>
      <w:r>
        <w:rPr>
          <w:rFonts w:ascii="Times New Roman" w:hAnsi="Times New Roman"/>
          <w:sz w:val="24"/>
          <w:szCs w:val="24"/>
        </w:rPr>
        <w:t xml:space="preserve"> исследовав материалы дела, суд приходит к следующему.</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174B90">
        <w:rPr>
          <w:rFonts w:ascii="Times New Roman" w:eastAsia="Calibri" w:hAnsi="Times New Roman"/>
          <w:sz w:val="24"/>
          <w:szCs w:val="24"/>
          <w:lang w:eastAsia="en-US"/>
        </w:rPr>
        <w:t xml:space="preserve">В соответствии с </w:t>
      </w:r>
      <w:hyperlink r:id="rId4" w:history="1">
        <w:r w:rsidRPr="00174B90">
          <w:rPr>
            <w:rFonts w:ascii="Times New Roman" w:eastAsia="Calibri" w:hAnsi="Times New Roman"/>
            <w:sz w:val="24"/>
            <w:szCs w:val="24"/>
            <w:lang w:eastAsia="en-US"/>
          </w:rPr>
          <w:t>частью 4 статьи 12.15</w:t>
        </w:r>
      </w:hyperlink>
      <w:r w:rsidRPr="00174B90">
        <w:rPr>
          <w:rFonts w:ascii="Times New Roman" w:eastAsia="Calibri" w:hAnsi="Times New Roman"/>
          <w:sz w:val="24"/>
          <w:szCs w:val="24"/>
          <w:lang w:eastAsia="en-US"/>
        </w:rPr>
        <w:t xml:space="preserve"> КоАП РФ выезд в нарушение Правил дорожного движения на сторону дороги, предназначенную для встречного движени</w:t>
      </w:r>
      <w:r w:rsidRPr="00174B90">
        <w:rPr>
          <w:rFonts w:ascii="Times New Roman" w:eastAsia="Calibri" w:hAnsi="Times New Roman"/>
          <w:sz w:val="24"/>
          <w:szCs w:val="24"/>
          <w:lang w:eastAsia="en-US"/>
        </w:rPr>
        <w:t xml:space="preserve">я, за исключением случаев, предусмотренных </w:t>
      </w:r>
      <w:hyperlink r:id="rId5" w:history="1">
        <w:r w:rsidRPr="00174B90">
          <w:rPr>
            <w:rFonts w:ascii="Times New Roman" w:eastAsia="Calibri" w:hAnsi="Times New Roman"/>
            <w:sz w:val="24"/>
            <w:szCs w:val="24"/>
            <w:lang w:eastAsia="en-US"/>
          </w:rPr>
          <w:t>частью 3 указанной статьи</w:t>
        </w:r>
      </w:hyperlink>
      <w:r w:rsidRPr="00174B90">
        <w:rPr>
          <w:rFonts w:ascii="Times New Roman" w:eastAsia="Calibri" w:hAnsi="Times New Roman"/>
          <w:sz w:val="24"/>
          <w:szCs w:val="24"/>
          <w:lang w:eastAsia="en-US"/>
        </w:rPr>
        <w:t>, влечет наложение административного штрафа в размере пяти ты</w:t>
      </w:r>
      <w:r w:rsidRPr="00174B90">
        <w:rPr>
          <w:rFonts w:ascii="Times New Roman" w:eastAsia="Calibri" w:hAnsi="Times New Roman"/>
          <w:sz w:val="24"/>
          <w:szCs w:val="24"/>
          <w:lang w:eastAsia="en-US"/>
        </w:rPr>
        <w:t>сяч рублей или лишение права управления транспортными средствами на срок от четырех до шести месяцев.</w:t>
      </w:r>
    </w:p>
    <w:p w:rsidR="00491116"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174B90">
        <w:rPr>
          <w:rFonts w:ascii="Times New Roman" w:eastAsia="Calibri" w:hAnsi="Times New Roman"/>
          <w:sz w:val="24"/>
          <w:szCs w:val="24"/>
          <w:lang w:eastAsia="en-US"/>
        </w:rPr>
        <w:t>Согласно</w:t>
      </w:r>
      <w:r w:rsidR="005E2B73">
        <w:rPr>
          <w:rFonts w:ascii="Times New Roman" w:eastAsia="Calibri" w:hAnsi="Times New Roman"/>
          <w:sz w:val="24"/>
          <w:szCs w:val="24"/>
          <w:lang w:eastAsia="en-US"/>
        </w:rPr>
        <w:t xml:space="preserve"> правовой позиции, изложенной  в п.15</w:t>
      </w:r>
      <w:r w:rsidRPr="00174B90">
        <w:rPr>
          <w:rFonts w:ascii="Times New Roman" w:eastAsia="Calibri" w:hAnsi="Times New Roman"/>
          <w:sz w:val="24"/>
          <w:szCs w:val="24"/>
          <w:lang w:eastAsia="en-US"/>
        </w:rPr>
        <w:t xml:space="preserve"> Постановления Пленума Верховного Суда Российской Федерации от</w:t>
      </w:r>
      <w:r>
        <w:rPr>
          <w:rFonts w:ascii="Times New Roman" w:eastAsia="Calibri" w:hAnsi="Times New Roman"/>
          <w:sz w:val="24"/>
          <w:szCs w:val="24"/>
          <w:lang w:eastAsia="en-US"/>
        </w:rPr>
        <w:t xml:space="preserve"> </w:t>
      </w:r>
      <w:r w:rsidRPr="00491116">
        <w:rPr>
          <w:rFonts w:ascii="Times New Roman" w:eastAsia="Calibri" w:hAnsi="Times New Roman"/>
          <w:sz w:val="24"/>
          <w:szCs w:val="24"/>
          <w:lang w:eastAsia="en-US"/>
        </w:rPr>
        <w:t xml:space="preserve"> 25.06.2019 N 20 "О некоторых вопросах, возник</w:t>
      </w:r>
      <w:r w:rsidRPr="00491116">
        <w:rPr>
          <w:rFonts w:ascii="Times New Roman" w:eastAsia="Calibri" w:hAnsi="Times New Roman"/>
          <w:sz w:val="24"/>
          <w:szCs w:val="24"/>
          <w:lang w:eastAsia="en-US"/>
        </w:rPr>
        <w:t>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174B90">
        <w:rPr>
          <w:rFonts w:ascii="Times New Roman" w:eastAsia="Calibri" w:hAnsi="Times New Roman"/>
          <w:sz w:val="24"/>
          <w:szCs w:val="24"/>
          <w:lang w:eastAsia="en-US"/>
        </w:rPr>
        <w:t xml:space="preserve"> </w:t>
      </w:r>
      <w:r w:rsidR="005E2B73">
        <w:rPr>
          <w:rFonts w:ascii="Times New Roman" w:hAnsi="Times New Roman" w:eastAsiaTheme="minorHAnsi"/>
          <w:sz w:val="24"/>
          <w:szCs w:val="24"/>
          <w:lang w:eastAsia="en-US"/>
        </w:rPr>
        <w:t xml:space="preserve"> Действия водителя, связанные с нарушением требований </w:t>
      </w:r>
      <w:hyperlink r:id="rId6" w:history="1">
        <w:r w:rsidRPr="00491116" w:rsidR="005E2B73">
          <w:rPr>
            <w:rFonts w:ascii="Times New Roman" w:hAnsi="Times New Roman" w:eastAsiaTheme="minorHAnsi"/>
            <w:sz w:val="24"/>
            <w:szCs w:val="24"/>
            <w:lang w:eastAsia="en-US"/>
          </w:rPr>
          <w:t>ПДД</w:t>
        </w:r>
      </w:hyperlink>
      <w:r w:rsidRPr="00491116" w:rsidR="005E2B73">
        <w:rPr>
          <w:rFonts w:ascii="Times New Roman" w:hAnsi="Times New Roman" w:eastAsiaTheme="minorHAnsi"/>
          <w:sz w:val="24"/>
          <w:szCs w:val="24"/>
          <w:lang w:eastAsia="en-US"/>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7" w:history="1">
        <w:r w:rsidRPr="00491116" w:rsidR="005E2B73">
          <w:rPr>
            <w:rFonts w:ascii="Times New Roman" w:hAnsi="Times New Roman" w:eastAsiaTheme="minorHAnsi"/>
            <w:sz w:val="24"/>
            <w:szCs w:val="24"/>
            <w:lang w:eastAsia="en-US"/>
          </w:rPr>
          <w:t>пункт 1.2</w:t>
        </w:r>
      </w:hyperlink>
      <w:r w:rsidRPr="00491116" w:rsidR="005E2B73">
        <w:rPr>
          <w:rFonts w:ascii="Times New Roman" w:hAnsi="Times New Roman" w:eastAsiaTheme="minorHAnsi"/>
          <w:sz w:val="24"/>
          <w:szCs w:val="24"/>
          <w:lang w:eastAsia="en-US"/>
        </w:rPr>
        <w:t xml:space="preserve"> ПДД РФ), которые квалифицируются по </w:t>
      </w:r>
      <w:hyperlink r:id="rId8" w:history="1">
        <w:r w:rsidRPr="00491116" w:rsidR="005E2B73">
          <w:rPr>
            <w:rFonts w:ascii="Times New Roman" w:hAnsi="Times New Roman" w:eastAsiaTheme="minorHAnsi"/>
            <w:sz w:val="24"/>
            <w:szCs w:val="24"/>
            <w:lang w:eastAsia="en-US"/>
          </w:rPr>
          <w:t>части 3</w:t>
        </w:r>
      </w:hyperlink>
      <w:r w:rsidRPr="00491116" w:rsidR="005E2B73">
        <w:rPr>
          <w:rFonts w:ascii="Times New Roman" w:hAnsi="Times New Roman" w:eastAsiaTheme="minorHAnsi"/>
          <w:sz w:val="24"/>
          <w:szCs w:val="24"/>
          <w:lang w:eastAsia="en-US"/>
        </w:rPr>
        <w:t xml:space="preserve"> данной статьи), подлежат квалификации по </w:t>
      </w:r>
      <w:hyperlink r:id="rId9" w:history="1">
        <w:r w:rsidRPr="00491116" w:rsidR="005E2B73">
          <w:rPr>
            <w:rFonts w:ascii="Times New Roman" w:hAnsi="Times New Roman" w:eastAsiaTheme="minorHAnsi"/>
            <w:sz w:val="24"/>
            <w:szCs w:val="24"/>
            <w:lang w:eastAsia="en-US"/>
          </w:rPr>
          <w:t>части 4 статьи 12.15</w:t>
        </w:r>
      </w:hyperlink>
      <w:r>
        <w:rPr>
          <w:rFonts w:ascii="Times New Roman" w:hAnsi="Times New Roman" w:eastAsiaTheme="minorHAnsi"/>
          <w:sz w:val="24"/>
          <w:szCs w:val="24"/>
          <w:lang w:eastAsia="en-US"/>
        </w:rPr>
        <w:t xml:space="preserve"> КоАП РФ.</w:t>
      </w:r>
    </w:p>
    <w:p w:rsidR="00491116"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Непосредственно такие требования </w:t>
      </w:r>
      <w:hyperlink r:id="rId6" w:history="1">
        <w:r w:rsidRPr="00491116">
          <w:rPr>
            <w:rFonts w:ascii="Times New Roman" w:hAnsi="Times New Roman" w:eastAsiaTheme="minorHAnsi"/>
            <w:sz w:val="24"/>
            <w:szCs w:val="24"/>
            <w:lang w:eastAsia="en-US"/>
          </w:rPr>
          <w:t>ПДД</w:t>
        </w:r>
      </w:hyperlink>
      <w:r w:rsidRPr="00491116">
        <w:rPr>
          <w:rFonts w:ascii="Times New Roman" w:hAnsi="Times New Roman" w:eastAsiaTheme="minorHAnsi"/>
          <w:sz w:val="24"/>
          <w:szCs w:val="24"/>
          <w:lang w:eastAsia="en-US"/>
        </w:rPr>
        <w:t xml:space="preserve"> РФ установлены, в частности, в следующих случаях: а) на любых дорогах с двусторонним движением запрещается движение по полосе, пред</w:t>
      </w:r>
      <w:r w:rsidRPr="00491116">
        <w:rPr>
          <w:rFonts w:ascii="Times New Roman" w:hAnsi="Times New Roman" w:eastAsiaTheme="minorHAnsi"/>
          <w:sz w:val="24"/>
          <w:szCs w:val="24"/>
          <w:lang w:eastAsia="en-US"/>
        </w:rPr>
        <w:t xml:space="preserve">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0" w:history="1">
        <w:r w:rsidRPr="00491116">
          <w:rPr>
            <w:rFonts w:ascii="Times New Roman" w:hAnsi="Times New Roman" w:eastAsiaTheme="minorHAnsi"/>
            <w:sz w:val="24"/>
            <w:szCs w:val="24"/>
            <w:lang w:eastAsia="en-US"/>
          </w:rPr>
          <w:t>(пункт 9.1(1)</w:t>
        </w:r>
      </w:hyperlink>
      <w:r w:rsidRPr="00491116">
        <w:rPr>
          <w:rFonts w:ascii="Times New Roman" w:hAnsi="Times New Roman" w:eastAsiaTheme="minorHAnsi"/>
          <w:sz w:val="24"/>
          <w:szCs w:val="24"/>
          <w:lang w:eastAsia="en-US"/>
        </w:rPr>
        <w:t xml:space="preserve"> ПДД РФ);</w:t>
      </w:r>
    </w:p>
    <w:p w:rsidR="005E2B73" w:rsidRPr="00066658" w:rsidP="00066658">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491116">
        <w:rPr>
          <w:rFonts w:ascii="Times New Roman" w:hAnsi="Times New Roman" w:eastAsiaTheme="minorHAnsi"/>
          <w:sz w:val="24"/>
          <w:szCs w:val="24"/>
          <w:lang w:eastAsia="en-US"/>
        </w:rPr>
        <w:t xml:space="preserve">При этом действия лица, выехавшего на полосу, предназначенную для встречного движения, с соблюдением требований </w:t>
      </w:r>
      <w:hyperlink r:id="rId6" w:history="1">
        <w:r w:rsidRPr="00491116">
          <w:rPr>
            <w:rFonts w:ascii="Times New Roman" w:hAnsi="Times New Roman" w:eastAsiaTheme="minorHAnsi"/>
            <w:sz w:val="24"/>
            <w:szCs w:val="24"/>
            <w:lang w:eastAsia="en-US"/>
          </w:rPr>
          <w:t>ПДД</w:t>
        </w:r>
      </w:hyperlink>
      <w:r w:rsidRPr="00491116">
        <w:rPr>
          <w:rFonts w:ascii="Times New Roman" w:hAnsi="Times New Roman" w:eastAsiaTheme="minorHAnsi"/>
          <w:sz w:val="24"/>
          <w:szCs w:val="24"/>
          <w:lang w:eastAsia="en-US"/>
        </w:rPr>
        <w:t xml:space="preserve"> РФ, однако завершившего данный маневр в нарушение указанных требований, также подлежат квал</w:t>
      </w:r>
      <w:r w:rsidRPr="00491116">
        <w:rPr>
          <w:rFonts w:ascii="Times New Roman" w:hAnsi="Times New Roman" w:eastAsiaTheme="minorHAnsi"/>
          <w:sz w:val="24"/>
          <w:szCs w:val="24"/>
          <w:lang w:eastAsia="en-US"/>
        </w:rPr>
        <w:t xml:space="preserve">ификации по </w:t>
      </w:r>
      <w:hyperlink r:id="rId9" w:history="1">
        <w:r w:rsidRPr="00491116">
          <w:rPr>
            <w:rFonts w:ascii="Times New Roman" w:hAnsi="Times New Roman" w:eastAsiaTheme="minorHAnsi"/>
            <w:sz w:val="24"/>
            <w:szCs w:val="24"/>
            <w:lang w:eastAsia="en-US"/>
          </w:rPr>
          <w:t>части 4 статьи 12.15</w:t>
        </w:r>
      </w:hyperlink>
      <w:r w:rsidR="00066658">
        <w:rPr>
          <w:rFonts w:ascii="Times New Roman" w:hAnsi="Times New Roman" w:eastAsiaTheme="minorHAnsi"/>
          <w:sz w:val="24"/>
          <w:szCs w:val="24"/>
          <w:lang w:eastAsia="en-US"/>
        </w:rPr>
        <w:t xml:space="preserve"> КоАП РФ.</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rPr>
      </w:pPr>
      <w:r w:rsidRPr="00174B90">
        <w:rPr>
          <w:rFonts w:ascii="Times New Roman" w:eastAsia="Calibri" w:hAnsi="Times New Roman"/>
          <w:sz w:val="24"/>
          <w:szCs w:val="24"/>
        </w:rPr>
        <w:t xml:space="preserve">Участники дорожного движения обязаны знать и соблюдать </w:t>
      </w:r>
      <w:r w:rsidRPr="00174B90">
        <w:rPr>
          <w:rFonts w:ascii="Times New Roman" w:eastAsia="Calibri" w:hAnsi="Times New Roman"/>
          <w:sz w:val="24"/>
          <w:szCs w:val="24"/>
        </w:rPr>
        <w:t xml:space="preserve">относящиеся к ним требования </w:t>
      </w:r>
      <w:hyperlink r:id="rId11" w:history="1">
        <w:r w:rsidRPr="00174B90">
          <w:rPr>
            <w:rFonts w:ascii="Times New Roman" w:eastAsia="Calibri" w:hAnsi="Times New Roman"/>
            <w:sz w:val="24"/>
            <w:szCs w:val="24"/>
          </w:rPr>
          <w:t>Правил</w:t>
        </w:r>
      </w:hyperlink>
      <w:r w:rsidRPr="00174B90">
        <w:rPr>
          <w:rFonts w:ascii="Times New Roman" w:eastAsia="Calibri" w:hAnsi="Times New Roman"/>
          <w:sz w:val="24"/>
          <w:szCs w:val="24"/>
        </w:rPr>
        <w:t xml:space="preserve">, сигналов светофоров, знаков и разметки, а также выполнять </w:t>
      </w:r>
      <w:r w:rsidRPr="00174B90">
        <w:rPr>
          <w:rFonts w:ascii="Times New Roman" w:eastAsia="Calibri" w:hAnsi="Times New Roman"/>
          <w:sz w:val="24"/>
          <w:szCs w:val="24"/>
        </w:rPr>
        <w:t>распоряжения регулировщиков, д</w:t>
      </w:r>
      <w:r w:rsidRPr="00174B90">
        <w:rPr>
          <w:rFonts w:ascii="Times New Roman" w:eastAsia="Calibri" w:hAnsi="Times New Roman"/>
          <w:sz w:val="24"/>
          <w:szCs w:val="24"/>
        </w:rPr>
        <w:t>ействующих в пределах предоставленных им прав и регулирующих дорожное движение установленными сигналами (</w:t>
      </w:r>
      <w:hyperlink r:id="rId12" w:history="1">
        <w:r w:rsidRPr="00174B90">
          <w:rPr>
            <w:rFonts w:ascii="Times New Roman" w:eastAsia="Calibri" w:hAnsi="Times New Roman"/>
            <w:sz w:val="24"/>
            <w:szCs w:val="24"/>
          </w:rPr>
          <w:t>пункт 1.3</w:t>
        </w:r>
      </w:hyperlink>
      <w:r w:rsidRPr="00174B90">
        <w:rPr>
          <w:rFonts w:ascii="Times New Roman" w:eastAsia="Calibri" w:hAnsi="Times New Roman"/>
          <w:sz w:val="24"/>
          <w:szCs w:val="24"/>
        </w:rPr>
        <w:t xml:space="preserve"> Правил дор</w:t>
      </w:r>
      <w:r w:rsidRPr="00174B90">
        <w:rPr>
          <w:rFonts w:ascii="Times New Roman" w:eastAsia="Calibri" w:hAnsi="Times New Roman"/>
          <w:sz w:val="24"/>
          <w:szCs w:val="24"/>
        </w:rPr>
        <w:t>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174B90" w:rsidP="008770D8">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174B90">
        <w:rPr>
          <w:rFonts w:ascii="Times New Roman" w:hAnsi="Times New Roman" w:eastAsiaTheme="minorHAnsi"/>
          <w:sz w:val="24"/>
          <w:szCs w:val="24"/>
          <w:lang w:eastAsia="en-US"/>
        </w:rPr>
        <w:t>Согласно п. 9.1(1) ПДД РФ на любых дорогах с двусторонним движением запрещается движение по полосе, предна</w:t>
      </w:r>
      <w:r w:rsidRPr="00174B90">
        <w:rPr>
          <w:rFonts w:ascii="Times New Roman" w:hAnsi="Times New Roman" w:eastAsiaTheme="minorHAnsi"/>
          <w:sz w:val="24"/>
          <w:szCs w:val="24"/>
          <w:lang w:eastAsia="en-US"/>
        </w:rPr>
        <w:t xml:space="preserve">значенной для встречного движения, если она отделена трамвайными путями, разделительной полосой, </w:t>
      </w:r>
      <w:hyperlink r:id="rId13" w:history="1">
        <w:r w:rsidRPr="00174B90">
          <w:rPr>
            <w:rFonts w:ascii="Times New Roman" w:hAnsi="Times New Roman" w:eastAsiaTheme="minorHAnsi"/>
            <w:sz w:val="24"/>
            <w:szCs w:val="24"/>
            <w:lang w:eastAsia="en-US"/>
          </w:rPr>
          <w:t>разметкой 1.1</w:t>
        </w:r>
      </w:hyperlink>
      <w:r w:rsidRPr="00174B90">
        <w:rPr>
          <w:rFonts w:ascii="Times New Roman" w:hAnsi="Times New Roman" w:eastAsiaTheme="minorHAnsi"/>
          <w:sz w:val="24"/>
          <w:szCs w:val="24"/>
          <w:lang w:eastAsia="en-US"/>
        </w:rPr>
        <w:t xml:space="preserve">, </w:t>
      </w:r>
      <w:hyperlink r:id="rId14" w:history="1">
        <w:r w:rsidRPr="00174B90">
          <w:rPr>
            <w:rFonts w:ascii="Times New Roman" w:hAnsi="Times New Roman" w:eastAsiaTheme="minorHAnsi"/>
            <w:sz w:val="24"/>
            <w:szCs w:val="24"/>
            <w:lang w:eastAsia="en-US"/>
          </w:rPr>
          <w:t>1.3</w:t>
        </w:r>
      </w:hyperlink>
      <w:r w:rsidRPr="00174B90">
        <w:rPr>
          <w:rFonts w:ascii="Times New Roman" w:hAnsi="Times New Roman" w:eastAsiaTheme="minorHAnsi"/>
          <w:sz w:val="24"/>
          <w:szCs w:val="24"/>
          <w:lang w:eastAsia="en-US"/>
        </w:rPr>
        <w:t xml:space="preserve"> или </w:t>
      </w:r>
      <w:hyperlink r:id="rId15" w:history="1">
        <w:r w:rsidRPr="00174B90">
          <w:rPr>
            <w:rFonts w:ascii="Times New Roman" w:hAnsi="Times New Roman" w:eastAsiaTheme="minorHAnsi"/>
            <w:sz w:val="24"/>
            <w:szCs w:val="24"/>
            <w:lang w:eastAsia="en-US"/>
          </w:rPr>
          <w:t>разметкой 1.11</w:t>
        </w:r>
      </w:hyperlink>
      <w:r w:rsidRPr="00174B90">
        <w:rPr>
          <w:rFonts w:ascii="Times New Roman" w:hAnsi="Times New Roman" w:eastAsiaTheme="minorHAnsi"/>
          <w:sz w:val="24"/>
          <w:szCs w:val="24"/>
          <w:lang w:eastAsia="en-US"/>
        </w:rPr>
        <w:t>, п</w:t>
      </w:r>
      <w:r w:rsidRPr="00174B90">
        <w:rPr>
          <w:rFonts w:ascii="Times New Roman" w:hAnsi="Times New Roman" w:eastAsiaTheme="minorHAnsi"/>
          <w:sz w:val="24"/>
          <w:szCs w:val="24"/>
          <w:lang w:eastAsia="en-US"/>
        </w:rPr>
        <w:t>рерывистая линия которой расположена слева.</w:t>
      </w:r>
    </w:p>
    <w:p w:rsidR="008770D8" w:rsidRPr="002F25A6" w:rsidP="008770D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174B90">
        <w:rPr>
          <w:rFonts w:ascii="Times New Roman" w:eastAsia="Calibri" w:hAnsi="Times New Roman"/>
          <w:sz w:val="24"/>
          <w:szCs w:val="24"/>
          <w:lang w:eastAsia="en-US"/>
        </w:rPr>
        <w:t>Линия горизонтальной разметки 1.1 (</w:t>
      </w:r>
      <w:r w:rsidRPr="00174B90">
        <w:rPr>
          <w:rFonts w:ascii="Times New Roman" w:hAnsi="Times New Roman"/>
          <w:sz w:val="24"/>
          <w:szCs w:val="24"/>
        </w:rPr>
        <w:t>приложения 2 к Правилам дорожного движения РФ)</w:t>
      </w:r>
      <w:r w:rsidRPr="00174B90">
        <w:rPr>
          <w:rFonts w:ascii="Times New Roman" w:eastAsia="Calibri" w:hAnsi="Times New Roman"/>
          <w:sz w:val="24"/>
          <w:szCs w:val="24"/>
          <w:lang w:eastAsia="en-US"/>
        </w:rPr>
        <w:t xml:space="preserve"> разделяет транспортные потоки противоположных направлений. </w:t>
      </w:r>
      <w:hyperlink r:id="rId16" w:history="1">
        <w:r w:rsidRPr="00174B90">
          <w:rPr>
            <w:rFonts w:ascii="Times New Roman" w:eastAsia="Calibri" w:hAnsi="Times New Roman"/>
            <w:sz w:val="24"/>
            <w:szCs w:val="24"/>
            <w:lang w:eastAsia="en-US"/>
          </w:rPr>
          <w:t>Правила</w:t>
        </w:r>
      </w:hyperlink>
      <w:r w:rsidRPr="00174B90">
        <w:rPr>
          <w:rFonts w:ascii="Times New Roman" w:eastAsia="Calibri" w:hAnsi="Times New Roman"/>
          <w:sz w:val="24"/>
          <w:szCs w:val="24"/>
          <w:lang w:eastAsia="en-US"/>
        </w:rPr>
        <w:t xml:space="preserve"> дорожного движения Российской Федерации устанавливают запрет на ее пересечение, в нарушение </w:t>
      </w:r>
      <w:r w:rsidRPr="0071440A">
        <w:rPr>
          <w:rFonts w:ascii="Times New Roman" w:eastAsia="Calibri" w:hAnsi="Times New Roman"/>
          <w:sz w:val="24"/>
          <w:szCs w:val="24"/>
          <w:lang w:eastAsia="en-US"/>
        </w:rPr>
        <w:t xml:space="preserve">которого </w:t>
      </w:r>
      <w:r w:rsidR="008449B4">
        <w:rPr>
          <w:rFonts w:ascii="Times New Roman" w:hAnsi="Times New Roman"/>
          <w:sz w:val="24"/>
          <w:szCs w:val="24"/>
        </w:rPr>
        <w:t>Азизов Р.Х.</w:t>
      </w:r>
      <w:r w:rsidRPr="002F25A6" w:rsidR="00A10DC0">
        <w:rPr>
          <w:rFonts w:ascii="Times New Roman" w:hAnsi="Times New Roman"/>
          <w:sz w:val="24"/>
          <w:szCs w:val="24"/>
        </w:rPr>
        <w:t xml:space="preserve"> </w:t>
      </w:r>
      <w:r w:rsidRPr="002F25A6">
        <w:rPr>
          <w:rFonts w:ascii="Times New Roman" w:eastAsia="Calibri" w:hAnsi="Times New Roman"/>
          <w:sz w:val="24"/>
          <w:szCs w:val="24"/>
          <w:lang w:eastAsia="en-US"/>
        </w:rPr>
        <w:t>выехал</w:t>
      </w:r>
      <w:r w:rsidRPr="002F25A6">
        <w:rPr>
          <w:rFonts w:ascii="Times New Roman" w:eastAsia="Calibri" w:hAnsi="Times New Roman"/>
          <w:sz w:val="24"/>
          <w:szCs w:val="24"/>
          <w:lang w:eastAsia="en-US"/>
        </w:rPr>
        <w:t xml:space="preserve"> на сторону проезжей части дороги, предназначенную для встречного движения.</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F25A6">
        <w:rPr>
          <w:rFonts w:ascii="Times New Roman" w:eastAsia="Calibri" w:hAnsi="Times New Roman"/>
          <w:sz w:val="24"/>
          <w:szCs w:val="24"/>
          <w:lang w:eastAsia="en-US"/>
        </w:rPr>
        <w:t xml:space="preserve">Таким образом, пересечение </w:t>
      </w:r>
      <w:r w:rsidR="008449B4">
        <w:rPr>
          <w:rFonts w:ascii="Times New Roman" w:hAnsi="Times New Roman"/>
          <w:sz w:val="24"/>
          <w:szCs w:val="24"/>
        </w:rPr>
        <w:t>Азизовым Р.Х.</w:t>
      </w:r>
      <w:r w:rsidRPr="002F25A6" w:rsidR="00A10DC0">
        <w:rPr>
          <w:rFonts w:ascii="Times New Roman" w:hAnsi="Times New Roman"/>
          <w:sz w:val="24"/>
          <w:szCs w:val="24"/>
        </w:rPr>
        <w:t xml:space="preserve"> </w:t>
      </w:r>
      <w:r w:rsidRPr="002F25A6">
        <w:rPr>
          <w:rFonts w:ascii="Times New Roman" w:eastAsia="Calibri" w:hAnsi="Times New Roman"/>
          <w:sz w:val="24"/>
          <w:szCs w:val="24"/>
          <w:lang w:eastAsia="en-US"/>
        </w:rPr>
        <w:t xml:space="preserve">линии горизонтальной разметки 1.1 ПДД, разделяющей транспортные потоки </w:t>
      </w:r>
      <w:r w:rsidRPr="00174B90">
        <w:rPr>
          <w:rFonts w:ascii="Times New Roman" w:eastAsia="Calibri" w:hAnsi="Times New Roman"/>
          <w:sz w:val="24"/>
          <w:szCs w:val="24"/>
          <w:lang w:eastAsia="en-US"/>
        </w:rPr>
        <w:t>противоположных направлений, свидетельствует о совершении объективно</w:t>
      </w:r>
      <w:r w:rsidRPr="00174B90">
        <w:rPr>
          <w:rFonts w:ascii="Times New Roman" w:eastAsia="Calibri" w:hAnsi="Times New Roman"/>
          <w:sz w:val="24"/>
          <w:szCs w:val="24"/>
          <w:lang w:eastAsia="en-US"/>
        </w:rPr>
        <w:t xml:space="preserve">й стороны состава административного правонарушения, предусмотренного части 4 статьи12.15 </w:t>
      </w:r>
      <w:hyperlink r:id="rId17" w:history="1">
        <w:r w:rsidRPr="00174B90">
          <w:rPr>
            <w:rFonts w:ascii="Times New Roman" w:eastAsia="Calibri" w:hAnsi="Times New Roman"/>
            <w:sz w:val="24"/>
            <w:szCs w:val="24"/>
            <w:lang w:eastAsia="en-US"/>
          </w:rPr>
          <w:t>КоАП</w:t>
        </w:r>
      </w:hyperlink>
      <w:r w:rsidRPr="00174B90">
        <w:rPr>
          <w:rFonts w:ascii="Times New Roman" w:eastAsia="Calibri" w:hAnsi="Times New Roman"/>
          <w:sz w:val="24"/>
          <w:szCs w:val="24"/>
          <w:lang w:eastAsia="en-US"/>
        </w:rPr>
        <w:t xml:space="preserve"> РФ.</w:t>
      </w:r>
    </w:p>
    <w:p w:rsidR="005A07FA" w:rsidP="008449B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Исследовав представленные материалы дела, </w:t>
      </w:r>
      <w:r w:rsidR="008449B4">
        <w:rPr>
          <w:rFonts w:ascii="Times New Roman" w:hAnsi="Times New Roman"/>
          <w:sz w:val="24"/>
          <w:szCs w:val="24"/>
        </w:rPr>
        <w:t xml:space="preserve">просмотрев в присутствии Азизова Р.Х. в судебном заседании видеозапись, </w:t>
      </w:r>
      <w:r>
        <w:rPr>
          <w:rFonts w:ascii="Times New Roman" w:hAnsi="Times New Roman"/>
          <w:sz w:val="24"/>
          <w:szCs w:val="24"/>
        </w:rPr>
        <w:t xml:space="preserve">мировой судья приходит к убеждению, что вина </w:t>
      </w:r>
      <w:r w:rsidR="008449B4">
        <w:rPr>
          <w:rFonts w:ascii="Times New Roman" w:hAnsi="Times New Roman"/>
          <w:sz w:val="24"/>
          <w:szCs w:val="24"/>
        </w:rPr>
        <w:t>Азизова Р.Х.</w:t>
      </w:r>
      <w:r w:rsidRPr="006171EF">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w:t>
      </w:r>
      <w:r w:rsidRPr="006171EF" w:rsidR="008770D8">
        <w:rPr>
          <w:rFonts w:ascii="Times New Roman" w:hAnsi="Times New Roman"/>
          <w:sz w:val="24"/>
          <w:szCs w:val="24"/>
        </w:rPr>
        <w:t xml:space="preserve">:  протоколом об административном правонарушении </w:t>
      </w:r>
      <w:r w:rsidR="001F1957">
        <w:rPr>
          <w:rFonts w:ascii="Times New Roman" w:hAnsi="Times New Roman"/>
          <w:sz w:val="24"/>
          <w:szCs w:val="24"/>
        </w:rPr>
        <w:t>23</w:t>
      </w:r>
      <w:r w:rsidR="000B097D">
        <w:rPr>
          <w:rFonts w:ascii="Times New Roman" w:hAnsi="Times New Roman"/>
          <w:sz w:val="24"/>
          <w:szCs w:val="24"/>
        </w:rPr>
        <w:t xml:space="preserve"> АП </w:t>
      </w:r>
      <w:r w:rsidR="001F1957">
        <w:rPr>
          <w:rFonts w:ascii="Times New Roman" w:hAnsi="Times New Roman"/>
          <w:sz w:val="24"/>
          <w:szCs w:val="24"/>
        </w:rPr>
        <w:t xml:space="preserve">№ </w:t>
      </w:r>
      <w:r w:rsidR="008449B4">
        <w:rPr>
          <w:rFonts w:ascii="Times New Roman" w:hAnsi="Times New Roman"/>
          <w:sz w:val="24"/>
          <w:szCs w:val="24"/>
        </w:rPr>
        <w:t>403635</w:t>
      </w:r>
      <w:r w:rsidR="001F1957">
        <w:rPr>
          <w:rFonts w:ascii="Times New Roman" w:hAnsi="Times New Roman"/>
          <w:sz w:val="24"/>
          <w:szCs w:val="24"/>
        </w:rPr>
        <w:t xml:space="preserve"> от </w:t>
      </w:r>
      <w:r w:rsidR="008449B4">
        <w:rPr>
          <w:rFonts w:ascii="Times New Roman" w:hAnsi="Times New Roman"/>
          <w:sz w:val="24"/>
          <w:szCs w:val="24"/>
        </w:rPr>
        <w:t>10.11.</w:t>
      </w:r>
      <w:r w:rsidR="00A35F9B">
        <w:rPr>
          <w:rFonts w:ascii="Times New Roman" w:hAnsi="Times New Roman"/>
          <w:sz w:val="24"/>
          <w:szCs w:val="24"/>
        </w:rPr>
        <w:t>2021</w:t>
      </w:r>
      <w:r w:rsidRPr="006171EF" w:rsidR="008B013C">
        <w:rPr>
          <w:rFonts w:ascii="Times New Roman" w:hAnsi="Times New Roman"/>
          <w:sz w:val="24"/>
          <w:szCs w:val="24"/>
        </w:rPr>
        <w:t xml:space="preserve"> года</w:t>
      </w:r>
      <w:r w:rsidRPr="006171EF" w:rsidR="008770D8">
        <w:rPr>
          <w:rFonts w:ascii="Times New Roman" w:hAnsi="Times New Roman"/>
          <w:sz w:val="24"/>
          <w:szCs w:val="24"/>
        </w:rPr>
        <w:t>, составленным уполномоченным лицом в соответствии с требованиями КоАП РФ (л.д.</w:t>
      </w:r>
      <w:r w:rsidR="00F67826">
        <w:rPr>
          <w:rFonts w:ascii="Times New Roman" w:hAnsi="Times New Roman"/>
          <w:sz w:val="24"/>
          <w:szCs w:val="24"/>
        </w:rPr>
        <w:t>2</w:t>
      </w:r>
      <w:r w:rsidR="008449B4">
        <w:rPr>
          <w:rFonts w:ascii="Times New Roman" w:hAnsi="Times New Roman"/>
          <w:sz w:val="24"/>
          <w:szCs w:val="24"/>
        </w:rPr>
        <w:t>);</w:t>
      </w:r>
      <w:r w:rsidRPr="004E1A4A" w:rsidR="00F67826">
        <w:rPr>
          <w:rFonts w:ascii="Times New Roman" w:hAnsi="Times New Roman"/>
          <w:sz w:val="24"/>
          <w:szCs w:val="24"/>
        </w:rPr>
        <w:t xml:space="preserve"> рапорто</w:t>
      </w:r>
      <w:r w:rsidR="00F67826">
        <w:rPr>
          <w:rFonts w:ascii="Times New Roman" w:hAnsi="Times New Roman"/>
          <w:sz w:val="24"/>
          <w:szCs w:val="24"/>
        </w:rPr>
        <w:t xml:space="preserve">м должностного лица от </w:t>
      </w:r>
      <w:r w:rsidR="008449B4">
        <w:rPr>
          <w:rFonts w:ascii="Times New Roman" w:hAnsi="Times New Roman"/>
          <w:sz w:val="24"/>
          <w:szCs w:val="24"/>
        </w:rPr>
        <w:t>10.11</w:t>
      </w:r>
      <w:r w:rsidR="00F67826">
        <w:rPr>
          <w:rFonts w:ascii="Times New Roman" w:hAnsi="Times New Roman"/>
          <w:sz w:val="24"/>
          <w:szCs w:val="24"/>
        </w:rPr>
        <w:t xml:space="preserve">.2021 </w:t>
      </w:r>
      <w:r w:rsidR="00F67826">
        <w:rPr>
          <w:rFonts w:ascii="Times New Roman" w:hAnsi="Times New Roman"/>
          <w:sz w:val="24"/>
          <w:szCs w:val="24"/>
        </w:rPr>
        <w:t xml:space="preserve">( </w:t>
      </w:r>
      <w:r w:rsidR="00F67826">
        <w:rPr>
          <w:rFonts w:ascii="Times New Roman" w:hAnsi="Times New Roman"/>
          <w:sz w:val="24"/>
          <w:szCs w:val="24"/>
        </w:rPr>
        <w:t>л.д.</w:t>
      </w:r>
      <w:r w:rsidR="008449B4">
        <w:rPr>
          <w:rFonts w:ascii="Times New Roman" w:hAnsi="Times New Roman"/>
          <w:sz w:val="24"/>
          <w:szCs w:val="24"/>
        </w:rPr>
        <w:t>3</w:t>
      </w:r>
      <w:r w:rsidR="00F67826">
        <w:rPr>
          <w:rFonts w:ascii="Times New Roman" w:hAnsi="Times New Roman"/>
          <w:sz w:val="24"/>
          <w:szCs w:val="24"/>
        </w:rPr>
        <w:t>); видеодиском</w:t>
      </w:r>
      <w:r w:rsidR="000B097D">
        <w:rPr>
          <w:rFonts w:ascii="Times New Roman" w:hAnsi="Times New Roman"/>
          <w:sz w:val="24"/>
          <w:szCs w:val="24"/>
        </w:rPr>
        <w:t xml:space="preserve"> </w:t>
      </w:r>
      <w:r w:rsidR="004E1A4A">
        <w:rPr>
          <w:rFonts w:ascii="Times New Roman" w:hAnsi="Times New Roman"/>
          <w:sz w:val="24"/>
          <w:szCs w:val="24"/>
        </w:rPr>
        <w:t>с видеозаписью обстоятельств совершения правонарушения</w:t>
      </w:r>
      <w:r w:rsidR="008449B4">
        <w:rPr>
          <w:rFonts w:ascii="Times New Roman" w:hAnsi="Times New Roman"/>
          <w:sz w:val="24"/>
          <w:szCs w:val="24"/>
        </w:rPr>
        <w:t xml:space="preserve">, из которой следует, что автомобиль </w:t>
      </w:r>
      <w:r w:rsidRPr="00FD7B9A" w:rsidR="00A66AAB">
        <w:rPr>
          <w:rFonts w:ascii="Times New Roman" w:hAnsi="Times New Roman"/>
        </w:rPr>
        <w:t>«ПЕРСОНАЛЬНЫЕ ДАННЫЕ»</w:t>
      </w:r>
      <w:r w:rsidRPr="00BC4496" w:rsidR="008449B4">
        <w:rPr>
          <w:rFonts w:ascii="Times New Roman" w:hAnsi="Times New Roman"/>
          <w:sz w:val="24"/>
          <w:szCs w:val="24"/>
        </w:rPr>
        <w:t xml:space="preserve">, государственный регистрационный знак </w:t>
      </w:r>
      <w:r w:rsidRPr="00FD7B9A" w:rsidR="00A66AAB">
        <w:rPr>
          <w:rFonts w:ascii="Times New Roman" w:hAnsi="Times New Roman"/>
        </w:rPr>
        <w:t>«ПЕРСОНАЛЬНЫЕ ДАННЫЕ»</w:t>
      </w:r>
      <w:r w:rsidR="008449B4">
        <w:rPr>
          <w:rFonts w:ascii="Times New Roman" w:hAnsi="Times New Roman"/>
          <w:sz w:val="24"/>
          <w:szCs w:val="24"/>
        </w:rPr>
        <w:t xml:space="preserve">, совершает маневр обгона, выезжая при этом на полосу встречного движения при наличии на дороге разметки </w:t>
      </w:r>
      <w:r w:rsidR="000B097D">
        <w:rPr>
          <w:rFonts w:ascii="Times New Roman" w:hAnsi="Times New Roman"/>
          <w:sz w:val="24"/>
          <w:szCs w:val="24"/>
        </w:rPr>
        <w:t>( л.д.</w:t>
      </w:r>
      <w:r w:rsidR="008449B4">
        <w:rPr>
          <w:rFonts w:ascii="Times New Roman" w:hAnsi="Times New Roman"/>
          <w:sz w:val="24"/>
          <w:szCs w:val="24"/>
        </w:rPr>
        <w:t>8</w:t>
      </w:r>
      <w:r w:rsidR="0095717D">
        <w:rPr>
          <w:rFonts w:ascii="Times New Roman" w:hAnsi="Times New Roman"/>
          <w:sz w:val="24"/>
          <w:szCs w:val="24"/>
        </w:rPr>
        <w:t>);</w:t>
      </w:r>
      <w:r w:rsidRPr="0095717D" w:rsidR="0095717D">
        <w:rPr>
          <w:rFonts w:ascii="Times New Roman" w:hAnsi="Times New Roman"/>
          <w:sz w:val="24"/>
          <w:szCs w:val="24"/>
        </w:rPr>
        <w:t xml:space="preserve"> </w:t>
      </w:r>
      <w:r w:rsidRPr="006171EF" w:rsidR="0095717D">
        <w:rPr>
          <w:rFonts w:ascii="Times New Roman" w:hAnsi="Times New Roman"/>
          <w:sz w:val="24"/>
          <w:szCs w:val="24"/>
        </w:rPr>
        <w:t xml:space="preserve">сведениями о ранних привлечениях </w:t>
      </w:r>
      <w:r w:rsidR="008449B4">
        <w:rPr>
          <w:rFonts w:ascii="Times New Roman" w:hAnsi="Times New Roman"/>
          <w:sz w:val="24"/>
          <w:szCs w:val="24"/>
        </w:rPr>
        <w:t>Азизова Р.Х.</w:t>
      </w:r>
      <w:r w:rsidRPr="006171EF" w:rsidR="0095717D">
        <w:rPr>
          <w:rFonts w:ascii="Times New Roman" w:hAnsi="Times New Roman"/>
          <w:sz w:val="24"/>
          <w:szCs w:val="24"/>
        </w:rPr>
        <w:t xml:space="preserve">  к административной ответственности по главе 12 КоАП РФ (л.д. </w:t>
      </w:r>
      <w:r w:rsidR="008449B4">
        <w:rPr>
          <w:rFonts w:ascii="Times New Roman" w:hAnsi="Times New Roman"/>
          <w:sz w:val="24"/>
          <w:szCs w:val="24"/>
        </w:rPr>
        <w:t>4-6</w:t>
      </w:r>
      <w:r>
        <w:rPr>
          <w:rFonts w:ascii="Times New Roman" w:hAnsi="Times New Roman"/>
          <w:sz w:val="24"/>
          <w:szCs w:val="24"/>
        </w:rPr>
        <w:t>).</w:t>
      </w:r>
      <w:r w:rsidRPr="006171EF" w:rsidR="0095717D">
        <w:rPr>
          <w:rFonts w:ascii="Times New Roman" w:hAnsi="Times New Roman"/>
          <w:sz w:val="24"/>
          <w:szCs w:val="24"/>
        </w:rPr>
        <w:t xml:space="preserve"> </w:t>
      </w:r>
      <w:r w:rsidRPr="006171EF" w:rsidR="008770D8">
        <w:rPr>
          <w:rFonts w:ascii="Times New Roman" w:hAnsi="Times New Roman"/>
          <w:sz w:val="24"/>
          <w:szCs w:val="24"/>
        </w:rPr>
        <w:t xml:space="preserve"> </w:t>
      </w:r>
    </w:p>
    <w:p w:rsidR="008770D8" w:rsidRPr="006171EF" w:rsidP="005435BE">
      <w:pPr>
        <w:autoSpaceDE w:val="0"/>
        <w:autoSpaceDN w:val="0"/>
        <w:adjustRightInd w:val="0"/>
        <w:spacing w:after="0" w:line="240" w:lineRule="auto"/>
        <w:ind w:firstLine="567"/>
        <w:jc w:val="both"/>
        <w:rPr>
          <w:rFonts w:ascii="Times New Roman" w:hAnsi="Times New Roman"/>
          <w:sz w:val="24"/>
          <w:szCs w:val="24"/>
        </w:rPr>
      </w:pPr>
      <w:r w:rsidRPr="006171EF">
        <w:rPr>
          <w:rFonts w:ascii="Times New Roman" w:hAnsi="Times New Roman"/>
          <w:sz w:val="24"/>
          <w:szCs w:val="24"/>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8449B4">
        <w:rPr>
          <w:rFonts w:ascii="Times New Roman" w:hAnsi="Times New Roman"/>
          <w:sz w:val="24"/>
          <w:szCs w:val="24"/>
        </w:rPr>
        <w:t>Азизова Р.Х.</w:t>
      </w:r>
      <w:r w:rsidRPr="006171EF" w:rsidR="00FE56CD">
        <w:rPr>
          <w:rFonts w:ascii="Times New Roman" w:hAnsi="Times New Roman"/>
          <w:sz w:val="24"/>
          <w:szCs w:val="24"/>
        </w:rPr>
        <w:t xml:space="preserve"> </w:t>
      </w:r>
      <w:r w:rsidRPr="006171EF">
        <w:rPr>
          <w:rFonts w:ascii="Times New Roman" w:hAnsi="Times New Roman"/>
          <w:sz w:val="24"/>
          <w:szCs w:val="24"/>
        </w:rPr>
        <w:t>виновным  в  совершении администр</w:t>
      </w:r>
      <w:r w:rsidRPr="006171EF">
        <w:rPr>
          <w:rFonts w:ascii="Times New Roman" w:hAnsi="Times New Roman"/>
          <w:sz w:val="24"/>
          <w:szCs w:val="24"/>
        </w:rPr>
        <w:t>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770D8" w:rsidRPr="006171EF" w:rsidP="008770D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eastAsia="Calibri" w:hAnsi="Times New Roman"/>
          <w:sz w:val="24"/>
          <w:szCs w:val="24"/>
        </w:rPr>
        <w:t xml:space="preserve">Несоблюдение </w:t>
      </w:r>
      <w:r w:rsidR="008449B4">
        <w:rPr>
          <w:rFonts w:ascii="Times New Roman" w:hAnsi="Times New Roman"/>
          <w:sz w:val="24"/>
          <w:szCs w:val="24"/>
        </w:rPr>
        <w:t>Азизовым Р.Х.</w:t>
      </w:r>
      <w:r w:rsidRPr="006171EF" w:rsidR="00FE56CD">
        <w:rPr>
          <w:rFonts w:ascii="Times New Roman" w:hAnsi="Times New Roman"/>
          <w:sz w:val="24"/>
          <w:szCs w:val="24"/>
        </w:rPr>
        <w:t xml:space="preserve"> </w:t>
      </w:r>
      <w:r w:rsidRPr="006171EF" w:rsidR="006171EF">
        <w:rPr>
          <w:rFonts w:ascii="Times New Roman" w:eastAsia="Calibri" w:hAnsi="Times New Roman"/>
          <w:sz w:val="24"/>
          <w:szCs w:val="24"/>
        </w:rPr>
        <w:t>требований ПДД РФ</w:t>
      </w:r>
      <w:r w:rsidRPr="006171EF">
        <w:rPr>
          <w:rFonts w:ascii="Times New Roman" w:hAnsi="Times New Roman"/>
          <w:sz w:val="24"/>
          <w:szCs w:val="24"/>
        </w:rPr>
        <w:t xml:space="preserve"> </w:t>
      </w:r>
      <w:r w:rsidRPr="006171EF">
        <w:rPr>
          <w:rFonts w:ascii="Times New Roman" w:eastAsia="Calibri" w:hAnsi="Times New Roman"/>
          <w:sz w:val="24"/>
          <w:szCs w:val="24"/>
        </w:rPr>
        <w:t xml:space="preserve">доказано совокупностью собранных по делу доказательств, достоверность которых у суда сомнений не вызывает. </w:t>
      </w:r>
    </w:p>
    <w:p w:rsidR="008770D8" w:rsidRPr="00174B90"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Pr>
          <w:rFonts w:ascii="Times New Roman" w:hAnsi="Times New Roman"/>
          <w:sz w:val="24"/>
          <w:szCs w:val="24"/>
        </w:rPr>
        <w:t>в установленном законом поря</w:t>
      </w:r>
      <w:r>
        <w:rPr>
          <w:rFonts w:ascii="Times New Roman" w:hAnsi="Times New Roman"/>
          <w:sz w:val="24"/>
          <w:szCs w:val="24"/>
        </w:rPr>
        <w:t>дке</w:t>
      </w:r>
      <w:r w:rsidRPr="00174B90">
        <w:rPr>
          <w:rFonts w:ascii="Times New Roman" w:hAnsi="Times New Roman"/>
          <w:sz w:val="24"/>
          <w:szCs w:val="24"/>
        </w:rPr>
        <w:t>.</w:t>
      </w:r>
    </w:p>
    <w:p w:rsidR="008770D8" w:rsidRPr="00104B67" w:rsidP="008770D8">
      <w:pPr>
        <w:pStyle w:val="ConsPlusNormal"/>
        <w:ind w:firstLine="567"/>
        <w:jc w:val="both"/>
        <w:rPr>
          <w:sz w:val="24"/>
          <w:szCs w:val="24"/>
        </w:rPr>
      </w:pPr>
      <w:r w:rsidRPr="00174B90">
        <w:rPr>
          <w:sz w:val="24"/>
          <w:szCs w:val="24"/>
        </w:rPr>
        <w:t xml:space="preserve">Нарушений гарантированных </w:t>
      </w:r>
      <w:hyperlink r:id="rId18" w:history="1">
        <w:r w:rsidRPr="00174B90">
          <w:rPr>
            <w:sz w:val="24"/>
            <w:szCs w:val="24"/>
          </w:rPr>
          <w:t>Конституцией</w:t>
        </w:r>
      </w:hyperlink>
      <w:r w:rsidRPr="00174B90">
        <w:rPr>
          <w:sz w:val="24"/>
          <w:szCs w:val="24"/>
        </w:rPr>
        <w:t xml:space="preserve"> РФ и </w:t>
      </w:r>
      <w:hyperlink r:id="rId19" w:history="1">
        <w:r w:rsidRPr="00174B90">
          <w:rPr>
            <w:sz w:val="24"/>
            <w:szCs w:val="24"/>
          </w:rPr>
          <w:t>ст. 25.1</w:t>
        </w:r>
      </w:hyperlink>
      <w:r w:rsidRPr="00174B90">
        <w:rPr>
          <w:sz w:val="24"/>
          <w:szCs w:val="24"/>
        </w:rPr>
        <w:t xml:space="preserve"> КоАП РФ прав, в том числе права на защиту, не усматривается. Нарушений принципов презумпции </w:t>
      </w:r>
      <w:r w:rsidRPr="00104B67">
        <w:rPr>
          <w:sz w:val="24"/>
          <w:szCs w:val="24"/>
        </w:rPr>
        <w:t xml:space="preserve">невиновности и законности, закрепленных в </w:t>
      </w:r>
      <w:hyperlink r:id="rId20" w:history="1">
        <w:r w:rsidRPr="00104B67">
          <w:rPr>
            <w:sz w:val="24"/>
            <w:szCs w:val="24"/>
          </w:rPr>
          <w:t>ст. ст. 1.5</w:t>
        </w:r>
      </w:hyperlink>
      <w:r w:rsidRPr="00104B67">
        <w:rPr>
          <w:sz w:val="24"/>
          <w:szCs w:val="24"/>
        </w:rPr>
        <w:t xml:space="preserve">, </w:t>
      </w:r>
      <w:hyperlink r:id="rId21" w:history="1">
        <w:r w:rsidRPr="00104B67">
          <w:rPr>
            <w:sz w:val="24"/>
            <w:szCs w:val="24"/>
          </w:rPr>
          <w:t>1.6</w:t>
        </w:r>
      </w:hyperlink>
      <w:r w:rsidRPr="00104B67">
        <w:rPr>
          <w:sz w:val="24"/>
          <w:szCs w:val="24"/>
        </w:rPr>
        <w:t xml:space="preserve"> КоАП РФ, при рассмотрении дела не допущено.</w:t>
      </w:r>
    </w:p>
    <w:p w:rsidR="008770D8" w:rsidRPr="00104B67" w:rsidP="008770D8">
      <w:pPr>
        <w:pStyle w:val="BodyTextIndent"/>
        <w:spacing w:after="0" w:line="240" w:lineRule="auto"/>
        <w:ind w:left="0" w:firstLine="567"/>
        <w:jc w:val="both"/>
        <w:rPr>
          <w:rFonts w:ascii="Times New Roman" w:hAnsi="Times New Roman"/>
          <w:sz w:val="24"/>
          <w:szCs w:val="24"/>
        </w:rPr>
      </w:pPr>
      <w:r w:rsidRPr="00104B67">
        <w:rPr>
          <w:rFonts w:ascii="Times New Roman" w:hAnsi="Times New Roman"/>
          <w:sz w:val="24"/>
          <w:szCs w:val="24"/>
        </w:rPr>
        <w:t xml:space="preserve">Факт управления транспортным средством </w:t>
      </w:r>
      <w:r w:rsidR="008449B4">
        <w:rPr>
          <w:rFonts w:ascii="Times New Roman" w:hAnsi="Times New Roman"/>
          <w:sz w:val="24"/>
          <w:szCs w:val="24"/>
        </w:rPr>
        <w:t>Азизовым Р.Х.</w:t>
      </w:r>
      <w:r w:rsidRPr="00104B67">
        <w:rPr>
          <w:rFonts w:ascii="Times New Roman" w:hAnsi="Times New Roman"/>
          <w:sz w:val="24"/>
          <w:szCs w:val="24"/>
        </w:rPr>
        <w:t xml:space="preserve"> </w:t>
      </w:r>
      <w:r w:rsidRPr="00104B67" w:rsidR="00100BE9">
        <w:rPr>
          <w:rFonts w:ascii="Times New Roman" w:hAnsi="Times New Roman"/>
          <w:sz w:val="24"/>
          <w:szCs w:val="24"/>
        </w:rPr>
        <w:t xml:space="preserve">при </w:t>
      </w:r>
      <w:r w:rsidRPr="00104B67" w:rsidR="00080CDC">
        <w:rPr>
          <w:rFonts w:ascii="Times New Roman" w:hAnsi="Times New Roman"/>
          <w:sz w:val="24"/>
          <w:szCs w:val="24"/>
        </w:rPr>
        <w:t xml:space="preserve">рассмотрении дела </w:t>
      </w:r>
      <w:r w:rsidRPr="00104B67">
        <w:rPr>
          <w:rFonts w:ascii="Times New Roman" w:hAnsi="Times New Roman"/>
          <w:sz w:val="24"/>
          <w:szCs w:val="24"/>
        </w:rPr>
        <w:t xml:space="preserve">не оспаривался. </w:t>
      </w:r>
    </w:p>
    <w:p w:rsidR="008770D8" w:rsidRPr="00104B67" w:rsidP="008770D8">
      <w:pPr>
        <w:pStyle w:val="BodyTextIndent"/>
        <w:spacing w:after="0" w:line="240" w:lineRule="auto"/>
        <w:ind w:left="0" w:firstLine="567"/>
        <w:jc w:val="both"/>
        <w:rPr>
          <w:rFonts w:ascii="Times New Roman" w:hAnsi="Times New Roman"/>
          <w:sz w:val="24"/>
          <w:szCs w:val="24"/>
        </w:rPr>
      </w:pPr>
      <w:r w:rsidRPr="00104B67">
        <w:rPr>
          <w:rFonts w:ascii="Times New Roman" w:hAnsi="Times New Roman"/>
          <w:sz w:val="24"/>
          <w:szCs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104B67" w:rsidP="008770D8">
      <w:pPr>
        <w:spacing w:after="0" w:line="240" w:lineRule="auto"/>
        <w:ind w:firstLine="567"/>
        <w:jc w:val="both"/>
        <w:rPr>
          <w:rFonts w:ascii="Times New Roman" w:hAnsi="Times New Roman"/>
          <w:sz w:val="24"/>
          <w:szCs w:val="24"/>
        </w:rPr>
      </w:pPr>
      <w:r w:rsidRPr="00104B67">
        <w:rPr>
          <w:rFonts w:ascii="Times New Roman" w:hAnsi="Times New Roman"/>
          <w:sz w:val="24"/>
          <w:szCs w:val="24"/>
        </w:rPr>
        <w:t>Обс</w:t>
      </w:r>
      <w:r w:rsidRPr="00104B67">
        <w:rPr>
          <w:rFonts w:ascii="Times New Roman" w:hAnsi="Times New Roman"/>
          <w:sz w:val="24"/>
          <w:szCs w:val="24"/>
        </w:rPr>
        <w:t>тоятельств, исключающих производство по делу об административном правонарушении, предусмотренных ст. 24.5 КоАП РФ, не установлено.</w:t>
      </w:r>
    </w:p>
    <w:p w:rsidR="005313BE" w:rsidP="005313BE">
      <w:pPr>
        <w:autoSpaceDE w:val="0"/>
        <w:autoSpaceDN w:val="0"/>
        <w:adjustRightInd w:val="0"/>
        <w:spacing w:after="0" w:line="240" w:lineRule="auto"/>
        <w:ind w:firstLine="708"/>
        <w:jc w:val="both"/>
        <w:rPr>
          <w:rFonts w:ascii="Times New Roman" w:hAnsi="Times New Roman"/>
          <w:sz w:val="24"/>
          <w:szCs w:val="24"/>
        </w:rPr>
      </w:pPr>
      <w:r w:rsidRPr="00104B67">
        <w:rPr>
          <w:rFonts w:ascii="Times New Roman" w:hAnsi="Times New Roman"/>
          <w:sz w:val="24"/>
          <w:szCs w:val="24"/>
        </w:rPr>
        <w:t xml:space="preserve">Порядок и срок давности привлечения к административной ответственности, предусмотренный ст.4.5 КоАП РФ, не нарушены. </w:t>
      </w:r>
    </w:p>
    <w:p w:rsidR="008770D8" w:rsidRPr="00104B67" w:rsidP="005313BE">
      <w:pPr>
        <w:autoSpaceDE w:val="0"/>
        <w:autoSpaceDN w:val="0"/>
        <w:adjustRightInd w:val="0"/>
        <w:spacing w:after="0" w:line="240" w:lineRule="auto"/>
        <w:ind w:firstLine="708"/>
        <w:jc w:val="both"/>
        <w:rPr>
          <w:rFonts w:ascii="Times New Roman" w:hAnsi="Times New Roman"/>
          <w:sz w:val="24"/>
          <w:szCs w:val="24"/>
        </w:rPr>
      </w:pPr>
      <w:r w:rsidRPr="00104B67">
        <w:rPr>
          <w:rFonts w:ascii="Times New Roman" w:hAnsi="Times New Roman"/>
          <w:sz w:val="24"/>
          <w:szCs w:val="24"/>
        </w:rPr>
        <w:t>Основан</w:t>
      </w:r>
      <w:r w:rsidRPr="00104B67">
        <w:rPr>
          <w:rFonts w:ascii="Times New Roman" w:hAnsi="Times New Roman"/>
          <w:sz w:val="24"/>
          <w:szCs w:val="24"/>
        </w:rPr>
        <w:t xml:space="preserve">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w:t>
      </w:r>
      <w:r w:rsidRPr="00104B67">
        <w:rPr>
          <w:rFonts w:ascii="Times New Roman" w:hAnsi="Times New Roman"/>
          <w:sz w:val="24"/>
          <w:szCs w:val="24"/>
        </w:rPr>
        <w:t>а также другим участникам дорожного движения.</w:t>
      </w:r>
    </w:p>
    <w:p w:rsidR="008770D8" w:rsidRPr="00104B67" w:rsidP="008770D8">
      <w:pPr>
        <w:autoSpaceDE w:val="0"/>
        <w:autoSpaceDN w:val="0"/>
        <w:adjustRightInd w:val="0"/>
        <w:spacing w:after="0" w:line="240" w:lineRule="auto"/>
        <w:ind w:firstLine="567"/>
        <w:jc w:val="both"/>
        <w:rPr>
          <w:rFonts w:ascii="Times New Roman" w:hAnsi="Times New Roman"/>
          <w:sz w:val="24"/>
          <w:szCs w:val="24"/>
        </w:rPr>
      </w:pPr>
      <w:r w:rsidRPr="00104B67">
        <w:rPr>
          <w:rFonts w:ascii="Times New Roman" w:hAnsi="Times New Roman"/>
          <w:sz w:val="24"/>
          <w:szCs w:val="24"/>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w:t>
      </w:r>
      <w:r w:rsidRPr="00104B67">
        <w:rPr>
          <w:rFonts w:ascii="Times New Roman" w:hAnsi="Times New Roman"/>
          <w:sz w:val="24"/>
          <w:szCs w:val="24"/>
        </w:rPr>
        <w:t>тва, смягчающие и отягчающие административную ответственность.</w:t>
      </w:r>
    </w:p>
    <w:p w:rsidR="008770D8" w:rsidRPr="00104B67" w:rsidP="008770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Обстоятельств, смягчающих наказание, а также обстоятельств,</w:t>
      </w:r>
      <w:r w:rsidRPr="00104B67">
        <w:rPr>
          <w:rFonts w:ascii="Times New Roman" w:hAnsi="Times New Roman"/>
          <w:sz w:val="24"/>
          <w:szCs w:val="24"/>
        </w:rPr>
        <w:t xml:space="preserve">  отягчающих административную</w:t>
      </w:r>
      <w:r>
        <w:rPr>
          <w:rFonts w:ascii="Times New Roman" w:hAnsi="Times New Roman"/>
          <w:sz w:val="24"/>
          <w:szCs w:val="24"/>
        </w:rPr>
        <w:t xml:space="preserve"> ответственность,</w:t>
      </w:r>
      <w:r w:rsidRPr="00104B67">
        <w:rPr>
          <w:rFonts w:ascii="Times New Roman" w:hAnsi="Times New Roman"/>
          <w:sz w:val="24"/>
          <w:szCs w:val="24"/>
        </w:rPr>
        <w:t xml:space="preserve"> судом не установлено.</w:t>
      </w:r>
    </w:p>
    <w:p w:rsidR="008770D8" w:rsidRPr="00104B67" w:rsidP="008770D8">
      <w:pPr>
        <w:spacing w:after="0" w:line="240" w:lineRule="auto"/>
        <w:ind w:firstLine="567"/>
        <w:jc w:val="both"/>
        <w:rPr>
          <w:rFonts w:ascii="Times New Roman" w:hAnsi="Times New Roman"/>
          <w:sz w:val="24"/>
          <w:szCs w:val="24"/>
        </w:rPr>
      </w:pPr>
      <w:r w:rsidRPr="00104B67">
        <w:rPr>
          <w:rFonts w:ascii="Times New Roman" w:hAnsi="Times New Roman"/>
          <w:sz w:val="24"/>
          <w:szCs w:val="24"/>
        </w:rPr>
        <w:t xml:space="preserve">С учетом всех вышеизложенных обстоятельств, данных о личности </w:t>
      </w:r>
      <w:r w:rsidR="008449B4">
        <w:rPr>
          <w:rFonts w:ascii="Times New Roman" w:hAnsi="Times New Roman"/>
          <w:sz w:val="24"/>
          <w:szCs w:val="24"/>
        </w:rPr>
        <w:t>Азизова Р.Х.</w:t>
      </w:r>
      <w:r w:rsidRPr="00104B67" w:rsidR="00AC09B1">
        <w:rPr>
          <w:rFonts w:ascii="Times New Roman" w:hAnsi="Times New Roman"/>
          <w:sz w:val="24"/>
          <w:szCs w:val="24"/>
        </w:rPr>
        <w:t>,</w:t>
      </w:r>
      <w:r w:rsidRPr="00104B67">
        <w:rPr>
          <w:rFonts w:ascii="Times New Roman" w:hAnsi="Times New Roman"/>
          <w:sz w:val="24"/>
          <w:szCs w:val="24"/>
        </w:rPr>
        <w:t xml:space="preserve"> </w:t>
      </w:r>
      <w:r w:rsidR="00C3011A">
        <w:rPr>
          <w:rFonts w:ascii="Times New Roman" w:hAnsi="Times New Roman"/>
          <w:sz w:val="24"/>
          <w:szCs w:val="24"/>
        </w:rPr>
        <w:t xml:space="preserve">               </w:t>
      </w:r>
      <w:r w:rsidRPr="00104B67">
        <w:rPr>
          <w:rFonts w:ascii="Times New Roman" w:hAnsi="Times New Roman"/>
          <w:sz w:val="24"/>
          <w:szCs w:val="24"/>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005313BE">
        <w:rPr>
          <w:rFonts w:ascii="Times New Roman" w:hAnsi="Times New Roman"/>
          <w:sz w:val="24"/>
          <w:szCs w:val="24"/>
        </w:rPr>
        <w:t>Азизову Р.Х.</w:t>
      </w:r>
      <w:r w:rsidRPr="00104B67" w:rsidR="00E82A11">
        <w:rPr>
          <w:rFonts w:ascii="Times New Roman" w:hAnsi="Times New Roman"/>
          <w:sz w:val="24"/>
          <w:szCs w:val="24"/>
        </w:rPr>
        <w:t xml:space="preserve"> </w:t>
      </w:r>
      <w:r w:rsidRPr="00104B67">
        <w:rPr>
          <w:rFonts w:ascii="Times New Roman" w:hAnsi="Times New Roman"/>
          <w:sz w:val="24"/>
          <w:szCs w:val="24"/>
        </w:rPr>
        <w:t>наказание в пре</w:t>
      </w:r>
      <w:r w:rsidRPr="00104B67">
        <w:rPr>
          <w:rFonts w:ascii="Times New Roman" w:hAnsi="Times New Roman"/>
          <w:sz w:val="24"/>
          <w:szCs w:val="24"/>
        </w:rPr>
        <w:t xml:space="preserve">делах санкции ч. 4 </w:t>
      </w:r>
      <w:r w:rsidR="00697259">
        <w:rPr>
          <w:rFonts w:ascii="Times New Roman" w:hAnsi="Times New Roman"/>
          <w:sz w:val="24"/>
          <w:szCs w:val="24"/>
        </w:rPr>
        <w:t xml:space="preserve">                </w:t>
      </w:r>
      <w:r w:rsidRPr="00104B67">
        <w:rPr>
          <w:rFonts w:ascii="Times New Roman" w:hAnsi="Times New Roman"/>
          <w:sz w:val="24"/>
          <w:szCs w:val="24"/>
        </w:rPr>
        <w:t>ст. 12.15 КоАП РФ в виде штрафа.</w:t>
      </w:r>
    </w:p>
    <w:p w:rsidR="008770D8" w:rsidRPr="00174B90" w:rsidP="008770D8">
      <w:pPr>
        <w:spacing w:after="0" w:line="240" w:lineRule="auto"/>
        <w:ind w:firstLine="567"/>
        <w:jc w:val="both"/>
        <w:rPr>
          <w:rFonts w:ascii="Times New Roman" w:hAnsi="Times New Roman"/>
          <w:sz w:val="24"/>
          <w:szCs w:val="24"/>
        </w:rPr>
      </w:pPr>
      <w:r w:rsidRPr="00635032">
        <w:rPr>
          <w:rFonts w:ascii="Times New Roman" w:hAnsi="Times New Roman"/>
          <w:sz w:val="24"/>
          <w:szCs w:val="24"/>
        </w:rPr>
        <w:t xml:space="preserve">Руководствуясь ст. ст. 29.10 и 29.11 Кодекса Российской Федерации </w:t>
      </w:r>
      <w:r w:rsidRPr="00174B90">
        <w:rPr>
          <w:rFonts w:ascii="Times New Roman" w:hAnsi="Times New Roman"/>
          <w:sz w:val="24"/>
          <w:szCs w:val="24"/>
        </w:rPr>
        <w:t>об административных правонарушениях, суд,-</w:t>
      </w:r>
    </w:p>
    <w:p w:rsidR="008770D8" w:rsidRPr="00174B90" w:rsidP="008770D8">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Pr="00174B90">
        <w:rPr>
          <w:rFonts w:ascii="Times New Roman" w:hAnsi="Times New Roman"/>
          <w:b/>
          <w:sz w:val="24"/>
          <w:szCs w:val="24"/>
        </w:rPr>
        <w:t>ОСТАНОВИЛ:</w:t>
      </w:r>
    </w:p>
    <w:p w:rsidR="00FC6053"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 </w:t>
      </w:r>
    </w:p>
    <w:p w:rsidR="008770D8" w:rsidRPr="00214ECD" w:rsidP="005313BE">
      <w:pPr>
        <w:autoSpaceDE w:val="0"/>
        <w:autoSpaceDN w:val="0"/>
        <w:adjustRightInd w:val="0"/>
        <w:spacing w:after="0" w:line="240" w:lineRule="auto"/>
        <w:ind w:firstLine="567"/>
        <w:jc w:val="both"/>
        <w:rPr>
          <w:rFonts w:ascii="Times New Roman" w:hAnsi="Times New Roman"/>
          <w:b/>
          <w:sz w:val="24"/>
          <w:szCs w:val="24"/>
        </w:rPr>
      </w:pPr>
      <w:r w:rsidRPr="00174B90">
        <w:rPr>
          <w:rFonts w:ascii="Times New Roman" w:hAnsi="Times New Roman"/>
          <w:sz w:val="24"/>
          <w:szCs w:val="24"/>
        </w:rPr>
        <w:t xml:space="preserve">Признать </w:t>
      </w:r>
      <w:r w:rsidR="005313BE">
        <w:rPr>
          <w:rFonts w:ascii="Times New Roman" w:hAnsi="Times New Roman"/>
          <w:b/>
          <w:sz w:val="24"/>
          <w:szCs w:val="24"/>
        </w:rPr>
        <w:t xml:space="preserve">Азизова Рустама </w:t>
      </w:r>
      <w:r w:rsidR="005313BE">
        <w:rPr>
          <w:rFonts w:ascii="Times New Roman" w:hAnsi="Times New Roman"/>
          <w:b/>
          <w:sz w:val="24"/>
          <w:szCs w:val="24"/>
        </w:rPr>
        <w:t>Хангусейновича</w:t>
      </w:r>
      <w:r w:rsidRPr="00F57EF2" w:rsidR="005313BE">
        <w:rPr>
          <w:rFonts w:ascii="Times New Roman" w:hAnsi="Times New Roman"/>
          <w:sz w:val="24"/>
          <w:szCs w:val="24"/>
        </w:rPr>
        <w:t xml:space="preserve">, </w:t>
      </w:r>
      <w:r w:rsidRPr="00FD7B9A" w:rsidR="00A66AAB">
        <w:rPr>
          <w:rFonts w:ascii="Times New Roman" w:hAnsi="Times New Roman"/>
        </w:rPr>
        <w:t>«ПЕРСОНАЛЬНЫЕ ДАННЫЕ»</w:t>
      </w:r>
      <w:r w:rsidRPr="00635032" w:rsidR="00045D41">
        <w:rPr>
          <w:rFonts w:ascii="Times New Roman" w:hAnsi="Times New Roman"/>
          <w:sz w:val="24"/>
          <w:szCs w:val="24"/>
        </w:rPr>
        <w:t>,</w:t>
      </w:r>
      <w:r w:rsidRPr="00635032">
        <w:rPr>
          <w:rFonts w:ascii="Times New Roman" w:hAnsi="Times New Roman"/>
          <w:sz w:val="24"/>
          <w:szCs w:val="24"/>
        </w:rPr>
        <w:t xml:space="preserve"> виновным в совершении административного правонарушения, предусмотренного </w:t>
      </w:r>
      <w:r w:rsidRPr="00174B90">
        <w:rPr>
          <w:rFonts w:ascii="Times New Roman" w:hAnsi="Times New Roman"/>
          <w:sz w:val="24"/>
          <w:szCs w:val="24"/>
        </w:rPr>
        <w:t xml:space="preserve">ч. 4 ст. 12.15 Кодекса Российской Федерации об административных правонарушениях, и назначить ему административное наказание в виде </w:t>
      </w:r>
      <w:r w:rsidRPr="00635032">
        <w:rPr>
          <w:rFonts w:ascii="Times New Roman" w:hAnsi="Times New Roman"/>
          <w:sz w:val="24"/>
          <w:szCs w:val="24"/>
        </w:rPr>
        <w:t>административного штрафа в сумме 5000,00 (пять тыс</w:t>
      </w:r>
      <w:r w:rsidRPr="00635032">
        <w:rPr>
          <w:rFonts w:ascii="Times New Roman" w:hAnsi="Times New Roman"/>
          <w:sz w:val="24"/>
          <w:szCs w:val="24"/>
        </w:rPr>
        <w:t>яч) рублей.</w:t>
      </w:r>
      <w:r w:rsidRPr="00635032" w:rsidR="00E93DE6">
        <w:rPr>
          <w:rFonts w:ascii="Times New Roman" w:hAnsi="Times New Roman"/>
          <w:sz w:val="24"/>
          <w:szCs w:val="24"/>
        </w:rPr>
        <w:t xml:space="preserve"> </w:t>
      </w:r>
    </w:p>
    <w:p w:rsidR="00651D33" w:rsidP="00651D33">
      <w:pPr>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hAnsi="Times New Roman"/>
          <w:b/>
          <w:sz w:val="24"/>
          <w:szCs w:val="24"/>
        </w:rPr>
        <w:t xml:space="preserve">   </w:t>
      </w: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w:t>
      </w:r>
    </w:p>
    <w:p w:rsidR="000329EA" w:rsidRPr="000329EA" w:rsidP="000329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Управление Федерального</w:t>
      </w:r>
      <w:r w:rsidR="00E82A11">
        <w:rPr>
          <w:rFonts w:ascii="Times New Roman" w:hAnsi="Times New Roman"/>
          <w:color w:val="000000"/>
          <w:sz w:val="24"/>
          <w:szCs w:val="24"/>
          <w:shd w:val="clear" w:color="auto" w:fill="FFFFFF"/>
        </w:rPr>
        <w:t xml:space="preserve"> казначейства по Краснодарскому краю</w:t>
      </w:r>
      <w:r w:rsidR="004F052A">
        <w:rPr>
          <w:rFonts w:ascii="Times New Roman" w:hAnsi="Times New Roman"/>
          <w:color w:val="000000"/>
          <w:sz w:val="24"/>
          <w:szCs w:val="24"/>
          <w:shd w:val="clear" w:color="auto" w:fill="FFFFFF"/>
        </w:rPr>
        <w:t xml:space="preserve"> (Отдел МВД Р</w:t>
      </w:r>
      <w:r w:rsidR="005313BE">
        <w:rPr>
          <w:rFonts w:ascii="Times New Roman" w:hAnsi="Times New Roman"/>
          <w:color w:val="000000"/>
          <w:sz w:val="24"/>
          <w:szCs w:val="24"/>
          <w:shd w:val="clear" w:color="auto" w:fill="FFFFFF"/>
        </w:rPr>
        <w:t>оссии по городу Анапе</w:t>
      </w:r>
      <w:r>
        <w:rPr>
          <w:rFonts w:ascii="Times New Roman" w:hAnsi="Times New Roman"/>
          <w:sz w:val="24"/>
          <w:szCs w:val="24"/>
          <w:shd w:val="clear" w:color="auto" w:fill="FFFFFF"/>
        </w:rPr>
        <w:t>)</w:t>
      </w:r>
      <w:r w:rsidR="005313BE">
        <w:rPr>
          <w:rFonts w:ascii="Times New Roman" w:hAnsi="Times New Roman"/>
          <w:sz w:val="24"/>
          <w:szCs w:val="24"/>
        </w:rPr>
        <w:t>; ИНН получателя – 2301027433, КПП получателя – 2301</w:t>
      </w:r>
      <w:r>
        <w:rPr>
          <w:rFonts w:ascii="Times New Roman" w:hAnsi="Times New Roman"/>
          <w:sz w:val="24"/>
          <w:szCs w:val="24"/>
        </w:rPr>
        <w:t>01001</w:t>
      </w:r>
      <w:r>
        <w:rPr>
          <w:rFonts w:ascii="Times New Roman" w:hAnsi="Times New Roman"/>
          <w:sz w:val="24"/>
          <w:szCs w:val="24"/>
          <w:shd w:val="clear" w:color="auto" w:fill="FFFFFF"/>
        </w:rPr>
        <w:t xml:space="preserve">, </w:t>
      </w:r>
      <w:r>
        <w:rPr>
          <w:rFonts w:ascii="Times New Roman" w:hAnsi="Times New Roman"/>
          <w:sz w:val="24"/>
          <w:szCs w:val="24"/>
        </w:rPr>
        <w:t xml:space="preserve">номер счета получателя платежа – </w:t>
      </w:r>
      <w:r w:rsidR="00F07821">
        <w:rPr>
          <w:rFonts w:ascii="Times New Roman" w:hAnsi="Times New Roman"/>
          <w:sz w:val="24"/>
          <w:szCs w:val="24"/>
          <w:shd w:val="clear" w:color="auto" w:fill="FFFFFF"/>
        </w:rPr>
        <w:t>03100643000000011800</w:t>
      </w:r>
      <w:r>
        <w:rPr>
          <w:rFonts w:ascii="Times New Roman" w:hAnsi="Times New Roman"/>
          <w:sz w:val="24"/>
          <w:szCs w:val="24"/>
        </w:rPr>
        <w:t>;  наименование банка получат</w:t>
      </w:r>
      <w:r w:rsidR="00F07821">
        <w:rPr>
          <w:rFonts w:ascii="Times New Roman" w:hAnsi="Times New Roman"/>
          <w:sz w:val="24"/>
          <w:szCs w:val="24"/>
        </w:rPr>
        <w:t>еля  – Южное ГУ</w:t>
      </w:r>
      <w:r>
        <w:rPr>
          <w:rFonts w:ascii="Times New Roman" w:hAnsi="Times New Roman"/>
          <w:sz w:val="24"/>
          <w:szCs w:val="24"/>
        </w:rPr>
        <w:t xml:space="preserve"> Банк</w:t>
      </w:r>
      <w:r w:rsidR="00F07821">
        <w:rPr>
          <w:rFonts w:ascii="Times New Roman" w:hAnsi="Times New Roman"/>
          <w:sz w:val="24"/>
          <w:szCs w:val="24"/>
        </w:rPr>
        <w:t>а России//УФК по Краснодарскому краю</w:t>
      </w:r>
      <w:r>
        <w:rPr>
          <w:rFonts w:ascii="Times New Roman" w:hAnsi="Times New Roman"/>
          <w:sz w:val="24"/>
          <w:szCs w:val="24"/>
        </w:rPr>
        <w:t xml:space="preserve"> г.</w:t>
      </w:r>
      <w:r w:rsidR="00CA586F">
        <w:rPr>
          <w:rFonts w:ascii="Times New Roman" w:hAnsi="Times New Roman"/>
          <w:sz w:val="24"/>
          <w:szCs w:val="24"/>
        </w:rPr>
        <w:t xml:space="preserve"> </w:t>
      </w:r>
      <w:r w:rsidR="00F07821">
        <w:rPr>
          <w:rFonts w:ascii="Times New Roman" w:hAnsi="Times New Roman"/>
          <w:sz w:val="24"/>
          <w:szCs w:val="24"/>
        </w:rPr>
        <w:t>Краснодар</w:t>
      </w:r>
      <w:r>
        <w:rPr>
          <w:rFonts w:ascii="Times New Roman" w:hAnsi="Times New Roman"/>
          <w:sz w:val="24"/>
          <w:szCs w:val="24"/>
        </w:rPr>
        <w:t xml:space="preserve">;  БИК – </w:t>
      </w:r>
      <w:r w:rsidR="001839F4">
        <w:rPr>
          <w:rFonts w:ascii="Times New Roman" w:hAnsi="Times New Roman"/>
          <w:sz w:val="24"/>
          <w:szCs w:val="24"/>
          <w:shd w:val="clear" w:color="auto" w:fill="FFFFFF"/>
        </w:rPr>
        <w:t>010349101</w:t>
      </w:r>
      <w:r w:rsidR="005313BE">
        <w:rPr>
          <w:rFonts w:ascii="Times New Roman" w:hAnsi="Times New Roman"/>
          <w:sz w:val="24"/>
          <w:szCs w:val="24"/>
        </w:rPr>
        <w:t>; ОКТМО – 03703000</w:t>
      </w:r>
      <w:r>
        <w:rPr>
          <w:rFonts w:ascii="Times New Roman" w:hAnsi="Times New Roman"/>
          <w:sz w:val="24"/>
          <w:szCs w:val="24"/>
        </w:rPr>
        <w:t xml:space="preserve">; код классификации доходов бюджета – </w:t>
      </w:r>
      <w:r w:rsidR="001839F4">
        <w:rPr>
          <w:rFonts w:ascii="Times New Roman" w:hAnsi="Times New Roman"/>
          <w:sz w:val="24"/>
          <w:szCs w:val="24"/>
          <w:shd w:val="clear" w:color="auto" w:fill="FFFFFF"/>
        </w:rPr>
        <w:t>18811601123</w:t>
      </w:r>
      <w:r>
        <w:rPr>
          <w:rFonts w:ascii="Times New Roman" w:hAnsi="Times New Roman"/>
          <w:sz w:val="24"/>
          <w:szCs w:val="24"/>
          <w:shd w:val="clear" w:color="auto" w:fill="FFFFFF"/>
        </w:rPr>
        <w:t>010001140</w:t>
      </w:r>
      <w:r w:rsidR="005313BE">
        <w:rPr>
          <w:rFonts w:ascii="Times New Roman" w:hAnsi="Times New Roman"/>
          <w:sz w:val="24"/>
          <w:szCs w:val="24"/>
        </w:rPr>
        <w:t>; УИН:18810423210170053213</w:t>
      </w:r>
      <w:r>
        <w:rPr>
          <w:rFonts w:ascii="Times New Roman" w:hAnsi="Times New Roman"/>
          <w:sz w:val="24"/>
          <w:szCs w:val="24"/>
        </w:rPr>
        <w:t>, наименование платежа – штрафы и иные суммы принудительного и</w:t>
      </w:r>
      <w:r w:rsidR="008C38B3">
        <w:rPr>
          <w:rFonts w:ascii="Times New Roman" w:hAnsi="Times New Roman"/>
          <w:sz w:val="24"/>
          <w:szCs w:val="24"/>
        </w:rPr>
        <w:t>зъятия</w:t>
      </w:r>
      <w:r w:rsidR="00720804">
        <w:rPr>
          <w:rFonts w:ascii="Times New Roman" w:hAnsi="Times New Roman"/>
          <w:sz w:val="24"/>
          <w:szCs w:val="24"/>
        </w:rPr>
        <w:t xml:space="preserve"> </w:t>
      </w:r>
      <w:r w:rsidR="008C38B3">
        <w:rPr>
          <w:rFonts w:ascii="Times New Roman" w:hAnsi="Times New Roman"/>
          <w:sz w:val="24"/>
          <w:szCs w:val="24"/>
        </w:rPr>
        <w:t>( постановление № 5-99-</w:t>
      </w:r>
      <w:r w:rsidR="005313BE">
        <w:rPr>
          <w:rFonts w:ascii="Times New Roman" w:hAnsi="Times New Roman"/>
          <w:sz w:val="24"/>
          <w:szCs w:val="24"/>
        </w:rPr>
        <w:t>519</w:t>
      </w:r>
      <w:r w:rsidR="008C38B3">
        <w:rPr>
          <w:rFonts w:ascii="Times New Roman" w:hAnsi="Times New Roman"/>
          <w:sz w:val="24"/>
          <w:szCs w:val="24"/>
        </w:rPr>
        <w:t>/2021 от 2</w:t>
      </w:r>
      <w:r w:rsidR="005313BE">
        <w:rPr>
          <w:rFonts w:ascii="Times New Roman" w:hAnsi="Times New Roman"/>
          <w:sz w:val="24"/>
          <w:szCs w:val="24"/>
        </w:rPr>
        <w:t>2.12</w:t>
      </w:r>
      <w:r>
        <w:rPr>
          <w:rFonts w:ascii="Times New Roman" w:hAnsi="Times New Roman"/>
          <w:sz w:val="24"/>
          <w:szCs w:val="24"/>
        </w:rPr>
        <w:t>.2021).</w:t>
      </w:r>
    </w:p>
    <w:p w:rsidR="00777C71" w:rsidP="009A0E1D">
      <w:pPr>
        <w:spacing w:after="0" w:line="240" w:lineRule="auto"/>
        <w:ind w:firstLine="567"/>
        <w:jc w:val="both"/>
        <w:rPr>
          <w:rFonts w:ascii="Times New Roman" w:hAnsi="Times New Roman"/>
          <w:sz w:val="24"/>
          <w:szCs w:val="24"/>
        </w:rPr>
      </w:pPr>
    </w:p>
    <w:p w:rsidR="009A0E1D" w:rsidRPr="00174B90" w:rsidP="009A0E1D">
      <w:pPr>
        <w:spacing w:after="0" w:line="240" w:lineRule="auto"/>
        <w:ind w:firstLine="567"/>
        <w:jc w:val="both"/>
        <w:rPr>
          <w:rFonts w:ascii="Times New Roman" w:hAnsi="Times New Roman"/>
          <w:sz w:val="24"/>
          <w:szCs w:val="24"/>
          <w:shd w:val="clear" w:color="auto" w:fill="FFFFFF"/>
        </w:rPr>
      </w:pPr>
      <w:r w:rsidRPr="00174B90">
        <w:rPr>
          <w:rFonts w:ascii="Times New Roman" w:hAnsi="Times New Roman"/>
          <w:sz w:val="24"/>
          <w:szCs w:val="24"/>
        </w:rPr>
        <w:t>Разъяснить, что в соответствии со ст. 32.2 КоАП РФ, административный штраф должен быть уплачен лицом, привлеченным</w:t>
      </w:r>
      <w:r w:rsidRPr="00174B90">
        <w:rPr>
          <w:rFonts w:ascii="Times New Roman" w:hAnsi="Times New Roman"/>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174B90" w:rsidP="009A0E1D">
      <w:pPr>
        <w:autoSpaceDE w:val="0"/>
        <w:autoSpaceDN w:val="0"/>
        <w:adjustRightInd w:val="0"/>
        <w:spacing w:after="0" w:line="240" w:lineRule="auto"/>
        <w:ind w:firstLine="567"/>
        <w:jc w:val="both"/>
        <w:rPr>
          <w:rFonts w:ascii="Times New Roman" w:eastAsia="Calibri" w:hAnsi="Times New Roman"/>
          <w:sz w:val="24"/>
          <w:szCs w:val="24"/>
        </w:rPr>
      </w:pPr>
      <w:r w:rsidRPr="00174B90">
        <w:rPr>
          <w:rFonts w:ascii="Times New Roman" w:eastAsia="Calibri" w:hAnsi="Times New Roman"/>
          <w:b/>
          <w:sz w:val="24"/>
          <w:szCs w:val="24"/>
        </w:rPr>
        <w:t>Разъяснить, что согласно ч. 1.3 ст. 32.2 КоАП РФ, при уплате административного штрафа лицом</w:t>
      </w:r>
      <w:r w:rsidRPr="00174B90">
        <w:rPr>
          <w:rFonts w:ascii="Times New Roman" w:eastAsia="Calibri" w:hAnsi="Times New Roman"/>
          <w:sz w:val="24"/>
          <w:szCs w:val="24"/>
        </w:rPr>
        <w:t xml:space="preserve">, </w:t>
      </w:r>
      <w:r w:rsidRPr="00174B90">
        <w:rPr>
          <w:rFonts w:ascii="Times New Roman" w:eastAsia="Calibri" w:hAnsi="Times New Roman"/>
          <w:b/>
          <w:sz w:val="24"/>
          <w:szCs w:val="24"/>
        </w:rPr>
        <w:t>привлеченным к административной ответственности</w:t>
      </w:r>
      <w:r w:rsidRPr="00174B90">
        <w:rPr>
          <w:rFonts w:ascii="Times New Roman" w:eastAsia="Calibri" w:hAnsi="Times New Roman"/>
          <w:sz w:val="24"/>
          <w:szCs w:val="24"/>
        </w:rPr>
        <w:t xml:space="preserve"> за совершение административного правонарушения, предусмотренного </w:t>
      </w:r>
      <w:hyperlink r:id="rId22" w:history="1">
        <w:r w:rsidRPr="00174B90">
          <w:rPr>
            <w:rFonts w:ascii="Times New Roman" w:eastAsia="Calibri" w:hAnsi="Times New Roman"/>
            <w:sz w:val="24"/>
            <w:szCs w:val="24"/>
          </w:rPr>
          <w:t>главой 12</w:t>
        </w:r>
      </w:hyperlink>
      <w:r w:rsidRPr="00174B90">
        <w:rPr>
          <w:rFonts w:ascii="Times New Roman" w:eastAsia="Calibri" w:hAnsi="Times New Roman"/>
          <w:sz w:val="24"/>
          <w:szCs w:val="24"/>
        </w:rPr>
        <w:t xml:space="preserve"> настоящего Кодекса, за исключением административных правонарушений, предусмотренных </w:t>
      </w:r>
      <w:hyperlink r:id="rId23" w:history="1">
        <w:r w:rsidRPr="00174B90">
          <w:rPr>
            <w:rFonts w:ascii="Times New Roman" w:eastAsia="Calibri" w:hAnsi="Times New Roman"/>
            <w:sz w:val="24"/>
            <w:szCs w:val="24"/>
          </w:rPr>
          <w:t>частью 1.1 статьи 12.1</w:t>
        </w:r>
      </w:hyperlink>
      <w:r w:rsidRPr="00174B90">
        <w:rPr>
          <w:rFonts w:ascii="Times New Roman" w:eastAsia="Calibri" w:hAnsi="Times New Roman"/>
          <w:sz w:val="24"/>
          <w:szCs w:val="24"/>
        </w:rPr>
        <w:t xml:space="preserve">, </w:t>
      </w:r>
      <w:hyperlink r:id="rId24" w:history="1">
        <w:r w:rsidRPr="00174B90">
          <w:rPr>
            <w:rFonts w:ascii="Times New Roman" w:eastAsia="Calibri" w:hAnsi="Times New Roman"/>
            <w:sz w:val="24"/>
            <w:szCs w:val="24"/>
          </w:rPr>
          <w:t>статьей 12.</w:t>
        </w:r>
        <w:r w:rsidRPr="00174B90">
          <w:rPr>
            <w:rFonts w:ascii="Times New Roman" w:eastAsia="Calibri" w:hAnsi="Times New Roman"/>
            <w:sz w:val="24"/>
            <w:szCs w:val="24"/>
          </w:rPr>
          <w:t>8</w:t>
        </w:r>
      </w:hyperlink>
      <w:r w:rsidRPr="00174B90">
        <w:rPr>
          <w:rFonts w:ascii="Times New Roman" w:eastAsia="Calibri" w:hAnsi="Times New Roman"/>
          <w:sz w:val="24"/>
          <w:szCs w:val="24"/>
        </w:rPr>
        <w:t xml:space="preserve">, </w:t>
      </w:r>
      <w:hyperlink r:id="rId25" w:history="1">
        <w:r w:rsidRPr="00174B90">
          <w:rPr>
            <w:rFonts w:ascii="Times New Roman" w:eastAsia="Calibri" w:hAnsi="Times New Roman"/>
            <w:sz w:val="24"/>
            <w:szCs w:val="24"/>
          </w:rPr>
          <w:t>частями 6</w:t>
        </w:r>
      </w:hyperlink>
      <w:r w:rsidRPr="00174B90">
        <w:rPr>
          <w:rFonts w:ascii="Times New Roman" w:eastAsia="Calibri" w:hAnsi="Times New Roman"/>
          <w:sz w:val="24"/>
          <w:szCs w:val="24"/>
        </w:rPr>
        <w:t xml:space="preserve"> и </w:t>
      </w:r>
      <w:hyperlink r:id="rId26" w:history="1">
        <w:r w:rsidRPr="00174B90">
          <w:rPr>
            <w:rFonts w:ascii="Times New Roman" w:eastAsia="Calibri" w:hAnsi="Times New Roman"/>
            <w:sz w:val="24"/>
            <w:szCs w:val="24"/>
          </w:rPr>
          <w:t>7 статьи 12.9</w:t>
        </w:r>
      </w:hyperlink>
      <w:r w:rsidRPr="00174B90">
        <w:rPr>
          <w:rFonts w:ascii="Times New Roman" w:eastAsia="Calibri" w:hAnsi="Times New Roman"/>
          <w:sz w:val="24"/>
          <w:szCs w:val="24"/>
        </w:rPr>
        <w:t xml:space="preserve">, </w:t>
      </w:r>
      <w:hyperlink r:id="rId27" w:history="1">
        <w:r w:rsidRPr="00174B90">
          <w:rPr>
            <w:rFonts w:ascii="Times New Roman" w:eastAsia="Calibri" w:hAnsi="Times New Roman"/>
            <w:sz w:val="24"/>
            <w:szCs w:val="24"/>
          </w:rPr>
          <w:t>частью 3 статьи 12.12</w:t>
        </w:r>
      </w:hyperlink>
      <w:r w:rsidRPr="00174B90">
        <w:rPr>
          <w:rFonts w:ascii="Times New Roman" w:eastAsia="Calibri" w:hAnsi="Times New Roman"/>
          <w:sz w:val="24"/>
          <w:szCs w:val="24"/>
        </w:rPr>
        <w:t xml:space="preserve">, </w:t>
      </w:r>
      <w:hyperlink r:id="rId28" w:history="1">
        <w:r w:rsidRPr="00174B90">
          <w:rPr>
            <w:rFonts w:ascii="Times New Roman" w:eastAsia="Calibri" w:hAnsi="Times New Roman"/>
            <w:sz w:val="24"/>
            <w:szCs w:val="24"/>
          </w:rPr>
          <w:t>частью 5 статьи 12.15</w:t>
        </w:r>
      </w:hyperlink>
      <w:r w:rsidRPr="00174B90">
        <w:rPr>
          <w:rFonts w:ascii="Times New Roman" w:eastAsia="Calibri" w:hAnsi="Times New Roman"/>
          <w:sz w:val="24"/>
          <w:szCs w:val="24"/>
        </w:rPr>
        <w:t xml:space="preserve">, </w:t>
      </w:r>
      <w:hyperlink r:id="rId29" w:history="1">
        <w:r w:rsidRPr="00174B90">
          <w:rPr>
            <w:rFonts w:ascii="Times New Roman" w:eastAsia="Calibri" w:hAnsi="Times New Roman"/>
            <w:sz w:val="24"/>
            <w:szCs w:val="24"/>
          </w:rPr>
          <w:t>частью 3.1 статьи 12.16</w:t>
        </w:r>
      </w:hyperlink>
      <w:r w:rsidRPr="00174B90">
        <w:rPr>
          <w:rFonts w:ascii="Times New Roman" w:eastAsia="Calibri" w:hAnsi="Times New Roman"/>
          <w:sz w:val="24"/>
          <w:szCs w:val="24"/>
        </w:rPr>
        <w:t xml:space="preserve">, </w:t>
      </w:r>
      <w:hyperlink r:id="rId30" w:history="1">
        <w:r w:rsidRPr="00174B90">
          <w:rPr>
            <w:rFonts w:ascii="Times New Roman" w:eastAsia="Calibri" w:hAnsi="Times New Roman"/>
            <w:sz w:val="24"/>
            <w:szCs w:val="24"/>
          </w:rPr>
          <w:t>статьями 12.24</w:t>
        </w:r>
      </w:hyperlink>
      <w:r w:rsidRPr="00174B90">
        <w:rPr>
          <w:rFonts w:ascii="Times New Roman" w:eastAsia="Calibri" w:hAnsi="Times New Roman"/>
          <w:sz w:val="24"/>
          <w:szCs w:val="24"/>
        </w:rPr>
        <w:t xml:space="preserve">, </w:t>
      </w:r>
      <w:hyperlink r:id="rId31" w:history="1">
        <w:r w:rsidRPr="00174B90">
          <w:rPr>
            <w:rFonts w:ascii="Times New Roman" w:eastAsia="Calibri" w:hAnsi="Times New Roman"/>
            <w:sz w:val="24"/>
            <w:szCs w:val="24"/>
          </w:rPr>
          <w:t>12.26</w:t>
        </w:r>
      </w:hyperlink>
      <w:r w:rsidRPr="00174B90">
        <w:rPr>
          <w:rFonts w:ascii="Times New Roman" w:eastAsia="Calibri" w:hAnsi="Times New Roman"/>
          <w:sz w:val="24"/>
          <w:szCs w:val="24"/>
        </w:rPr>
        <w:t xml:space="preserve">, </w:t>
      </w:r>
      <w:hyperlink r:id="rId32" w:history="1">
        <w:r w:rsidRPr="00174B90">
          <w:rPr>
            <w:rFonts w:ascii="Times New Roman" w:eastAsia="Calibri" w:hAnsi="Times New Roman"/>
            <w:sz w:val="24"/>
            <w:szCs w:val="24"/>
          </w:rPr>
          <w:t>частью 3 статьи 12.27</w:t>
        </w:r>
      </w:hyperlink>
      <w:r w:rsidRPr="00174B90">
        <w:rPr>
          <w:rFonts w:ascii="Times New Roman" w:eastAsia="Calibri" w:hAnsi="Times New Roman"/>
          <w:sz w:val="24"/>
          <w:szCs w:val="24"/>
        </w:rPr>
        <w:t xml:space="preserve"> настоящего Кодекса, </w:t>
      </w:r>
      <w:r w:rsidRPr="00174B90">
        <w:rPr>
          <w:rFonts w:ascii="Times New Roman" w:eastAsia="Calibri" w:hAnsi="Times New Roman"/>
          <w:b/>
          <w:sz w:val="24"/>
          <w:szCs w:val="24"/>
        </w:rPr>
        <w:t>не позднее двадцати дней со дня вынесения постановления о наложении административного штрафа админис</w:t>
      </w:r>
      <w:r w:rsidRPr="00174B90">
        <w:rPr>
          <w:rFonts w:ascii="Times New Roman" w:eastAsia="Calibri" w:hAnsi="Times New Roman"/>
          <w:b/>
          <w:sz w:val="24"/>
          <w:szCs w:val="24"/>
        </w:rPr>
        <w:t>тративный штраф может быть уплачен в размере половины суммы наложенного административного штрафа</w:t>
      </w:r>
      <w:r w:rsidRPr="00174B90">
        <w:rPr>
          <w:rFonts w:ascii="Times New Roman" w:eastAsia="Calibri" w:hAnsi="Times New Roman"/>
          <w:sz w:val="24"/>
          <w:szCs w:val="24"/>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w:t>
      </w:r>
      <w:r w:rsidRPr="00174B90">
        <w:rPr>
          <w:rFonts w:ascii="Times New Roman" w:eastAsia="Calibri" w:hAnsi="Times New Roman"/>
          <w:sz w:val="24"/>
          <w:szCs w:val="24"/>
        </w:rPr>
        <w:t>тановление, административный штраф уплачивается в полном размере.</w:t>
      </w:r>
    </w:p>
    <w:p w:rsidR="009A0E1D" w:rsidRPr="00174B90" w:rsidP="009A0E1D">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w:t>
      </w:r>
      <w:r w:rsidRPr="00174B90">
        <w:rPr>
          <w:rFonts w:ascii="Times New Roman" w:hAnsi="Times New Roman"/>
          <w:sz w:val="24"/>
          <w:szCs w:val="24"/>
        </w:rPr>
        <w:t xml:space="preserve">новление. </w:t>
      </w:r>
    </w:p>
    <w:p w:rsidR="009A0E1D" w:rsidRPr="00174B90" w:rsidP="009A0E1D">
      <w:pPr>
        <w:autoSpaceDE w:val="0"/>
        <w:autoSpaceDN w:val="0"/>
        <w:adjustRightInd w:val="0"/>
        <w:spacing w:after="0" w:line="240" w:lineRule="auto"/>
        <w:ind w:firstLine="567"/>
        <w:jc w:val="both"/>
        <w:outlineLvl w:val="2"/>
        <w:rPr>
          <w:rFonts w:ascii="Times New Roman" w:hAnsi="Times New Roman"/>
          <w:sz w:val="24"/>
          <w:szCs w:val="24"/>
        </w:rPr>
      </w:pPr>
      <w:r w:rsidRPr="00174B90">
        <w:rPr>
          <w:rFonts w:ascii="Times New Roman" w:hAnsi="Times New Roman"/>
          <w:sz w:val="24"/>
          <w:szCs w:val="24"/>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3" w:history="1">
        <w:r w:rsidRPr="00174B90">
          <w:rPr>
            <w:rFonts w:ascii="Times New Roman" w:hAnsi="Times New Roman"/>
            <w:sz w:val="24"/>
            <w:szCs w:val="24"/>
          </w:rPr>
          <w:t>Кодексом</w:t>
        </w:r>
      </w:hyperlink>
      <w:r w:rsidRPr="00174B90">
        <w:rPr>
          <w:rFonts w:ascii="Times New Roman" w:hAnsi="Times New Roman"/>
          <w:sz w:val="24"/>
          <w:szCs w:val="24"/>
        </w:rPr>
        <w:t>, влечет наложени</w:t>
      </w:r>
      <w:r w:rsidRPr="00174B90">
        <w:rPr>
          <w:rFonts w:ascii="Times New Roman" w:hAnsi="Times New Roman"/>
          <w:sz w:val="24"/>
          <w:szCs w:val="24"/>
        </w:rPr>
        <w:t>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174B90" w:rsidP="009A0E1D">
      <w:pPr>
        <w:spacing w:after="0" w:line="240" w:lineRule="auto"/>
        <w:ind w:firstLine="567"/>
        <w:jc w:val="both"/>
        <w:outlineLvl w:val="2"/>
        <w:rPr>
          <w:rFonts w:ascii="Times New Roman" w:hAnsi="Times New Roman"/>
          <w:sz w:val="24"/>
          <w:szCs w:val="24"/>
        </w:rPr>
      </w:pPr>
      <w:r>
        <w:rPr>
          <w:rFonts w:ascii="Times New Roman" w:eastAsia="SimSun" w:hAnsi="Times New Roman"/>
          <w:iCs/>
          <w:sz w:val="24"/>
          <w:szCs w:val="24"/>
          <w:lang w:eastAsia="zh-CN"/>
        </w:rPr>
        <w:t xml:space="preserve"> </w:t>
      </w:r>
      <w:r w:rsidRPr="00174B90">
        <w:rPr>
          <w:rFonts w:ascii="Times New Roman" w:eastAsia="SimSun" w:hAnsi="Times New Roman"/>
          <w:iCs/>
          <w:sz w:val="24"/>
          <w:szCs w:val="24"/>
          <w:lang w:eastAsia="zh-CN"/>
        </w:rPr>
        <w:t>Постановление мож</w:t>
      </w:r>
      <w:r w:rsidRPr="00174B90">
        <w:rPr>
          <w:rFonts w:ascii="Times New Roman" w:eastAsia="SimSun" w:hAnsi="Times New Roman"/>
          <w:iCs/>
          <w:sz w:val="24"/>
          <w:szCs w:val="24"/>
          <w:lang w:eastAsia="zh-CN"/>
        </w:rPr>
        <w:t xml:space="preserve">ет быть обжаловано в Ялтинский городской суд Республики Крым </w:t>
      </w:r>
      <w:r w:rsidRPr="00174B9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74B90">
        <w:rPr>
          <w:rFonts w:ascii="Times New Roman" w:eastAsia="SimSun" w:hAnsi="Times New Roman"/>
          <w:iCs/>
          <w:sz w:val="24"/>
          <w:szCs w:val="24"/>
          <w:lang w:eastAsia="zh-CN"/>
        </w:rPr>
        <w:t xml:space="preserve">в течение 10 дней со дня вынесения </w:t>
      </w:r>
      <w:r w:rsidRPr="00174B90">
        <w:rPr>
          <w:rFonts w:ascii="Times New Roman" w:hAnsi="Times New Roman"/>
          <w:sz w:val="24"/>
          <w:szCs w:val="24"/>
        </w:rPr>
        <w:t>или получения копии постановления.</w:t>
      </w:r>
    </w:p>
    <w:p w:rsidR="009A0E1D" w:rsidRPr="00174B90" w:rsidP="009A0E1D">
      <w:pPr>
        <w:spacing w:after="0" w:line="240" w:lineRule="auto"/>
        <w:ind w:firstLine="567"/>
        <w:jc w:val="both"/>
        <w:rPr>
          <w:rFonts w:ascii="Times New Roman" w:hAnsi="Times New Roman"/>
          <w:b/>
          <w:sz w:val="24"/>
          <w:szCs w:val="24"/>
        </w:rPr>
      </w:pPr>
    </w:p>
    <w:p w:rsidR="00CF4A90" w:rsidP="009A0E1D">
      <w:pPr>
        <w:spacing w:after="0" w:line="240" w:lineRule="auto"/>
        <w:ind w:firstLine="567"/>
        <w:jc w:val="both"/>
        <w:rPr>
          <w:rFonts w:ascii="Times New Roman" w:hAnsi="Times New Roman"/>
          <w:sz w:val="24"/>
          <w:szCs w:val="24"/>
        </w:rPr>
      </w:pPr>
    </w:p>
    <w:p w:rsidR="009A0E1D" w:rsidRPr="0037769E" w:rsidP="009A0E1D">
      <w:pPr>
        <w:spacing w:after="0" w:line="240" w:lineRule="auto"/>
        <w:ind w:firstLine="567"/>
        <w:jc w:val="both"/>
      </w:pPr>
      <w:r w:rsidRPr="0037769E">
        <w:rPr>
          <w:rFonts w:ascii="Times New Roman" w:hAnsi="Times New Roman"/>
          <w:sz w:val="24"/>
          <w:szCs w:val="24"/>
        </w:rPr>
        <w:t>Мировой судья:</w:t>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t xml:space="preserve">О.В. </w:t>
      </w:r>
      <w:r w:rsidRPr="0037769E">
        <w:rPr>
          <w:rFonts w:ascii="Times New Roman" w:hAnsi="Times New Roman"/>
          <w:sz w:val="24"/>
          <w:szCs w:val="24"/>
        </w:rPr>
        <w:t>Переверзева</w:t>
      </w:r>
    </w:p>
    <w:p w:rsidR="00944168" w:rsidP="00944168"/>
    <w:p w:rsidR="001A2712"/>
    <w:sectPr w:rsidSect="00570C22">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329EA"/>
    <w:rsid w:val="000412E2"/>
    <w:rsid w:val="00045D41"/>
    <w:rsid w:val="00066658"/>
    <w:rsid w:val="00080CDC"/>
    <w:rsid w:val="000B097D"/>
    <w:rsid w:val="000B619A"/>
    <w:rsid w:val="000D189C"/>
    <w:rsid w:val="00100BE9"/>
    <w:rsid w:val="00104B67"/>
    <w:rsid w:val="001361FE"/>
    <w:rsid w:val="0013724B"/>
    <w:rsid w:val="00174B90"/>
    <w:rsid w:val="00177FC7"/>
    <w:rsid w:val="001839F4"/>
    <w:rsid w:val="00187395"/>
    <w:rsid w:val="001A2712"/>
    <w:rsid w:val="001F1957"/>
    <w:rsid w:val="00214ECD"/>
    <w:rsid w:val="00276AD4"/>
    <w:rsid w:val="002A7CCD"/>
    <w:rsid w:val="002C3BB9"/>
    <w:rsid w:val="002F25A6"/>
    <w:rsid w:val="0037769E"/>
    <w:rsid w:val="003A3E36"/>
    <w:rsid w:val="003F1291"/>
    <w:rsid w:val="00416295"/>
    <w:rsid w:val="00427661"/>
    <w:rsid w:val="0044438A"/>
    <w:rsid w:val="00491116"/>
    <w:rsid w:val="004A54A1"/>
    <w:rsid w:val="004B6060"/>
    <w:rsid w:val="004D275F"/>
    <w:rsid w:val="004E1A4A"/>
    <w:rsid w:val="004F052A"/>
    <w:rsid w:val="00511098"/>
    <w:rsid w:val="00527353"/>
    <w:rsid w:val="005313BE"/>
    <w:rsid w:val="005435BE"/>
    <w:rsid w:val="00570C22"/>
    <w:rsid w:val="00583F92"/>
    <w:rsid w:val="005927CC"/>
    <w:rsid w:val="005A07FA"/>
    <w:rsid w:val="005D36DA"/>
    <w:rsid w:val="005E2B73"/>
    <w:rsid w:val="006014B7"/>
    <w:rsid w:val="006171EF"/>
    <w:rsid w:val="006173E0"/>
    <w:rsid w:val="00634D1D"/>
    <w:rsid w:val="00635032"/>
    <w:rsid w:val="00651D33"/>
    <w:rsid w:val="00697259"/>
    <w:rsid w:val="006F257D"/>
    <w:rsid w:val="0071440A"/>
    <w:rsid w:val="00720804"/>
    <w:rsid w:val="007224A1"/>
    <w:rsid w:val="007510B9"/>
    <w:rsid w:val="00777C71"/>
    <w:rsid w:val="007850B3"/>
    <w:rsid w:val="007926A5"/>
    <w:rsid w:val="00793DEE"/>
    <w:rsid w:val="007A1B14"/>
    <w:rsid w:val="007F4D6F"/>
    <w:rsid w:val="00813AAA"/>
    <w:rsid w:val="008449B4"/>
    <w:rsid w:val="00863EB3"/>
    <w:rsid w:val="008770D8"/>
    <w:rsid w:val="008930EE"/>
    <w:rsid w:val="008B013C"/>
    <w:rsid w:val="008B38C9"/>
    <w:rsid w:val="008B3F30"/>
    <w:rsid w:val="008C38B3"/>
    <w:rsid w:val="008D2557"/>
    <w:rsid w:val="00902878"/>
    <w:rsid w:val="009263C7"/>
    <w:rsid w:val="00934BA3"/>
    <w:rsid w:val="00944168"/>
    <w:rsid w:val="0095717D"/>
    <w:rsid w:val="00994619"/>
    <w:rsid w:val="009A0E1D"/>
    <w:rsid w:val="009C3C98"/>
    <w:rsid w:val="009D6E63"/>
    <w:rsid w:val="009E7EAD"/>
    <w:rsid w:val="00A10DC0"/>
    <w:rsid w:val="00A21865"/>
    <w:rsid w:val="00A35F9B"/>
    <w:rsid w:val="00A66AAB"/>
    <w:rsid w:val="00A96772"/>
    <w:rsid w:val="00AA2386"/>
    <w:rsid w:val="00AA2447"/>
    <w:rsid w:val="00AC09B1"/>
    <w:rsid w:val="00B217F0"/>
    <w:rsid w:val="00B26285"/>
    <w:rsid w:val="00B263BB"/>
    <w:rsid w:val="00B37CD6"/>
    <w:rsid w:val="00B65F6B"/>
    <w:rsid w:val="00B829CB"/>
    <w:rsid w:val="00BC4496"/>
    <w:rsid w:val="00C3011A"/>
    <w:rsid w:val="00C37E31"/>
    <w:rsid w:val="00C563E5"/>
    <w:rsid w:val="00CA2574"/>
    <w:rsid w:val="00CA586F"/>
    <w:rsid w:val="00CE0466"/>
    <w:rsid w:val="00CE7151"/>
    <w:rsid w:val="00CF4A90"/>
    <w:rsid w:val="00D0607C"/>
    <w:rsid w:val="00D420EA"/>
    <w:rsid w:val="00DC0C7C"/>
    <w:rsid w:val="00DC31EE"/>
    <w:rsid w:val="00E50CAF"/>
    <w:rsid w:val="00E64A6D"/>
    <w:rsid w:val="00E82A11"/>
    <w:rsid w:val="00E855BF"/>
    <w:rsid w:val="00E93DE6"/>
    <w:rsid w:val="00F07821"/>
    <w:rsid w:val="00F50865"/>
    <w:rsid w:val="00F540CF"/>
    <w:rsid w:val="00F57EF2"/>
    <w:rsid w:val="00F67826"/>
    <w:rsid w:val="00FC6053"/>
    <w:rsid w:val="00FD375D"/>
    <w:rsid w:val="00FD7B9A"/>
    <w:rsid w:val="00FE56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character" w:customStyle="1" w:styleId="a1">
    <w:name w:val="Основной текст + Полужирный"/>
    <w:rsid w:val="00104B67"/>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72D3978007C8E27163718D8179ABAAAECA2F7D6AF166D64AE017F2A36E766E5099595B3BBg9L" TargetMode="External" /><Relationship Id="rId11" Type="http://schemas.openxmlformats.org/officeDocument/2006/relationships/hyperlink" Target="consultantplus://offline/ref=9CE50AD9DFAA40D661D3F523C21DE182B00617950A88FA67448039570A04A1FD501DBCDB6CFC95C5hBSEQ" TargetMode="External" /><Relationship Id="rId12" Type="http://schemas.openxmlformats.org/officeDocument/2006/relationships/hyperlink" Target="consultantplus://offline/ref=9CE50AD9DFAA40D661D3F523C21DE182B00617950A88FA67448039570A04A1FD501DBCDB6CFC95C2hBSFQ" TargetMode="External" /><Relationship Id="rId13" Type="http://schemas.openxmlformats.org/officeDocument/2006/relationships/hyperlink" Target="consultantplus://offline/ref=93068E26221E15DC22583A506574C270DFCAB50E7742E720526ABD0428BB63956271ABEC4EnDt2I" TargetMode="External" /><Relationship Id="rId14" Type="http://schemas.openxmlformats.org/officeDocument/2006/relationships/hyperlink" Target="consultantplus://offline/ref=93068E26221E15DC22583A506574C270DFCAB50E7742E720526ABD0428BB63956271ABEC4EnDt6I" TargetMode="External" /><Relationship Id="rId15" Type="http://schemas.openxmlformats.org/officeDocument/2006/relationships/hyperlink" Target="consultantplus://offline/ref=93068E26221E15DC22583A506574C270DFCAB50E7742E720526ABD0428BB63956271ABEB47nDt4I" TargetMode="External" /><Relationship Id="rId16" Type="http://schemas.openxmlformats.org/officeDocument/2006/relationships/hyperlink" Target="consultantplus://offline/ref=7DEBF29B044CCFBB108AD1FEC0BCA58F13610A57EB0C95ED5C59A78CAAE0BEEFF83303E589FFDBF3H5l6H" TargetMode="External" /><Relationship Id="rId17" Type="http://schemas.openxmlformats.org/officeDocument/2006/relationships/hyperlink" Target="consultantplus://offline/ref=7DEBF29B044CCFBB108AD1FEC0BCA58F13600854EF0995ED5C59A78CAAHEl0H" TargetMode="External" /><Relationship Id="rId18" Type="http://schemas.openxmlformats.org/officeDocument/2006/relationships/hyperlink" Target="consultantplus://offline/ref=6CBC180CDFEFFDF90615B74A0D6B4BF098AC1D24B2C830E016C858Y6t6M" TargetMode="External" /><Relationship Id="rId19" Type="http://schemas.openxmlformats.org/officeDocument/2006/relationships/hyperlink" Target="consultantplus://offline/ref=6CBC180CDFEFFDF90615B74A0D6B4BF09BA01824BF9767E2479D56633F8EF918E91423954B64FE61Y6t3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3Y6t6M" TargetMode="External" /><Relationship Id="rId21" Type="http://schemas.openxmlformats.org/officeDocument/2006/relationships/hyperlink" Target="consultantplus://offline/ref=6CBC180CDFEFFDF90615B74A0D6B4BF09BA01824BF9767E2479D56633F8EF918E91423954B66FD62Y6t3M" TargetMode="External" /><Relationship Id="rId22" Type="http://schemas.openxmlformats.org/officeDocument/2006/relationships/hyperlink" Target="consultantplus://offline/ref=5CA9118FAA5B77DA243349601996766ED50925A36E1A4FE643D389502ADE51AE431E73E958F60416M5VEJ" TargetMode="External" /><Relationship Id="rId23" Type="http://schemas.openxmlformats.org/officeDocument/2006/relationships/hyperlink" Target="consultantplus://offline/ref=5CA9118FAA5B77DA243349601996766ED50925A36E1A4FE643D389502ADE51AE431E73EC5AF3M0V8J" TargetMode="External" /><Relationship Id="rId24" Type="http://schemas.openxmlformats.org/officeDocument/2006/relationships/hyperlink" Target="consultantplus://offline/ref=5CA9118FAA5B77DA243349601996766ED50925A36E1A4FE643D389502ADE51AE431E73EC5AF1M0VDJ" TargetMode="External" /><Relationship Id="rId25" Type="http://schemas.openxmlformats.org/officeDocument/2006/relationships/hyperlink" Target="consultantplus://offline/ref=5CA9118FAA5B77DA243349601996766ED50925A36E1A4FE643D389502ADE51AE431E73EC5AFEM0V8J" TargetMode="External" /><Relationship Id="rId26" Type="http://schemas.openxmlformats.org/officeDocument/2006/relationships/hyperlink" Target="consultantplus://offline/ref=5CA9118FAA5B77DA243349601996766ED50925A36E1A4FE643D389502ADE51AE431E73EC5AFEM0VAJ" TargetMode="External" /><Relationship Id="rId27" Type="http://schemas.openxmlformats.org/officeDocument/2006/relationships/hyperlink" Target="consultantplus://offline/ref=5CA9118FAA5B77DA243349601996766ED50925A36E1A4FE643D389502ADE51AE431E73EC5AFFM0V9J" TargetMode="External" /><Relationship Id="rId28" Type="http://schemas.openxmlformats.org/officeDocument/2006/relationships/hyperlink" Target="consultantplus://offline/ref=5CA9118FAA5B77DA243349601996766ED50925A36E1A4FE643D389502ADE51AE431E73EB50F5M0V4J" TargetMode="External" /><Relationship Id="rId29" Type="http://schemas.openxmlformats.org/officeDocument/2006/relationships/hyperlink" Target="consultantplus://offline/ref=5CA9118FAA5B77DA243349601996766ED50925A36E1A4FE643D389502ADE51AE431E73EB50F2M0VC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D58MFV6J" TargetMode="External" /><Relationship Id="rId31" Type="http://schemas.openxmlformats.org/officeDocument/2006/relationships/hyperlink" Target="consultantplus://offline/ref=5CA9118FAA5B77DA243349601996766ED50925A36E1A4FE643D389502ADE51AE431E73EC5BF7M0V4J" TargetMode="External" /><Relationship Id="rId32" Type="http://schemas.openxmlformats.org/officeDocument/2006/relationships/hyperlink" Target="consultantplus://offline/ref=5CA9118FAA5B77DA243349601996766ED50925A36E1A4FE643D389502ADE51AE431E73EA5DF5M0VBJ" TargetMode="External" /><Relationship Id="rId33" Type="http://schemas.openxmlformats.org/officeDocument/2006/relationships/hyperlink" Target="consultantplus://offline/main?base=LAW;n=117401;fld=134;dst=102941"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hyperlink" Target="consultantplus://offline/ref=7DEBF29B044CCFBB108AD1FEC0BCA58F13600854EF0995ED5C59A78CAAE0BEEFF83303E68BFAHDlEH" TargetMode="External" /><Relationship Id="rId5" Type="http://schemas.openxmlformats.org/officeDocument/2006/relationships/hyperlink" Target="consultantplus://offline/ref=7DEBF29B044CCFBB108AD1FEC0BCA58F13600854EF0995ED5C59A78CAAE0BEEFF83303E781F9HDlCH" TargetMode="External" /><Relationship Id="rId6" Type="http://schemas.openxmlformats.org/officeDocument/2006/relationships/hyperlink" Target="consultantplus://offline/ref=3A17EA2CF57D1AC1A673007941EFDD6279672D3978007C8E27163718D8179ABAAAECA2F5D1A81D3830E100236F66F467E2099797AFBA6BFDB3g2L" TargetMode="External" /><Relationship Id="rId7" Type="http://schemas.openxmlformats.org/officeDocument/2006/relationships/hyperlink" Target="consultantplus://offline/ref=3A17EA2CF57D1AC1A673007941EFDD6279672D3978007C8E27163718D8179ABAAAECA2F5D1A81D3B35E100236F66F467E2099797AFBA6BFDB3g2L" TargetMode="External" /><Relationship Id="rId8" Type="http://schemas.openxmlformats.org/officeDocument/2006/relationships/hyperlink" Target="consultantplus://offline/ref=3A17EA2CF57D1AC1A673007941EFDD627965273D770A7C8E27163718D8179ABAAAECA2F7D9AE1A3261BB10272632FC78E7158997B1BAB6gAL" TargetMode="External" /><Relationship Id="rId9" Type="http://schemas.openxmlformats.org/officeDocument/2006/relationships/hyperlink" Target="consultantplus://offline/ref=3A17EA2CF57D1AC1A673007941EFDD627965273D770A7C8E27163718D8179ABAAAECA2F6D3AD18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