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4771C" w:rsidRPr="005B73A9" w:rsidP="00801D0C">
      <w:pPr>
        <w:pStyle w:val="Title"/>
        <w:ind w:firstLine="567"/>
        <w:jc w:val="right"/>
        <w:rPr>
          <w:sz w:val="18"/>
          <w:szCs w:val="18"/>
        </w:rPr>
      </w:pPr>
      <w:r w:rsidRPr="005B73A9">
        <w:rPr>
          <w:sz w:val="18"/>
          <w:szCs w:val="18"/>
        </w:rPr>
        <w:t>Дело № 5-99-520/2023</w:t>
      </w:r>
    </w:p>
    <w:p w:rsidR="00A4771C" w:rsidRPr="005B73A9" w:rsidP="00801D0C">
      <w:pPr>
        <w:pStyle w:val="Title"/>
        <w:ind w:firstLine="567"/>
        <w:jc w:val="right"/>
        <w:rPr>
          <w:sz w:val="18"/>
          <w:szCs w:val="18"/>
        </w:rPr>
      </w:pPr>
      <w:r w:rsidRPr="005B73A9">
        <w:rPr>
          <w:sz w:val="18"/>
          <w:szCs w:val="18"/>
        </w:rPr>
        <w:t>УИД 91</w:t>
      </w:r>
      <w:r w:rsidRPr="005B73A9">
        <w:rPr>
          <w:sz w:val="18"/>
          <w:szCs w:val="18"/>
          <w:lang w:val="en-US"/>
        </w:rPr>
        <w:t>MS</w:t>
      </w:r>
      <w:r w:rsidRPr="005B73A9">
        <w:rPr>
          <w:sz w:val="18"/>
          <w:szCs w:val="18"/>
        </w:rPr>
        <w:t>0099-01-2023-002234-29</w:t>
      </w:r>
    </w:p>
    <w:p w:rsidR="00A4771C" w:rsidRPr="005B73A9" w:rsidP="00801D0C">
      <w:pPr>
        <w:pStyle w:val="Title"/>
        <w:ind w:firstLine="567"/>
        <w:rPr>
          <w:sz w:val="18"/>
          <w:szCs w:val="18"/>
        </w:rPr>
      </w:pPr>
    </w:p>
    <w:p w:rsidR="00A4771C" w:rsidRPr="005B73A9" w:rsidP="00801D0C">
      <w:pPr>
        <w:pStyle w:val="Title"/>
        <w:ind w:firstLine="567"/>
        <w:rPr>
          <w:sz w:val="18"/>
          <w:szCs w:val="18"/>
        </w:rPr>
      </w:pPr>
      <w:r w:rsidRPr="005B73A9">
        <w:rPr>
          <w:sz w:val="18"/>
          <w:szCs w:val="18"/>
        </w:rPr>
        <w:t>ПОСТАНОВЛЕНИЕ</w:t>
      </w:r>
    </w:p>
    <w:p w:rsidR="00A4771C" w:rsidRPr="005B73A9" w:rsidP="00801D0C">
      <w:pPr>
        <w:spacing w:after="0" w:line="240" w:lineRule="auto"/>
        <w:ind w:firstLine="567"/>
        <w:jc w:val="center"/>
        <w:rPr>
          <w:rFonts w:ascii="Times New Roman" w:hAnsi="Times New Roman"/>
          <w:b/>
          <w:sz w:val="18"/>
          <w:szCs w:val="18"/>
        </w:rPr>
      </w:pPr>
      <w:r w:rsidRPr="005B73A9">
        <w:rPr>
          <w:rFonts w:ascii="Times New Roman" w:hAnsi="Times New Roman"/>
          <w:b/>
          <w:sz w:val="18"/>
          <w:szCs w:val="18"/>
        </w:rPr>
        <w:t>по делу об административном правонарушении</w:t>
      </w:r>
    </w:p>
    <w:p w:rsidR="00A4771C" w:rsidRPr="005B73A9" w:rsidP="00801D0C">
      <w:pPr>
        <w:spacing w:after="0" w:line="240" w:lineRule="auto"/>
        <w:ind w:firstLine="567"/>
        <w:jc w:val="center"/>
        <w:rPr>
          <w:rFonts w:ascii="Times New Roman" w:hAnsi="Times New Roman"/>
          <w:b/>
          <w:sz w:val="18"/>
          <w:szCs w:val="18"/>
        </w:rPr>
      </w:pPr>
    </w:p>
    <w:p w:rsidR="00A4771C" w:rsidRPr="005B73A9" w:rsidP="00801D0C">
      <w:pPr>
        <w:spacing w:after="0" w:line="240" w:lineRule="auto"/>
        <w:ind w:firstLine="567"/>
        <w:rPr>
          <w:rFonts w:ascii="Times New Roman" w:hAnsi="Times New Roman"/>
          <w:sz w:val="18"/>
          <w:szCs w:val="18"/>
        </w:rPr>
      </w:pPr>
      <w:r w:rsidRPr="005B73A9">
        <w:rPr>
          <w:rFonts w:ascii="Times New Roman" w:hAnsi="Times New Roman"/>
          <w:sz w:val="18"/>
          <w:szCs w:val="18"/>
        </w:rPr>
        <w:t>г. Ялта</w:t>
      </w:r>
      <w:r w:rsidRPr="005B73A9">
        <w:rPr>
          <w:rFonts w:ascii="Times New Roman" w:hAnsi="Times New Roman"/>
          <w:sz w:val="18"/>
          <w:szCs w:val="18"/>
        </w:rPr>
        <w:tab/>
      </w:r>
      <w:r w:rsidRPr="005B73A9">
        <w:rPr>
          <w:rFonts w:ascii="Times New Roman" w:hAnsi="Times New Roman"/>
          <w:sz w:val="18"/>
          <w:szCs w:val="18"/>
        </w:rPr>
        <w:tab/>
      </w:r>
      <w:r w:rsidRPr="005B73A9">
        <w:rPr>
          <w:rFonts w:ascii="Times New Roman" w:hAnsi="Times New Roman"/>
          <w:sz w:val="18"/>
          <w:szCs w:val="18"/>
        </w:rPr>
        <w:tab/>
      </w:r>
      <w:r w:rsidRPr="005B73A9">
        <w:rPr>
          <w:rFonts w:ascii="Times New Roman" w:hAnsi="Times New Roman"/>
          <w:sz w:val="18"/>
          <w:szCs w:val="18"/>
        </w:rPr>
        <w:tab/>
      </w:r>
      <w:r w:rsidRPr="005B73A9">
        <w:rPr>
          <w:rFonts w:ascii="Times New Roman" w:hAnsi="Times New Roman"/>
          <w:sz w:val="18"/>
          <w:szCs w:val="18"/>
        </w:rPr>
        <w:tab/>
      </w:r>
      <w:r w:rsidRPr="005B73A9">
        <w:rPr>
          <w:rFonts w:ascii="Times New Roman" w:hAnsi="Times New Roman"/>
          <w:sz w:val="18"/>
          <w:szCs w:val="18"/>
        </w:rPr>
        <w:tab/>
      </w:r>
      <w:r w:rsidRPr="005B73A9">
        <w:rPr>
          <w:rFonts w:ascii="Times New Roman" w:hAnsi="Times New Roman"/>
          <w:sz w:val="18"/>
          <w:szCs w:val="18"/>
        </w:rPr>
        <w:tab/>
        <w:t xml:space="preserve">   </w:t>
      </w:r>
      <w:r w:rsidRPr="005B73A9">
        <w:rPr>
          <w:rFonts w:ascii="Times New Roman" w:hAnsi="Times New Roman"/>
          <w:sz w:val="18"/>
          <w:szCs w:val="18"/>
        </w:rPr>
        <w:tab/>
      </w:r>
      <w:r w:rsidR="005B73A9">
        <w:rPr>
          <w:rFonts w:ascii="Times New Roman" w:hAnsi="Times New Roman"/>
          <w:sz w:val="18"/>
          <w:szCs w:val="18"/>
        </w:rPr>
        <w:t xml:space="preserve">                    </w:t>
      </w:r>
      <w:r w:rsidRPr="005B73A9">
        <w:rPr>
          <w:rFonts w:ascii="Times New Roman" w:hAnsi="Times New Roman"/>
          <w:sz w:val="18"/>
          <w:szCs w:val="18"/>
        </w:rPr>
        <w:t>12 декабря 2023  года</w:t>
      </w:r>
    </w:p>
    <w:p w:rsidR="00A4771C" w:rsidRPr="005B73A9" w:rsidP="00801D0C">
      <w:pPr>
        <w:spacing w:after="0" w:line="240" w:lineRule="auto"/>
        <w:ind w:firstLine="567"/>
        <w:jc w:val="both"/>
        <w:rPr>
          <w:rFonts w:ascii="Times New Roman" w:hAnsi="Times New Roman"/>
          <w:sz w:val="18"/>
          <w:szCs w:val="18"/>
        </w:rPr>
      </w:pPr>
    </w:p>
    <w:p w:rsidR="00A4771C" w:rsidRPr="005B73A9" w:rsidP="00801D0C">
      <w:pPr>
        <w:spacing w:after="0" w:line="240" w:lineRule="auto"/>
        <w:ind w:firstLine="567"/>
        <w:jc w:val="both"/>
        <w:rPr>
          <w:rFonts w:ascii="Times New Roman" w:hAnsi="Times New Roman"/>
          <w:sz w:val="18"/>
          <w:szCs w:val="18"/>
        </w:rPr>
      </w:pPr>
      <w:r w:rsidRPr="005B73A9">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A4771C" w:rsidRPr="005B73A9" w:rsidP="00801D0C">
      <w:pPr>
        <w:tabs>
          <w:tab w:val="left" w:pos="567"/>
        </w:tabs>
        <w:spacing w:after="0" w:line="240" w:lineRule="auto"/>
        <w:ind w:firstLine="567"/>
        <w:jc w:val="both"/>
        <w:rPr>
          <w:rFonts w:ascii="Times New Roman" w:hAnsi="Times New Roman"/>
          <w:b/>
          <w:sz w:val="18"/>
          <w:szCs w:val="18"/>
        </w:rPr>
      </w:pPr>
      <w:r w:rsidRPr="005B73A9">
        <w:rPr>
          <w:rFonts w:ascii="Times New Roman" w:hAnsi="Times New Roman"/>
          <w:sz w:val="18"/>
          <w:szCs w:val="18"/>
        </w:rPr>
        <w:t>рассмотрев в открытом судебном заседании материал дела об административном правонарушении, предусмотренном  ст. 19.7 КоАП РФ, в отношении должностного лица – директора  Общества с ограниченной ответственностью «РСУ АРТЕК» -</w:t>
      </w:r>
      <w:r w:rsidRPr="005B73A9">
        <w:rPr>
          <w:rFonts w:ascii="Times New Roman" w:hAnsi="Times New Roman"/>
          <w:b/>
          <w:sz w:val="18"/>
          <w:szCs w:val="18"/>
        </w:rPr>
        <w:t xml:space="preserve"> </w:t>
      </w:r>
      <w:r w:rsidRPr="005B73A9">
        <w:rPr>
          <w:rFonts w:ascii="Times New Roman" w:hAnsi="Times New Roman"/>
          <w:sz w:val="18"/>
          <w:szCs w:val="18"/>
        </w:rPr>
        <w:t xml:space="preserve"> </w:t>
      </w:r>
      <w:r w:rsidRPr="005B73A9">
        <w:rPr>
          <w:rFonts w:ascii="Times New Roman" w:hAnsi="Times New Roman"/>
          <w:b/>
          <w:sz w:val="18"/>
          <w:szCs w:val="18"/>
        </w:rPr>
        <w:t>Лыкошина</w:t>
      </w:r>
      <w:r w:rsidRPr="005B73A9">
        <w:rPr>
          <w:rFonts w:ascii="Times New Roman" w:hAnsi="Times New Roman"/>
          <w:b/>
          <w:sz w:val="18"/>
          <w:szCs w:val="18"/>
        </w:rPr>
        <w:t xml:space="preserve"> Дмитрия Валерьевича</w:t>
      </w:r>
      <w:r w:rsidRPr="005B73A9">
        <w:rPr>
          <w:rFonts w:ascii="Times New Roman" w:hAnsi="Times New Roman"/>
          <w:sz w:val="18"/>
          <w:szCs w:val="18"/>
        </w:rPr>
        <w:t xml:space="preserve">, </w:t>
      </w:r>
      <w:r w:rsidRPr="005B73A9" w:rsidR="005B73A9">
        <w:rPr>
          <w:rFonts w:ascii="Times New Roman" w:hAnsi="Times New Roman"/>
          <w:sz w:val="18"/>
          <w:szCs w:val="18"/>
        </w:rPr>
        <w:t>«ДАННЫЕ ИЗЪЯТЫ»</w:t>
      </w:r>
      <w:r w:rsidRPr="005B73A9" w:rsidR="006810AE">
        <w:rPr>
          <w:rFonts w:ascii="Times New Roman" w:hAnsi="Times New Roman"/>
          <w:sz w:val="18"/>
          <w:szCs w:val="18"/>
        </w:rPr>
        <w:t>,</w:t>
      </w:r>
    </w:p>
    <w:p w:rsidR="00801D0C" w:rsidRPr="005B73A9" w:rsidP="00801D0C">
      <w:pPr>
        <w:tabs>
          <w:tab w:val="left" w:pos="567"/>
        </w:tabs>
        <w:spacing w:after="0" w:line="240" w:lineRule="auto"/>
        <w:ind w:firstLine="567"/>
        <w:jc w:val="center"/>
        <w:rPr>
          <w:rFonts w:ascii="Times New Roman" w:hAnsi="Times New Roman"/>
          <w:b/>
          <w:sz w:val="18"/>
          <w:szCs w:val="18"/>
        </w:rPr>
      </w:pPr>
    </w:p>
    <w:p w:rsidR="00A4771C" w:rsidRPr="005B73A9" w:rsidP="00801D0C">
      <w:pPr>
        <w:tabs>
          <w:tab w:val="left" w:pos="567"/>
        </w:tabs>
        <w:spacing w:after="0" w:line="240" w:lineRule="auto"/>
        <w:ind w:firstLine="567"/>
        <w:jc w:val="center"/>
        <w:rPr>
          <w:rFonts w:ascii="Times New Roman" w:hAnsi="Times New Roman"/>
          <w:b/>
          <w:sz w:val="18"/>
          <w:szCs w:val="18"/>
        </w:rPr>
      </w:pPr>
      <w:r w:rsidRPr="005B73A9">
        <w:rPr>
          <w:rFonts w:ascii="Times New Roman" w:hAnsi="Times New Roman"/>
          <w:b/>
          <w:sz w:val="18"/>
          <w:szCs w:val="18"/>
        </w:rPr>
        <w:t>У С Т А Н О В И Л:</w:t>
      </w:r>
    </w:p>
    <w:p w:rsidR="00A4771C" w:rsidRPr="005B73A9" w:rsidP="00801D0C">
      <w:pPr>
        <w:tabs>
          <w:tab w:val="left" w:pos="567"/>
        </w:tabs>
        <w:spacing w:after="0" w:line="240" w:lineRule="auto"/>
        <w:jc w:val="both"/>
        <w:rPr>
          <w:rFonts w:ascii="Times New Roman" w:hAnsi="Times New Roman"/>
          <w:sz w:val="18"/>
          <w:szCs w:val="18"/>
        </w:rPr>
      </w:pPr>
      <w:r w:rsidRPr="005B73A9">
        <w:rPr>
          <w:rFonts w:ascii="Times New Roman" w:hAnsi="Times New Roman"/>
          <w:sz w:val="18"/>
          <w:szCs w:val="18"/>
        </w:rPr>
        <w:tab/>
      </w:r>
      <w:r w:rsidRPr="005B73A9" w:rsidR="005B73A9">
        <w:rPr>
          <w:rFonts w:ascii="Times New Roman" w:hAnsi="Times New Roman"/>
          <w:sz w:val="18"/>
          <w:szCs w:val="18"/>
        </w:rPr>
        <w:t>«ДАННЫЕ ИЗЪЯТЫ»</w:t>
      </w:r>
      <w:r w:rsidRPr="005B73A9" w:rsidR="006810AE">
        <w:rPr>
          <w:rFonts w:ascii="Times New Roman" w:hAnsi="Times New Roman"/>
          <w:sz w:val="18"/>
          <w:szCs w:val="18"/>
        </w:rPr>
        <w:t xml:space="preserve"> в результате плановой выездной проверки на объекте капитального строительства «Центр водного спорта – спортивная база со стоянкой для автомобилей по адресу: </w:t>
      </w:r>
      <w:r w:rsidRPr="005B73A9" w:rsidR="005B73A9">
        <w:rPr>
          <w:rFonts w:ascii="Times New Roman" w:hAnsi="Times New Roman"/>
          <w:sz w:val="18"/>
          <w:szCs w:val="18"/>
        </w:rPr>
        <w:t>«ДАННЫЕ ИЗЪЯТЫ»</w:t>
      </w:r>
      <w:r w:rsidRPr="005B73A9" w:rsidR="006810AE">
        <w:rPr>
          <w:rFonts w:ascii="Times New Roman" w:hAnsi="Times New Roman"/>
          <w:sz w:val="18"/>
          <w:szCs w:val="18"/>
        </w:rPr>
        <w:t>, (кадастровый номер:</w:t>
      </w:r>
      <w:r w:rsidRPr="005B73A9" w:rsidR="006810AE">
        <w:rPr>
          <w:rFonts w:ascii="Times New Roman" w:hAnsi="Times New Roman"/>
          <w:sz w:val="18"/>
          <w:szCs w:val="18"/>
        </w:rPr>
        <w:t xml:space="preserve"> </w:t>
      </w:r>
      <w:r w:rsidRPr="005B73A9" w:rsidR="005B73A9">
        <w:rPr>
          <w:rFonts w:ascii="Times New Roman" w:hAnsi="Times New Roman"/>
          <w:sz w:val="18"/>
          <w:szCs w:val="18"/>
        </w:rPr>
        <w:t>«ДАННЫЕ ИЗЪЯТЫ»</w:t>
      </w:r>
      <w:r w:rsidRPr="005B73A9" w:rsidR="006810AE">
        <w:rPr>
          <w:rFonts w:ascii="Times New Roman" w:hAnsi="Times New Roman"/>
          <w:sz w:val="18"/>
          <w:szCs w:val="18"/>
        </w:rPr>
        <w:t xml:space="preserve">» выявлено, что 26 сентября 2023 года при подаче извещения об окончании этапа работ,  </w:t>
      </w:r>
      <w:r w:rsidRPr="005B73A9" w:rsidR="006810AE">
        <w:rPr>
          <w:rFonts w:ascii="Times New Roman" w:hAnsi="Times New Roman"/>
          <w:sz w:val="18"/>
          <w:szCs w:val="18"/>
        </w:rPr>
        <w:t>Лыкошиным</w:t>
      </w:r>
      <w:r w:rsidRPr="005B73A9" w:rsidR="006810AE">
        <w:rPr>
          <w:rFonts w:ascii="Times New Roman" w:hAnsi="Times New Roman"/>
          <w:sz w:val="18"/>
          <w:szCs w:val="18"/>
        </w:rPr>
        <w:t xml:space="preserve"> Д.В.</w:t>
      </w:r>
      <w:r w:rsidRPr="005B73A9">
        <w:rPr>
          <w:rFonts w:ascii="Times New Roman" w:hAnsi="Times New Roman"/>
          <w:sz w:val="18"/>
          <w:szCs w:val="18"/>
        </w:rPr>
        <w:t>, являясь на момент совершения правонарушения должностным лицом – директором Общества с ограниченной ответственностью «</w:t>
      </w:r>
      <w:r w:rsidRPr="005B73A9" w:rsidR="00801D0C">
        <w:rPr>
          <w:rFonts w:ascii="Times New Roman" w:hAnsi="Times New Roman"/>
          <w:sz w:val="18"/>
          <w:szCs w:val="18"/>
        </w:rPr>
        <w:t>РСУ АРТЕК</w:t>
      </w:r>
      <w:r w:rsidRPr="005B73A9">
        <w:rPr>
          <w:rFonts w:ascii="Times New Roman" w:hAnsi="Times New Roman"/>
          <w:sz w:val="18"/>
          <w:szCs w:val="18"/>
        </w:rPr>
        <w:t xml:space="preserve">», направлено извещение об окончании этапа работ </w:t>
      </w:r>
      <w:r w:rsidRPr="005B73A9" w:rsidR="00801D0C">
        <w:rPr>
          <w:rFonts w:ascii="Times New Roman" w:hAnsi="Times New Roman"/>
          <w:sz w:val="18"/>
          <w:szCs w:val="18"/>
        </w:rPr>
        <w:t>вх</w:t>
      </w:r>
      <w:r w:rsidRPr="005B73A9" w:rsidR="00801D0C">
        <w:rPr>
          <w:rFonts w:ascii="Times New Roman" w:hAnsi="Times New Roman"/>
          <w:sz w:val="18"/>
          <w:szCs w:val="18"/>
        </w:rPr>
        <w:t>. №19365/01-38/5/2 от  26.09.2023, относительно фактического окончания строительства объекта «Центр водного спорта – спортивная база со стоянкой для автомобилей по</w:t>
      </w:r>
      <w:r w:rsidRPr="005B73A9" w:rsidR="00801D0C">
        <w:rPr>
          <w:rFonts w:ascii="Times New Roman" w:hAnsi="Times New Roman"/>
          <w:sz w:val="18"/>
          <w:szCs w:val="18"/>
        </w:rPr>
        <w:t xml:space="preserve"> адресу: </w:t>
      </w:r>
      <w:r w:rsidRPr="005B73A9" w:rsidR="005B73A9">
        <w:rPr>
          <w:rFonts w:ascii="Times New Roman" w:hAnsi="Times New Roman"/>
          <w:sz w:val="18"/>
          <w:szCs w:val="18"/>
        </w:rPr>
        <w:t>«ДАННЫЕ ИЗЪЯТЫ»</w:t>
      </w:r>
      <w:r w:rsidRPr="005B73A9" w:rsidR="00801D0C">
        <w:rPr>
          <w:rFonts w:ascii="Times New Roman" w:hAnsi="Times New Roman"/>
          <w:sz w:val="18"/>
          <w:szCs w:val="18"/>
        </w:rPr>
        <w:t>, (кадастровый номер:</w:t>
      </w:r>
      <w:r w:rsidRPr="005B73A9" w:rsidR="00801D0C">
        <w:rPr>
          <w:rFonts w:ascii="Times New Roman" w:hAnsi="Times New Roman"/>
          <w:sz w:val="18"/>
          <w:szCs w:val="18"/>
        </w:rPr>
        <w:t xml:space="preserve"> </w:t>
      </w:r>
      <w:r w:rsidRPr="005B73A9" w:rsidR="005B73A9">
        <w:rPr>
          <w:rFonts w:ascii="Times New Roman" w:hAnsi="Times New Roman"/>
          <w:sz w:val="18"/>
          <w:szCs w:val="18"/>
        </w:rPr>
        <w:t>«ДАННЫЕ ИЗЪЯТЫ»</w:t>
      </w:r>
      <w:r w:rsidRPr="005B73A9" w:rsidR="00801D0C">
        <w:rPr>
          <w:rFonts w:ascii="Times New Roman" w:hAnsi="Times New Roman"/>
          <w:sz w:val="18"/>
          <w:szCs w:val="18"/>
        </w:rPr>
        <w:t>»,</w:t>
      </w:r>
      <w:r w:rsidRPr="005B73A9">
        <w:rPr>
          <w:rFonts w:ascii="Times New Roman" w:hAnsi="Times New Roman"/>
          <w:sz w:val="18"/>
          <w:szCs w:val="18"/>
        </w:rPr>
        <w:t xml:space="preserve"> при этом информация, указанная в извещении, не соответствует действительности и проведенной проверкой установлено, что извещение содержит искаженные сведения, что выражается в выполнении работ в неполном объеме, </w:t>
      </w:r>
      <w:r w:rsidRPr="005B73A9">
        <w:rPr>
          <w:rFonts w:ascii="Times New Roman" w:hAnsi="Times New Roman" w:eastAsiaTheme="minorHAnsi"/>
          <w:sz w:val="18"/>
          <w:szCs w:val="18"/>
          <w:lang w:eastAsia="en-US"/>
        </w:rPr>
        <w:t xml:space="preserve">чем совершил </w:t>
      </w:r>
      <w:r w:rsidRPr="005B73A9">
        <w:rPr>
          <w:rFonts w:ascii="Times New Roman" w:hAnsi="Times New Roman"/>
          <w:sz w:val="18"/>
          <w:szCs w:val="18"/>
        </w:rPr>
        <w:t xml:space="preserve">административное правонарушение, предусмотренное  ст. 19.7 КоАП РФ.    </w:t>
      </w:r>
    </w:p>
    <w:p w:rsidR="00A4771C" w:rsidRPr="005B73A9" w:rsidP="00801D0C">
      <w:pPr>
        <w:spacing w:after="0" w:line="240" w:lineRule="auto"/>
        <w:ind w:firstLine="540"/>
        <w:jc w:val="both"/>
        <w:rPr>
          <w:rFonts w:ascii="Times New Roman" w:eastAsia="Calibri" w:hAnsi="Times New Roman"/>
          <w:sz w:val="18"/>
          <w:szCs w:val="18"/>
        </w:rPr>
      </w:pPr>
      <w:r w:rsidRPr="005B73A9">
        <w:rPr>
          <w:rFonts w:ascii="Times New Roman" w:hAnsi="Times New Roman"/>
          <w:sz w:val="18"/>
          <w:szCs w:val="18"/>
        </w:rPr>
        <w:t xml:space="preserve"> </w:t>
      </w:r>
      <w:r w:rsidRPr="005B73A9" w:rsidR="00801D0C">
        <w:rPr>
          <w:rFonts w:ascii="Times New Roman" w:hAnsi="Times New Roman"/>
          <w:sz w:val="18"/>
          <w:szCs w:val="18"/>
        </w:rPr>
        <w:t>Лыкошин</w:t>
      </w:r>
      <w:r w:rsidRPr="005B73A9" w:rsidR="00801D0C">
        <w:rPr>
          <w:rFonts w:ascii="Times New Roman" w:hAnsi="Times New Roman"/>
          <w:sz w:val="18"/>
          <w:szCs w:val="18"/>
        </w:rPr>
        <w:t xml:space="preserve"> Д.В., </w:t>
      </w:r>
      <w:r w:rsidRPr="005B73A9">
        <w:rPr>
          <w:rFonts w:ascii="Times New Roman" w:hAnsi="Times New Roman"/>
          <w:sz w:val="18"/>
          <w:szCs w:val="18"/>
          <w:shd w:val="clear" w:color="auto" w:fill="FFFFFF"/>
        </w:rPr>
        <w:t xml:space="preserve">в судебное заседание не явился, </w:t>
      </w:r>
      <w:r w:rsidRPr="005B73A9">
        <w:rPr>
          <w:rFonts w:ascii="Times New Roman" w:hAnsi="Times New Roman"/>
          <w:sz w:val="18"/>
          <w:szCs w:val="18"/>
          <w:shd w:val="clear" w:color="auto" w:fill="FFFFFF"/>
        </w:rPr>
        <w:t>извещен</w:t>
      </w:r>
      <w:r w:rsidRPr="005B73A9">
        <w:rPr>
          <w:rFonts w:ascii="Times New Roman" w:hAnsi="Times New Roman"/>
          <w:sz w:val="18"/>
          <w:szCs w:val="18"/>
          <w:shd w:val="clear" w:color="auto" w:fill="FFFFFF"/>
        </w:rPr>
        <w:t xml:space="preserve"> своевременно и надлежащим образом</w:t>
      </w:r>
      <w:r w:rsidRPr="005B73A9">
        <w:rPr>
          <w:rFonts w:ascii="Times New Roman" w:eastAsia="Calibri" w:hAnsi="Times New Roman"/>
          <w:sz w:val="18"/>
          <w:szCs w:val="18"/>
        </w:rPr>
        <w:t xml:space="preserve"> о месте и времени рассмотрения дела, ходатайств об отложении рассмотрения дела не направлял, на личном участии не настаивал, направил в материалы дела ходатайство о рассмотрении дела в его отсутствие. </w:t>
      </w:r>
    </w:p>
    <w:p w:rsidR="00A4771C" w:rsidRPr="005B73A9" w:rsidP="00801D0C">
      <w:pPr>
        <w:spacing w:after="0" w:line="240" w:lineRule="auto"/>
        <w:ind w:firstLine="567"/>
        <w:jc w:val="both"/>
        <w:rPr>
          <w:rFonts w:ascii="Times New Roman" w:eastAsia="Calibri" w:hAnsi="Times New Roman"/>
          <w:sz w:val="18"/>
          <w:szCs w:val="18"/>
        </w:rPr>
      </w:pPr>
      <w:r w:rsidRPr="005B73A9">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A4771C" w:rsidRPr="005B73A9" w:rsidP="00801D0C">
      <w:pPr>
        <w:autoSpaceDE w:val="0"/>
        <w:autoSpaceDN w:val="0"/>
        <w:adjustRightInd w:val="0"/>
        <w:spacing w:after="0" w:line="240" w:lineRule="auto"/>
        <w:ind w:firstLine="567"/>
        <w:jc w:val="both"/>
        <w:rPr>
          <w:rFonts w:ascii="Times New Roman" w:hAnsi="Times New Roman"/>
          <w:color w:val="000000"/>
          <w:sz w:val="18"/>
          <w:szCs w:val="18"/>
        </w:rPr>
      </w:pPr>
      <w:r w:rsidRPr="005B73A9">
        <w:rPr>
          <w:rFonts w:ascii="Times New Roman" w:hAnsi="Times New Roman"/>
          <w:color w:val="000000"/>
          <w:sz w:val="18"/>
          <w:szCs w:val="18"/>
        </w:rPr>
        <w:t>Исследовав представленные материалы в их совокупности, прихожу к следующим выводам.</w:t>
      </w:r>
    </w:p>
    <w:p w:rsidR="00D41254" w:rsidRPr="005B73A9" w:rsidP="00801D0C">
      <w:pPr>
        <w:spacing w:after="0" w:line="240" w:lineRule="auto"/>
        <w:ind w:firstLine="540"/>
        <w:jc w:val="both"/>
        <w:rPr>
          <w:rFonts w:ascii="Times New Roman" w:hAnsi="Times New Roman"/>
          <w:sz w:val="18"/>
          <w:szCs w:val="18"/>
        </w:rPr>
      </w:pPr>
      <w:r w:rsidRPr="005B73A9">
        <w:rPr>
          <w:rFonts w:ascii="Times New Roman" w:hAnsi="Times New Roman"/>
          <w:sz w:val="18"/>
          <w:szCs w:val="18"/>
        </w:rPr>
        <w:t>В соответствии с ч. 6 ст. 52 Градостроительного кодекса РФ лицо, осуществляющее строительство,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w:t>
      </w:r>
      <w:r w:rsidRPr="005B73A9">
        <w:rPr>
          <w:rFonts w:ascii="Times New Roman" w:hAnsi="Times New Roman"/>
          <w:sz w:val="18"/>
          <w:szCs w:val="18"/>
        </w:rPr>
        <w:t xml:space="preserve"> завершения </w:t>
      </w:r>
    </w:p>
    <w:p w:rsidR="00A4771C" w:rsidRPr="005B73A9" w:rsidP="00D41254">
      <w:pPr>
        <w:spacing w:after="0" w:line="240" w:lineRule="auto"/>
        <w:jc w:val="both"/>
        <w:rPr>
          <w:rFonts w:ascii="Times New Roman" w:hAnsi="Times New Roman"/>
          <w:sz w:val="18"/>
          <w:szCs w:val="18"/>
        </w:rPr>
      </w:pPr>
      <w:r w:rsidRPr="005B73A9">
        <w:rPr>
          <w:rFonts w:ascii="Times New Roman" w:hAnsi="Times New Roman"/>
          <w:sz w:val="18"/>
          <w:szCs w:val="18"/>
        </w:rPr>
        <w:t xml:space="preserve">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r w:rsidRPr="005B73A9">
        <w:rPr>
          <w:rFonts w:ascii="Times New Roman" w:hAnsi="Times New Roman"/>
          <w:sz w:val="18"/>
          <w:szCs w:val="18"/>
        </w:rPr>
        <w:t>контроль за</w:t>
      </w:r>
      <w:r w:rsidRPr="005B73A9">
        <w:rPr>
          <w:rFonts w:ascii="Times New Roman" w:hAnsi="Times New Roman"/>
          <w:sz w:val="18"/>
          <w:szCs w:val="18"/>
        </w:rPr>
        <w:t xml:space="preserve"> качеством применяемых строительных материалов. </w:t>
      </w:r>
    </w:p>
    <w:p w:rsidR="00A4771C" w:rsidRPr="005B73A9" w:rsidP="00801D0C">
      <w:pPr>
        <w:spacing w:after="0" w:line="240" w:lineRule="auto"/>
        <w:ind w:firstLine="540"/>
        <w:jc w:val="both"/>
        <w:rPr>
          <w:rFonts w:ascii="Times New Roman" w:hAnsi="Times New Roman"/>
          <w:sz w:val="18"/>
          <w:szCs w:val="18"/>
        </w:rPr>
      </w:pPr>
      <w:r w:rsidRPr="005B73A9">
        <w:rPr>
          <w:rFonts w:ascii="Times New Roman" w:hAnsi="Times New Roman"/>
          <w:sz w:val="18"/>
          <w:szCs w:val="18"/>
        </w:rPr>
        <w:t xml:space="preserve">Статьей 19.7 </w:t>
      </w:r>
      <w:r w:rsidRPr="005B73A9">
        <w:rPr>
          <w:rFonts w:ascii="Times New Roman" w:hAnsi="Times New Roman" w:eastAsiaTheme="minorHAnsi"/>
          <w:sz w:val="18"/>
          <w:szCs w:val="18"/>
          <w:lang w:eastAsia="en-US"/>
        </w:rPr>
        <w:t xml:space="preserve">Кодекса Российской Федерации об административных правонарушениях установлена административная ответственность за  </w:t>
      </w:r>
      <w:r w:rsidRPr="005B73A9">
        <w:rPr>
          <w:rFonts w:ascii="Times New Roman" w:hAnsi="Times New Roman"/>
          <w:sz w:val="18"/>
          <w:szCs w:val="18"/>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w:t>
      </w:r>
      <w:r w:rsidRPr="005B73A9">
        <w:rPr>
          <w:rFonts w:ascii="Times New Roman" w:hAnsi="Times New Roman"/>
          <w:sz w:val="18"/>
          <w:szCs w:val="18"/>
        </w:rPr>
        <w:t xml:space="preserve"> </w:t>
      </w:r>
      <w:r w:rsidRPr="005B73A9">
        <w:rPr>
          <w:rFonts w:ascii="Times New Roman" w:hAnsi="Times New Roman"/>
          <w:sz w:val="18"/>
          <w:szCs w:val="18"/>
        </w:rPr>
        <w:t>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w:t>
      </w:r>
      <w:r w:rsidRPr="005B73A9">
        <w:rPr>
          <w:rFonts w:ascii="Times New Roman" w:hAnsi="Times New Roman"/>
          <w:sz w:val="18"/>
          <w:szCs w:val="18"/>
        </w:rPr>
        <w:t xml:space="preserve"> </w:t>
      </w:r>
      <w:r w:rsidRPr="005B73A9">
        <w:rPr>
          <w:rFonts w:ascii="Times New Roman" w:hAnsi="Times New Roman"/>
          <w:sz w:val="18"/>
          <w:szCs w:val="18"/>
        </w:rPr>
        <w:t>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w:t>
      </w:r>
      <w:r w:rsidRPr="005B73A9">
        <w:rPr>
          <w:rFonts w:ascii="Times New Roman" w:hAnsi="Times New Roman"/>
          <w:sz w:val="18"/>
          <w:szCs w:val="18"/>
        </w:rPr>
        <w:t xml:space="preserve"> и 9 статьи 19.34 настоящего Кодекса</w:t>
      </w:r>
      <w:r w:rsidRPr="005B73A9">
        <w:rPr>
          <w:rFonts w:ascii="Times New Roman" w:hAnsi="Times New Roman" w:eastAsiaTheme="minorHAnsi"/>
          <w:sz w:val="18"/>
          <w:szCs w:val="18"/>
          <w:lang w:eastAsia="en-US"/>
        </w:rPr>
        <w:t>.</w:t>
      </w:r>
    </w:p>
    <w:p w:rsidR="00801D0C" w:rsidRPr="005B73A9" w:rsidP="00801D0C">
      <w:pPr>
        <w:autoSpaceDE w:val="0"/>
        <w:autoSpaceDN w:val="0"/>
        <w:adjustRightInd w:val="0"/>
        <w:spacing w:after="0" w:line="240" w:lineRule="auto"/>
        <w:ind w:firstLine="540"/>
        <w:jc w:val="both"/>
        <w:rPr>
          <w:rFonts w:ascii="Times New Roman" w:hAnsi="Times New Roman"/>
          <w:sz w:val="18"/>
          <w:szCs w:val="18"/>
        </w:rPr>
      </w:pPr>
      <w:r w:rsidRPr="005B73A9">
        <w:rPr>
          <w:rFonts w:ascii="Times New Roman" w:hAnsi="Times New Roman"/>
          <w:sz w:val="18"/>
          <w:szCs w:val="18"/>
        </w:rPr>
        <w:t xml:space="preserve">Исследовав представленные материалы дела, мировой судья приходит к убеждению, что вина должностного лица </w:t>
      </w:r>
      <w:r w:rsidRPr="005B73A9">
        <w:rPr>
          <w:rFonts w:ascii="Times New Roman" w:hAnsi="Times New Roman"/>
          <w:sz w:val="18"/>
          <w:szCs w:val="18"/>
        </w:rPr>
        <w:t>Лыкошина</w:t>
      </w:r>
      <w:r w:rsidRPr="005B73A9">
        <w:rPr>
          <w:rFonts w:ascii="Times New Roman" w:hAnsi="Times New Roman"/>
          <w:sz w:val="18"/>
          <w:szCs w:val="18"/>
        </w:rPr>
        <w:t xml:space="preserve"> Д.В. </w:t>
      </w:r>
      <w:r w:rsidRPr="005B73A9">
        <w:rPr>
          <w:rFonts w:ascii="Times New Roman" w:hAnsi="Times New Roman"/>
          <w:sz w:val="18"/>
          <w:szCs w:val="18"/>
        </w:rPr>
        <w:t>полностью установлена и подтверждается совокупностью собранных по делу доказательств, а именно: протоколом об ад</w:t>
      </w:r>
      <w:r w:rsidRPr="005B73A9">
        <w:rPr>
          <w:rFonts w:ascii="Times New Roman" w:hAnsi="Times New Roman"/>
          <w:sz w:val="18"/>
          <w:szCs w:val="18"/>
        </w:rPr>
        <w:t>министративном правонарушении № 318 от 16.10.2023, составленным уполномоченным лицом в соответствии с требованиями КоАП РФ (л.д.2-4); копией акта проверки № 352-и/25-222-04 от 16.10.2023 (</w:t>
      </w:r>
      <w:r w:rsidRPr="005B73A9">
        <w:rPr>
          <w:rFonts w:ascii="Times New Roman" w:hAnsi="Times New Roman"/>
          <w:sz w:val="18"/>
          <w:szCs w:val="18"/>
        </w:rPr>
        <w:t>л.д</w:t>
      </w:r>
      <w:r w:rsidRPr="005B73A9">
        <w:rPr>
          <w:rFonts w:ascii="Times New Roman" w:hAnsi="Times New Roman"/>
          <w:sz w:val="18"/>
          <w:szCs w:val="18"/>
        </w:rPr>
        <w:t>. 5-11);</w:t>
      </w:r>
      <w:r w:rsidRPr="005B73A9">
        <w:rPr>
          <w:rFonts w:ascii="Times New Roman" w:hAnsi="Times New Roman"/>
          <w:sz w:val="18"/>
          <w:szCs w:val="18"/>
        </w:rPr>
        <w:t xml:space="preserve"> копией распоряжения (приказа) о проведении программной выездной проверки 352-и/25-222-04 от 25.09.2023 (</w:t>
      </w:r>
      <w:r w:rsidRPr="005B73A9">
        <w:rPr>
          <w:rFonts w:ascii="Times New Roman" w:hAnsi="Times New Roman"/>
          <w:sz w:val="18"/>
          <w:szCs w:val="18"/>
        </w:rPr>
        <w:t>л.д</w:t>
      </w:r>
      <w:r w:rsidRPr="005B73A9">
        <w:rPr>
          <w:rFonts w:ascii="Times New Roman" w:hAnsi="Times New Roman"/>
          <w:sz w:val="18"/>
          <w:szCs w:val="18"/>
        </w:rPr>
        <w:t xml:space="preserve">. 16-21); копией извещения об окончании этапа работ </w:t>
      </w:r>
      <w:r w:rsidRPr="005B73A9">
        <w:rPr>
          <w:rFonts w:ascii="Times New Roman" w:hAnsi="Times New Roman"/>
          <w:sz w:val="18"/>
          <w:szCs w:val="18"/>
        </w:rPr>
        <w:t>вх</w:t>
      </w:r>
      <w:r w:rsidRPr="005B73A9">
        <w:rPr>
          <w:rFonts w:ascii="Times New Roman" w:hAnsi="Times New Roman"/>
          <w:sz w:val="18"/>
          <w:szCs w:val="18"/>
        </w:rPr>
        <w:t>. №19365/01-38/5/2 от 26.09.2023 (</w:t>
      </w:r>
      <w:r w:rsidRPr="005B73A9">
        <w:rPr>
          <w:rFonts w:ascii="Times New Roman" w:hAnsi="Times New Roman"/>
          <w:sz w:val="18"/>
          <w:szCs w:val="18"/>
        </w:rPr>
        <w:t>л.д</w:t>
      </w:r>
      <w:r w:rsidRPr="005B73A9">
        <w:rPr>
          <w:rFonts w:ascii="Times New Roman" w:hAnsi="Times New Roman"/>
          <w:sz w:val="18"/>
          <w:szCs w:val="18"/>
        </w:rPr>
        <w:t>. 22).</w:t>
      </w:r>
    </w:p>
    <w:p w:rsidR="00A4771C" w:rsidRPr="005B73A9" w:rsidP="00801D0C">
      <w:pPr>
        <w:autoSpaceDE w:val="0"/>
        <w:autoSpaceDN w:val="0"/>
        <w:adjustRightInd w:val="0"/>
        <w:spacing w:after="0" w:line="240" w:lineRule="auto"/>
        <w:ind w:firstLine="540"/>
        <w:jc w:val="both"/>
        <w:rPr>
          <w:rFonts w:ascii="Times New Roman" w:hAnsi="Times New Roman"/>
          <w:sz w:val="18"/>
          <w:szCs w:val="18"/>
        </w:rPr>
      </w:pPr>
      <w:r w:rsidRPr="005B73A9">
        <w:rPr>
          <w:rFonts w:ascii="Times New Roman" w:hAnsi="Times New Roman"/>
          <w:sz w:val="18"/>
          <w:szCs w:val="18"/>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801D0C" w:rsidRPr="005B73A9" w:rsidP="00801D0C">
      <w:pPr>
        <w:spacing w:after="0" w:line="240" w:lineRule="auto"/>
        <w:ind w:firstLine="567"/>
        <w:jc w:val="both"/>
        <w:rPr>
          <w:rFonts w:ascii="Times New Roman" w:hAnsi="Times New Roman"/>
          <w:sz w:val="18"/>
          <w:szCs w:val="18"/>
        </w:rPr>
      </w:pPr>
      <w:r w:rsidRPr="005B73A9">
        <w:rPr>
          <w:rFonts w:ascii="Times New Roman" w:hAnsi="Times New Roman" w:eastAsiaTheme="minorHAnsi"/>
          <w:sz w:val="18"/>
          <w:szCs w:val="18"/>
          <w:lang w:eastAsia="en-US"/>
        </w:rPr>
        <w:t>Д</w:t>
      </w:r>
      <w:r w:rsidRPr="005B73A9">
        <w:rPr>
          <w:rFonts w:ascii="Times New Roman" w:hAnsi="Times New Roman"/>
          <w:sz w:val="18"/>
          <w:szCs w:val="18"/>
        </w:rPr>
        <w:t>олжностным лицом директором Общества с ограниченной ответственностью «</w:t>
      </w:r>
      <w:r w:rsidRPr="005B73A9">
        <w:rPr>
          <w:rFonts w:ascii="Times New Roman" w:hAnsi="Times New Roman"/>
          <w:sz w:val="18"/>
          <w:szCs w:val="18"/>
        </w:rPr>
        <w:t>РСУ АРТЕК</w:t>
      </w:r>
      <w:r w:rsidRPr="005B73A9">
        <w:rPr>
          <w:rFonts w:ascii="Times New Roman" w:hAnsi="Times New Roman"/>
          <w:sz w:val="18"/>
          <w:szCs w:val="18"/>
        </w:rPr>
        <w:t xml:space="preserve">» </w:t>
      </w:r>
      <w:r w:rsidRPr="005B73A9">
        <w:rPr>
          <w:rFonts w:ascii="Times New Roman" w:hAnsi="Times New Roman"/>
          <w:sz w:val="18"/>
          <w:szCs w:val="18"/>
        </w:rPr>
        <w:t>Лыкошиным</w:t>
      </w:r>
      <w:r w:rsidRPr="005B73A9">
        <w:rPr>
          <w:rFonts w:ascii="Times New Roman" w:hAnsi="Times New Roman"/>
          <w:sz w:val="18"/>
          <w:szCs w:val="18"/>
        </w:rPr>
        <w:t xml:space="preserve"> Д.В.  </w:t>
      </w:r>
      <w:r w:rsidRPr="005B73A9">
        <w:rPr>
          <w:rFonts w:ascii="Times New Roman" w:hAnsi="Times New Roman"/>
          <w:sz w:val="18"/>
          <w:szCs w:val="18"/>
        </w:rPr>
        <w:t>направлено извещени</w:t>
      </w:r>
      <w:r w:rsidRPr="005B73A9">
        <w:rPr>
          <w:rFonts w:ascii="Times New Roman" w:hAnsi="Times New Roman"/>
          <w:sz w:val="18"/>
          <w:szCs w:val="18"/>
        </w:rPr>
        <w:t xml:space="preserve">е об окончании этапа работ </w:t>
      </w:r>
      <w:r w:rsidRPr="005B73A9">
        <w:rPr>
          <w:rFonts w:ascii="Times New Roman" w:hAnsi="Times New Roman"/>
          <w:sz w:val="18"/>
          <w:szCs w:val="18"/>
        </w:rPr>
        <w:t>вх</w:t>
      </w:r>
      <w:r w:rsidRPr="005B73A9">
        <w:rPr>
          <w:rFonts w:ascii="Times New Roman" w:hAnsi="Times New Roman"/>
          <w:sz w:val="18"/>
          <w:szCs w:val="18"/>
        </w:rPr>
        <w:t>. №19365/01-38/5/2 от 26.09.2023</w:t>
      </w:r>
      <w:r w:rsidRPr="005B73A9">
        <w:rPr>
          <w:rFonts w:ascii="Times New Roman" w:hAnsi="Times New Roman"/>
          <w:sz w:val="18"/>
          <w:szCs w:val="18"/>
        </w:rPr>
        <w:t xml:space="preserve">, </w:t>
      </w:r>
      <w:r w:rsidRPr="005B73A9">
        <w:rPr>
          <w:rFonts w:ascii="Times New Roman" w:hAnsi="Times New Roman"/>
          <w:sz w:val="18"/>
          <w:szCs w:val="18"/>
        </w:rPr>
        <w:t xml:space="preserve">относительно фактического окончания строительства объекта «Центр водного спорта – спортивная база со стоянкой для автомобилей по адресу: </w:t>
      </w:r>
      <w:r w:rsidRPr="005B73A9" w:rsidR="005B73A9">
        <w:rPr>
          <w:rFonts w:ascii="Times New Roman" w:hAnsi="Times New Roman"/>
          <w:sz w:val="18"/>
          <w:szCs w:val="18"/>
        </w:rPr>
        <w:t>«ДАННЫЕ ИЗЪЯТЫ»</w:t>
      </w:r>
      <w:r w:rsidRPr="005B73A9">
        <w:rPr>
          <w:rFonts w:ascii="Times New Roman" w:hAnsi="Times New Roman"/>
          <w:sz w:val="18"/>
          <w:szCs w:val="18"/>
        </w:rPr>
        <w:t>, (кадастровый номер:</w:t>
      </w:r>
      <w:r w:rsidRPr="005B73A9">
        <w:rPr>
          <w:rFonts w:ascii="Times New Roman" w:hAnsi="Times New Roman"/>
          <w:sz w:val="18"/>
          <w:szCs w:val="18"/>
        </w:rPr>
        <w:t xml:space="preserve"> </w:t>
      </w:r>
      <w:r w:rsidRPr="005B73A9" w:rsidR="005B73A9">
        <w:rPr>
          <w:rFonts w:ascii="Times New Roman" w:hAnsi="Times New Roman"/>
          <w:sz w:val="18"/>
          <w:szCs w:val="18"/>
        </w:rPr>
        <w:t>«ДАННЫЕ ИЗЪЯТЫ»</w:t>
      </w:r>
      <w:r w:rsidRPr="005B73A9">
        <w:rPr>
          <w:rFonts w:ascii="Times New Roman" w:hAnsi="Times New Roman"/>
          <w:sz w:val="18"/>
          <w:szCs w:val="18"/>
        </w:rPr>
        <w:t xml:space="preserve">», при этом информация, указанная в извещении, не соответствует действительности и проведенной проверкой установлено, что извещение содержит скаженные сведения, что выражается в выполнении работ в неполном объеме, то есть представил в государственный орган, осуществляющий государственный контроль (надзор) сведения в искаженном виде, что является объективной стороной вменяемого состава правонарушения. </w:t>
      </w:r>
    </w:p>
    <w:p w:rsidR="00A4771C" w:rsidRPr="005B73A9" w:rsidP="00801D0C">
      <w:pPr>
        <w:spacing w:after="0" w:line="240" w:lineRule="auto"/>
        <w:ind w:firstLine="567"/>
        <w:jc w:val="both"/>
        <w:rPr>
          <w:rFonts w:ascii="Times New Roman" w:hAnsi="Times New Roman"/>
          <w:sz w:val="18"/>
          <w:szCs w:val="18"/>
          <w:shd w:val="clear" w:color="auto" w:fill="FFFFFF"/>
        </w:rPr>
      </w:pPr>
      <w:r w:rsidRPr="005B73A9">
        <w:rPr>
          <w:rStyle w:val="FontStyle17"/>
          <w:sz w:val="18"/>
          <w:szCs w:val="18"/>
        </w:rPr>
        <w:t xml:space="preserve">Исследовав обстоятельства по делу в их совокупности и оценив добытые доказательства, прихожу к выводу о виновности </w:t>
      </w:r>
      <w:r w:rsidRPr="005B73A9" w:rsidR="00801D0C">
        <w:rPr>
          <w:rFonts w:ascii="Times New Roman" w:hAnsi="Times New Roman"/>
          <w:sz w:val="18"/>
          <w:szCs w:val="18"/>
        </w:rPr>
        <w:t>Лыкошина</w:t>
      </w:r>
      <w:r w:rsidRPr="005B73A9" w:rsidR="00801D0C">
        <w:rPr>
          <w:rFonts w:ascii="Times New Roman" w:hAnsi="Times New Roman"/>
          <w:sz w:val="18"/>
          <w:szCs w:val="18"/>
        </w:rPr>
        <w:t xml:space="preserve"> Д.В.   </w:t>
      </w:r>
      <w:r w:rsidRPr="005B73A9">
        <w:rPr>
          <w:rStyle w:val="FontStyle17"/>
          <w:sz w:val="18"/>
          <w:szCs w:val="18"/>
        </w:rPr>
        <w:t xml:space="preserve">в совершении инкриминируемого </w:t>
      </w:r>
      <w:r w:rsidRPr="005B73A9">
        <w:rPr>
          <w:rStyle w:val="FontStyle13"/>
        </w:rPr>
        <w:t xml:space="preserve">ему </w:t>
      </w:r>
      <w:r w:rsidRPr="005B73A9">
        <w:rPr>
          <w:rStyle w:val="FontStyle17"/>
          <w:sz w:val="18"/>
          <w:szCs w:val="18"/>
        </w:rPr>
        <w:t>административного правонарушения, предусмотренного  ст.</w:t>
      </w:r>
      <w:r w:rsidRPr="005B73A9">
        <w:rPr>
          <w:rFonts w:ascii="Times New Roman" w:hAnsi="Times New Roman"/>
          <w:sz w:val="18"/>
          <w:szCs w:val="18"/>
        </w:rPr>
        <w:t xml:space="preserve"> 19.7 </w:t>
      </w:r>
      <w:r w:rsidRPr="005B73A9">
        <w:rPr>
          <w:rStyle w:val="FontStyle17"/>
          <w:sz w:val="18"/>
          <w:szCs w:val="18"/>
        </w:rPr>
        <w:t>КоАП РФ</w:t>
      </w:r>
      <w:r w:rsidRPr="005B73A9">
        <w:rPr>
          <w:rFonts w:ascii="Times New Roman" w:hAnsi="Times New Roman"/>
          <w:sz w:val="18"/>
          <w:szCs w:val="18"/>
          <w:shd w:val="clear" w:color="auto" w:fill="FFFFFF"/>
        </w:rPr>
        <w:t>.</w:t>
      </w:r>
    </w:p>
    <w:p w:rsidR="00A4771C" w:rsidRPr="005B73A9" w:rsidP="00801D0C">
      <w:pPr>
        <w:tabs>
          <w:tab w:val="num" w:pos="0"/>
        </w:tabs>
        <w:spacing w:after="0" w:line="240" w:lineRule="auto"/>
        <w:ind w:firstLine="567"/>
        <w:jc w:val="both"/>
        <w:rPr>
          <w:rFonts w:ascii="Times New Roman" w:hAnsi="Times New Roman"/>
          <w:sz w:val="18"/>
          <w:szCs w:val="18"/>
        </w:rPr>
      </w:pPr>
      <w:r w:rsidRPr="005B73A9">
        <w:rPr>
          <w:rFonts w:ascii="Times New Roman" w:hAnsi="Times New Roman"/>
          <w:sz w:val="18"/>
          <w:szCs w:val="18"/>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A4771C" w:rsidRPr="005B73A9" w:rsidP="00801D0C">
      <w:pPr>
        <w:pStyle w:val="Style4"/>
        <w:widowControl/>
        <w:spacing w:line="240" w:lineRule="auto"/>
        <w:ind w:firstLine="567"/>
        <w:rPr>
          <w:sz w:val="18"/>
          <w:szCs w:val="18"/>
          <w:shd w:val="clear" w:color="auto" w:fill="FFFFFF"/>
        </w:rPr>
      </w:pPr>
      <w:r w:rsidRPr="005B73A9">
        <w:rPr>
          <w:sz w:val="18"/>
          <w:szCs w:val="18"/>
          <w:shd w:val="clear" w:color="auto" w:fill="FFFFFF"/>
        </w:rPr>
        <w:t xml:space="preserve">При разрешении вопроса о применении административного наказания </w:t>
      </w:r>
      <w:r w:rsidRPr="005B73A9" w:rsidR="00801D0C">
        <w:rPr>
          <w:sz w:val="18"/>
          <w:szCs w:val="18"/>
        </w:rPr>
        <w:t>Лыкошину</w:t>
      </w:r>
      <w:r w:rsidRPr="005B73A9" w:rsidR="00801D0C">
        <w:rPr>
          <w:sz w:val="18"/>
          <w:szCs w:val="18"/>
        </w:rPr>
        <w:t xml:space="preserve"> Д.В. </w:t>
      </w:r>
      <w:r w:rsidRPr="005B73A9">
        <w:rPr>
          <w:sz w:val="18"/>
          <w:szCs w:val="18"/>
          <w:shd w:val="clear" w:color="auto" w:fill="FFFFFF"/>
        </w:rPr>
        <w:t>принимается во внимание характер совершенного им административного правонарушения,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 санкцией  статьи 19.7 КоАП РФ.</w:t>
      </w:r>
    </w:p>
    <w:p w:rsidR="00A4771C" w:rsidRPr="005B73A9" w:rsidP="00801D0C">
      <w:pPr>
        <w:pStyle w:val="Style4"/>
        <w:widowControl/>
        <w:spacing w:line="240" w:lineRule="auto"/>
        <w:ind w:firstLine="567"/>
        <w:rPr>
          <w:sz w:val="18"/>
          <w:szCs w:val="18"/>
          <w:shd w:val="clear" w:color="auto" w:fill="FFFFFF"/>
        </w:rPr>
      </w:pPr>
      <w:r w:rsidRPr="005B73A9">
        <w:rPr>
          <w:iCs/>
          <w:sz w:val="18"/>
          <w:szCs w:val="18"/>
        </w:rPr>
        <w:t xml:space="preserve">На основании </w:t>
      </w:r>
      <w:r w:rsidRPr="005B73A9">
        <w:rPr>
          <w:iCs/>
          <w:sz w:val="18"/>
          <w:szCs w:val="18"/>
        </w:rPr>
        <w:t>вышеизложенного</w:t>
      </w:r>
      <w:r w:rsidRPr="005B73A9">
        <w:rPr>
          <w:iCs/>
          <w:sz w:val="18"/>
          <w:szCs w:val="18"/>
        </w:rPr>
        <w:t xml:space="preserve">, руководствуясь </w:t>
      </w:r>
      <w:r w:rsidRPr="005B73A9">
        <w:rPr>
          <w:iCs/>
          <w:sz w:val="18"/>
          <w:szCs w:val="18"/>
        </w:rPr>
        <w:t>ст.ст</w:t>
      </w:r>
      <w:r w:rsidRPr="005B73A9">
        <w:rPr>
          <w:iCs/>
          <w:sz w:val="18"/>
          <w:szCs w:val="18"/>
        </w:rPr>
        <w:t>. 29.10, 29.11, 32.2, 30.1-30.3 КоАП РФ, мировой судья,</w:t>
      </w:r>
    </w:p>
    <w:p w:rsidR="00A4771C" w:rsidRPr="005B73A9" w:rsidP="00801D0C">
      <w:pPr>
        <w:pStyle w:val="BodyTextIndent2"/>
        <w:spacing w:after="0" w:line="240" w:lineRule="auto"/>
        <w:ind w:left="0" w:firstLine="567"/>
        <w:jc w:val="both"/>
        <w:rPr>
          <w:rFonts w:ascii="Times New Roman" w:hAnsi="Times New Roman"/>
          <w:sz w:val="18"/>
          <w:szCs w:val="18"/>
        </w:rPr>
      </w:pPr>
    </w:p>
    <w:p w:rsidR="00A4771C" w:rsidRPr="005B73A9" w:rsidP="00801D0C">
      <w:pPr>
        <w:autoSpaceDE w:val="0"/>
        <w:autoSpaceDN w:val="0"/>
        <w:spacing w:after="0" w:line="240" w:lineRule="auto"/>
        <w:ind w:firstLine="567"/>
        <w:rPr>
          <w:rFonts w:ascii="Times New Roman" w:hAnsi="Times New Roman"/>
          <w:b/>
          <w:sz w:val="18"/>
          <w:szCs w:val="18"/>
        </w:rPr>
      </w:pPr>
      <w:r w:rsidRPr="005B73A9">
        <w:rPr>
          <w:rFonts w:ascii="Times New Roman" w:hAnsi="Times New Roman"/>
          <w:b/>
          <w:sz w:val="18"/>
          <w:szCs w:val="18"/>
        </w:rPr>
        <w:t xml:space="preserve">                                                 </w:t>
      </w:r>
      <w:r w:rsidRPr="005B73A9">
        <w:rPr>
          <w:rFonts w:ascii="Times New Roman" w:hAnsi="Times New Roman"/>
          <w:b/>
          <w:sz w:val="18"/>
          <w:szCs w:val="18"/>
        </w:rPr>
        <w:t>П</w:t>
      </w:r>
      <w:r w:rsidRPr="005B73A9">
        <w:rPr>
          <w:rFonts w:ascii="Times New Roman" w:hAnsi="Times New Roman"/>
          <w:b/>
          <w:sz w:val="18"/>
          <w:szCs w:val="18"/>
        </w:rPr>
        <w:t xml:space="preserve"> О С Т А Н О В И Л:</w:t>
      </w:r>
    </w:p>
    <w:p w:rsidR="00A4771C" w:rsidRPr="005B73A9" w:rsidP="00801D0C">
      <w:pPr>
        <w:autoSpaceDE w:val="0"/>
        <w:autoSpaceDN w:val="0"/>
        <w:spacing w:after="0" w:line="240" w:lineRule="auto"/>
        <w:ind w:firstLine="567"/>
        <w:jc w:val="both"/>
        <w:rPr>
          <w:rFonts w:ascii="Times New Roman" w:hAnsi="Times New Roman"/>
          <w:b/>
          <w:sz w:val="18"/>
          <w:szCs w:val="18"/>
        </w:rPr>
      </w:pPr>
      <w:r w:rsidRPr="005B73A9">
        <w:rPr>
          <w:rFonts w:ascii="Times New Roman" w:hAnsi="Times New Roman"/>
          <w:sz w:val="18"/>
          <w:szCs w:val="18"/>
        </w:rPr>
        <w:t xml:space="preserve"> Признать должностное лицо – </w:t>
      </w:r>
      <w:r w:rsidRPr="005B73A9" w:rsidR="00801D0C">
        <w:rPr>
          <w:rFonts w:ascii="Times New Roman" w:hAnsi="Times New Roman"/>
          <w:b/>
          <w:sz w:val="18"/>
          <w:szCs w:val="18"/>
        </w:rPr>
        <w:t>Лыкошина</w:t>
      </w:r>
      <w:r w:rsidRPr="005B73A9" w:rsidR="00801D0C">
        <w:rPr>
          <w:rFonts w:ascii="Times New Roman" w:hAnsi="Times New Roman"/>
          <w:b/>
          <w:sz w:val="18"/>
          <w:szCs w:val="18"/>
        </w:rPr>
        <w:t xml:space="preserve"> Дмитрия Валерьевича</w:t>
      </w:r>
      <w:r w:rsidRPr="005B73A9" w:rsidR="00801D0C">
        <w:rPr>
          <w:rFonts w:ascii="Times New Roman" w:hAnsi="Times New Roman"/>
          <w:sz w:val="18"/>
          <w:szCs w:val="18"/>
        </w:rPr>
        <w:t xml:space="preserve">, </w:t>
      </w:r>
      <w:r w:rsidRPr="005B73A9" w:rsidR="005B73A9">
        <w:rPr>
          <w:rFonts w:ascii="Times New Roman" w:hAnsi="Times New Roman"/>
          <w:sz w:val="18"/>
          <w:szCs w:val="18"/>
        </w:rPr>
        <w:t>«ДАННЫЕ ИЗЪЯТЫ»</w:t>
      </w:r>
      <w:r w:rsidRPr="005B73A9">
        <w:rPr>
          <w:rStyle w:val="a0"/>
          <w:sz w:val="18"/>
          <w:szCs w:val="18"/>
        </w:rPr>
        <w:t xml:space="preserve">, </w:t>
      </w:r>
      <w:r w:rsidRPr="005B73A9">
        <w:rPr>
          <w:rFonts w:ascii="Times New Roman" w:hAnsi="Times New Roman"/>
          <w:sz w:val="18"/>
          <w:szCs w:val="18"/>
        </w:rPr>
        <w:t xml:space="preserve">виновным в совершении административного правонарушения, предусмотренного  ст.19.7 </w:t>
      </w:r>
      <w:r w:rsidRPr="005B73A9">
        <w:rPr>
          <w:rStyle w:val="FontStyle17"/>
          <w:sz w:val="18"/>
          <w:szCs w:val="18"/>
        </w:rPr>
        <w:t>Кодекса Российской Федерации об административных правонарушениях</w:t>
      </w:r>
      <w:r w:rsidRPr="005B73A9">
        <w:rPr>
          <w:rFonts w:ascii="Times New Roman" w:hAnsi="Times New Roman"/>
          <w:sz w:val="18"/>
          <w:szCs w:val="18"/>
        </w:rPr>
        <w:t xml:space="preserve"> и назначить ему административное наказание в виде штрафа в размере 300,00 (триста) рублей.</w:t>
      </w:r>
    </w:p>
    <w:p w:rsidR="00A4771C" w:rsidRPr="005B73A9" w:rsidP="00801D0C">
      <w:pPr>
        <w:autoSpaceDE w:val="0"/>
        <w:autoSpaceDN w:val="0"/>
        <w:spacing w:after="0" w:line="240" w:lineRule="auto"/>
        <w:ind w:firstLine="567"/>
        <w:jc w:val="both"/>
        <w:rPr>
          <w:rFonts w:ascii="Times New Roman" w:hAnsi="Times New Roman"/>
          <w:b/>
          <w:sz w:val="18"/>
          <w:szCs w:val="18"/>
        </w:rPr>
      </w:pPr>
      <w:r w:rsidRPr="005B73A9">
        <w:rPr>
          <w:rFonts w:ascii="Times New Roman" w:hAnsi="Times New Roman"/>
          <w:b/>
          <w:sz w:val="18"/>
          <w:szCs w:val="18"/>
        </w:rPr>
        <w:t>Штраф подлежит перечислению на следующие реквизиты:</w:t>
      </w:r>
    </w:p>
    <w:p w:rsidR="005B73A9" w:rsidRPr="005B73A9" w:rsidP="00801D0C">
      <w:pPr>
        <w:autoSpaceDE w:val="0"/>
        <w:autoSpaceDN w:val="0"/>
        <w:adjustRightInd w:val="0"/>
        <w:spacing w:after="0" w:line="240" w:lineRule="auto"/>
        <w:ind w:firstLine="567"/>
        <w:jc w:val="both"/>
        <w:rPr>
          <w:rFonts w:ascii="Times New Roman" w:hAnsi="Times New Roman"/>
          <w:sz w:val="18"/>
          <w:szCs w:val="18"/>
        </w:rPr>
      </w:pPr>
      <w:r w:rsidRPr="005B73A9">
        <w:rPr>
          <w:rFonts w:ascii="Times New Roman" w:hAnsi="Times New Roman"/>
          <w:sz w:val="18"/>
          <w:szCs w:val="18"/>
        </w:rPr>
        <w:t>«ДАННЫЕ ИЗЪЯТЫ»</w:t>
      </w:r>
    </w:p>
    <w:p w:rsidR="00A4771C" w:rsidRPr="005B73A9" w:rsidP="00801D0C">
      <w:pPr>
        <w:autoSpaceDE w:val="0"/>
        <w:autoSpaceDN w:val="0"/>
        <w:adjustRightInd w:val="0"/>
        <w:spacing w:after="0" w:line="240" w:lineRule="auto"/>
        <w:ind w:firstLine="567"/>
        <w:jc w:val="both"/>
        <w:rPr>
          <w:rFonts w:ascii="Times New Roman" w:eastAsia="SimSun" w:hAnsi="Times New Roman"/>
          <w:sz w:val="18"/>
          <w:szCs w:val="18"/>
          <w:lang w:eastAsia="zh-CN"/>
        </w:rPr>
      </w:pPr>
      <w:r w:rsidRPr="005B73A9">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4771C" w:rsidRPr="005B73A9" w:rsidP="00801D0C">
      <w:pPr>
        <w:autoSpaceDE w:val="0"/>
        <w:autoSpaceDN w:val="0"/>
        <w:adjustRightInd w:val="0"/>
        <w:spacing w:after="0" w:line="240" w:lineRule="auto"/>
        <w:ind w:firstLine="567"/>
        <w:jc w:val="both"/>
        <w:rPr>
          <w:rFonts w:ascii="Times New Roman" w:eastAsia="SimSun" w:hAnsi="Times New Roman"/>
          <w:sz w:val="18"/>
          <w:szCs w:val="18"/>
          <w:lang w:eastAsia="zh-CN"/>
        </w:rPr>
      </w:pPr>
      <w:r w:rsidRPr="005B73A9">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B73A9">
        <w:rPr>
          <w:rFonts w:ascii="Times New Roman" w:eastAsia="SimSun" w:hAnsi="Times New Roman"/>
          <w:sz w:val="18"/>
          <w:szCs w:val="18"/>
          <w:lang w:eastAsia="zh-CN"/>
        </w:rPr>
        <w:t>вынесшим</w:t>
      </w:r>
      <w:r w:rsidRPr="005B73A9">
        <w:rPr>
          <w:rFonts w:ascii="Times New Roman" w:eastAsia="SimSun" w:hAnsi="Times New Roman"/>
          <w:sz w:val="18"/>
          <w:szCs w:val="18"/>
          <w:lang w:eastAsia="zh-CN"/>
        </w:rPr>
        <w:t xml:space="preserve"> постановление. </w:t>
      </w:r>
    </w:p>
    <w:p w:rsidR="00A4771C" w:rsidRPr="005B73A9" w:rsidP="00801D0C">
      <w:pPr>
        <w:autoSpaceDE w:val="0"/>
        <w:autoSpaceDN w:val="0"/>
        <w:adjustRightInd w:val="0"/>
        <w:spacing w:after="0" w:line="240" w:lineRule="auto"/>
        <w:ind w:firstLine="567"/>
        <w:jc w:val="both"/>
        <w:outlineLvl w:val="2"/>
        <w:rPr>
          <w:rFonts w:ascii="Times New Roman" w:hAnsi="Times New Roman"/>
          <w:sz w:val="18"/>
          <w:szCs w:val="18"/>
        </w:rPr>
      </w:pPr>
      <w:r w:rsidRPr="005B73A9">
        <w:rPr>
          <w:rFonts w:ascii="Times New Roman" w:hAnsi="Times New Roman"/>
          <w:sz w:val="18"/>
          <w:szCs w:val="18"/>
        </w:rPr>
        <w:t xml:space="preserve">Неуплата административного штрафа в срок, предусмотренный настоящим </w:t>
      </w:r>
      <w:hyperlink r:id="rId4" w:history="1">
        <w:r w:rsidRPr="005B73A9">
          <w:rPr>
            <w:rStyle w:val="Hyperlink"/>
            <w:rFonts w:ascii="Times New Roman" w:hAnsi="Times New Roman"/>
            <w:color w:val="auto"/>
            <w:sz w:val="18"/>
            <w:szCs w:val="18"/>
            <w:u w:val="none"/>
          </w:rPr>
          <w:t>Кодексом</w:t>
        </w:r>
      </w:hyperlink>
      <w:r w:rsidRPr="005B73A9">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4771C" w:rsidRPr="005B73A9" w:rsidP="00801D0C">
      <w:pPr>
        <w:spacing w:after="0" w:line="240" w:lineRule="auto"/>
        <w:ind w:firstLine="567"/>
        <w:jc w:val="both"/>
        <w:rPr>
          <w:rFonts w:ascii="Times New Roman" w:hAnsi="Times New Roman"/>
          <w:b/>
          <w:sz w:val="18"/>
          <w:szCs w:val="18"/>
        </w:rPr>
      </w:pPr>
      <w:r w:rsidRPr="005B73A9">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B73A9">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B73A9">
        <w:rPr>
          <w:rFonts w:ascii="Times New Roman" w:eastAsia="SimSun" w:hAnsi="Times New Roman"/>
          <w:iCs/>
          <w:sz w:val="18"/>
          <w:szCs w:val="18"/>
          <w:lang w:eastAsia="zh-CN"/>
        </w:rPr>
        <w:t xml:space="preserve">в течение 10 дней со дня вынесения </w:t>
      </w:r>
      <w:r w:rsidRPr="005B73A9">
        <w:rPr>
          <w:rFonts w:ascii="Times New Roman" w:hAnsi="Times New Roman"/>
          <w:sz w:val="18"/>
          <w:szCs w:val="18"/>
        </w:rPr>
        <w:t>или получения копии постановления.</w:t>
      </w:r>
    </w:p>
    <w:p w:rsidR="00A4771C" w:rsidRPr="005B73A9" w:rsidP="00801D0C">
      <w:pPr>
        <w:spacing w:after="0" w:line="240" w:lineRule="auto"/>
        <w:ind w:firstLine="567"/>
        <w:jc w:val="both"/>
        <w:rPr>
          <w:rFonts w:ascii="Times New Roman" w:eastAsia="SimSun" w:hAnsi="Times New Roman"/>
          <w:iCs/>
          <w:sz w:val="18"/>
          <w:szCs w:val="18"/>
          <w:lang w:eastAsia="zh-CN"/>
        </w:rPr>
      </w:pPr>
    </w:p>
    <w:p w:rsidR="00A4771C" w:rsidRPr="005B73A9" w:rsidP="00801D0C">
      <w:pPr>
        <w:spacing w:after="0" w:line="240" w:lineRule="auto"/>
        <w:ind w:firstLine="567"/>
        <w:jc w:val="both"/>
        <w:rPr>
          <w:rFonts w:ascii="Times New Roman" w:hAnsi="Times New Roman"/>
          <w:sz w:val="18"/>
          <w:szCs w:val="18"/>
        </w:rPr>
      </w:pPr>
    </w:p>
    <w:p w:rsidR="00A4771C" w:rsidRPr="005B73A9" w:rsidP="00801D0C">
      <w:pPr>
        <w:spacing w:after="0" w:line="240" w:lineRule="auto"/>
        <w:ind w:firstLine="567"/>
        <w:jc w:val="both"/>
        <w:rPr>
          <w:rFonts w:ascii="Times New Roman" w:hAnsi="Times New Roman"/>
          <w:sz w:val="18"/>
          <w:szCs w:val="18"/>
        </w:rPr>
      </w:pPr>
      <w:r w:rsidRPr="005B73A9">
        <w:rPr>
          <w:rFonts w:ascii="Times New Roman" w:hAnsi="Times New Roman"/>
          <w:sz w:val="18"/>
          <w:szCs w:val="18"/>
        </w:rPr>
        <w:t>Мировой судья:</w:t>
      </w:r>
      <w:r w:rsidRPr="005B73A9">
        <w:rPr>
          <w:rFonts w:ascii="Times New Roman" w:hAnsi="Times New Roman"/>
          <w:sz w:val="18"/>
          <w:szCs w:val="18"/>
        </w:rPr>
        <w:tab/>
      </w:r>
      <w:r w:rsidRPr="005B73A9">
        <w:rPr>
          <w:rFonts w:ascii="Times New Roman" w:hAnsi="Times New Roman"/>
          <w:sz w:val="18"/>
          <w:szCs w:val="18"/>
        </w:rPr>
        <w:tab/>
      </w:r>
      <w:r w:rsidRPr="005B73A9">
        <w:rPr>
          <w:rFonts w:ascii="Times New Roman" w:hAnsi="Times New Roman"/>
          <w:sz w:val="18"/>
          <w:szCs w:val="18"/>
        </w:rPr>
        <w:tab/>
      </w:r>
      <w:r w:rsidRPr="005B73A9">
        <w:rPr>
          <w:rFonts w:ascii="Times New Roman" w:hAnsi="Times New Roman"/>
          <w:sz w:val="18"/>
          <w:szCs w:val="18"/>
        </w:rPr>
        <w:tab/>
      </w:r>
      <w:r w:rsidRPr="005B73A9">
        <w:rPr>
          <w:rFonts w:ascii="Times New Roman" w:hAnsi="Times New Roman"/>
          <w:sz w:val="18"/>
          <w:szCs w:val="18"/>
        </w:rPr>
        <w:tab/>
      </w:r>
      <w:r w:rsidRPr="005B73A9">
        <w:rPr>
          <w:rFonts w:ascii="Times New Roman" w:hAnsi="Times New Roman"/>
          <w:sz w:val="18"/>
          <w:szCs w:val="18"/>
        </w:rPr>
        <w:tab/>
      </w:r>
      <w:r w:rsidR="005B73A9">
        <w:rPr>
          <w:rFonts w:ascii="Times New Roman" w:hAnsi="Times New Roman"/>
          <w:sz w:val="18"/>
          <w:szCs w:val="18"/>
        </w:rPr>
        <w:t xml:space="preserve">                                 </w:t>
      </w:r>
      <w:r w:rsidRPr="005B73A9">
        <w:rPr>
          <w:rFonts w:ascii="Times New Roman" w:hAnsi="Times New Roman"/>
          <w:sz w:val="18"/>
          <w:szCs w:val="18"/>
        </w:rPr>
        <w:t xml:space="preserve">   О.В. Переверзева</w:t>
      </w:r>
    </w:p>
    <w:sectPr w:rsidSect="00801D0C">
      <w:pgSz w:w="11906" w:h="16838"/>
      <w:pgMar w:top="426"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1C"/>
    <w:rsid w:val="005B73A9"/>
    <w:rsid w:val="006810AE"/>
    <w:rsid w:val="00801D0C"/>
    <w:rsid w:val="00A4771C"/>
    <w:rsid w:val="00D41254"/>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7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4771C"/>
    <w:rPr>
      <w:color w:val="0000FF"/>
      <w:u w:val="single"/>
    </w:rPr>
  </w:style>
  <w:style w:type="paragraph" w:styleId="Title">
    <w:name w:val="Title"/>
    <w:basedOn w:val="Normal"/>
    <w:link w:val="a"/>
    <w:qFormat/>
    <w:rsid w:val="00A477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4771C"/>
    <w:rPr>
      <w:rFonts w:ascii="Times New Roman" w:eastAsia="Times New Roman" w:hAnsi="Times New Roman" w:cs="Times New Roman"/>
      <w:b/>
      <w:szCs w:val="20"/>
      <w:lang w:eastAsia="ru-RU"/>
    </w:rPr>
  </w:style>
  <w:style w:type="paragraph" w:styleId="BodyTextIndent2">
    <w:name w:val="Body Text Indent 2"/>
    <w:basedOn w:val="Normal"/>
    <w:link w:val="2"/>
    <w:uiPriority w:val="99"/>
    <w:semiHidden/>
    <w:unhideWhenUsed/>
    <w:rsid w:val="00A4771C"/>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A4771C"/>
    <w:rPr>
      <w:rFonts w:ascii="Calibri" w:eastAsia="Times New Roman" w:hAnsi="Calibri" w:cs="Times New Roman"/>
      <w:lang w:eastAsia="ru-RU"/>
    </w:rPr>
  </w:style>
  <w:style w:type="paragraph" w:customStyle="1" w:styleId="Style4">
    <w:name w:val="Style4"/>
    <w:basedOn w:val="Normal"/>
    <w:uiPriority w:val="99"/>
    <w:rsid w:val="00A4771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a0">
    <w:name w:val="Основной текст + Полужирный"/>
    <w:rsid w:val="00A4771C"/>
    <w:rPr>
      <w:b/>
      <w:bCs/>
      <w:color w:val="000000"/>
      <w:spacing w:val="0"/>
      <w:w w:val="100"/>
      <w:position w:val="0"/>
      <w:sz w:val="21"/>
      <w:szCs w:val="21"/>
      <w:shd w:val="clear" w:color="auto" w:fill="FFFFFF"/>
      <w:lang w:val="ru-RU" w:eastAsia="ru-RU" w:bidi="ru-RU"/>
    </w:rPr>
  </w:style>
  <w:style w:type="character" w:customStyle="1" w:styleId="FontStyle13">
    <w:name w:val="Font Style13"/>
    <w:uiPriority w:val="99"/>
    <w:rsid w:val="00A4771C"/>
    <w:rPr>
      <w:rFonts w:ascii="Times New Roman" w:hAnsi="Times New Roman" w:cs="Times New Roman" w:hint="default"/>
      <w:spacing w:val="20"/>
      <w:sz w:val="18"/>
      <w:szCs w:val="18"/>
    </w:rPr>
  </w:style>
  <w:style w:type="character" w:customStyle="1" w:styleId="FontStyle17">
    <w:name w:val="Font Style17"/>
    <w:uiPriority w:val="99"/>
    <w:rsid w:val="00A4771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