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541" w:rsidRPr="00174B90" w:rsidP="00822541">
      <w:pPr>
        <w:pStyle w:val="Style4"/>
        <w:widowControl/>
        <w:spacing w:line="240" w:lineRule="auto"/>
        <w:ind w:firstLine="567"/>
        <w:jc w:val="right"/>
        <w:rPr>
          <w:rStyle w:val="FontStyle17"/>
          <w:b/>
          <w:bCs/>
          <w:sz w:val="24"/>
          <w:szCs w:val="24"/>
        </w:rPr>
      </w:pPr>
      <w:r w:rsidRPr="00174B90">
        <w:rPr>
          <w:rStyle w:val="FontStyle17"/>
          <w:b/>
          <w:bCs/>
          <w:sz w:val="24"/>
          <w:szCs w:val="24"/>
        </w:rPr>
        <w:t>Дело № 5-99-</w:t>
      </w:r>
      <w:r>
        <w:rPr>
          <w:rStyle w:val="FontStyle17"/>
          <w:b/>
          <w:bCs/>
          <w:sz w:val="24"/>
          <w:szCs w:val="24"/>
        </w:rPr>
        <w:t>548/2020</w:t>
      </w:r>
    </w:p>
    <w:p w:rsidR="00822541" w:rsidP="00822541">
      <w:pPr>
        <w:pStyle w:val="Style4"/>
        <w:widowControl/>
        <w:spacing w:line="240" w:lineRule="auto"/>
        <w:ind w:firstLine="567"/>
        <w:jc w:val="center"/>
        <w:rPr>
          <w:rStyle w:val="FontStyle17"/>
          <w:b/>
          <w:sz w:val="24"/>
          <w:szCs w:val="24"/>
        </w:rPr>
      </w:pPr>
    </w:p>
    <w:p w:rsidR="00822541" w:rsidRPr="00174B90" w:rsidP="00822541">
      <w:pPr>
        <w:pStyle w:val="Style4"/>
        <w:widowControl/>
        <w:spacing w:line="240" w:lineRule="auto"/>
        <w:ind w:firstLine="567"/>
        <w:jc w:val="center"/>
        <w:rPr>
          <w:rStyle w:val="FontStyle17"/>
          <w:b/>
          <w:sz w:val="24"/>
          <w:szCs w:val="24"/>
        </w:rPr>
      </w:pPr>
      <w:r w:rsidRPr="00174B90">
        <w:rPr>
          <w:rStyle w:val="FontStyle17"/>
          <w:b/>
          <w:sz w:val="24"/>
          <w:szCs w:val="24"/>
        </w:rPr>
        <w:t>П</w:t>
      </w:r>
      <w:r w:rsidRPr="00174B90">
        <w:rPr>
          <w:rStyle w:val="FontStyle17"/>
          <w:b/>
          <w:sz w:val="24"/>
          <w:szCs w:val="24"/>
        </w:rPr>
        <w:t xml:space="preserve"> О С Т А Н О В Л Е Н И Е</w:t>
      </w:r>
    </w:p>
    <w:p w:rsidR="00822541" w:rsidP="00822541">
      <w:pPr>
        <w:pStyle w:val="Style4"/>
        <w:widowControl/>
        <w:spacing w:line="240" w:lineRule="auto"/>
        <w:ind w:firstLine="567"/>
        <w:rPr>
          <w:rStyle w:val="FontStyle17"/>
          <w:bCs/>
          <w:sz w:val="24"/>
          <w:szCs w:val="24"/>
        </w:rPr>
      </w:pPr>
    </w:p>
    <w:p w:rsidR="00822541" w:rsidRPr="00174B90" w:rsidP="00822541">
      <w:pPr>
        <w:pStyle w:val="Style4"/>
        <w:widowControl/>
        <w:spacing w:line="240" w:lineRule="auto"/>
        <w:ind w:firstLine="567"/>
        <w:rPr>
          <w:rStyle w:val="FontStyle17"/>
          <w:bCs/>
          <w:sz w:val="24"/>
          <w:szCs w:val="24"/>
        </w:rPr>
      </w:pPr>
      <w:r w:rsidRPr="00174B90">
        <w:rPr>
          <w:rStyle w:val="FontStyle17"/>
          <w:bCs/>
          <w:sz w:val="24"/>
          <w:szCs w:val="24"/>
        </w:rPr>
        <w:t>г. Ялта</w:t>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Pr>
          <w:rStyle w:val="FontStyle17"/>
          <w:bCs/>
          <w:sz w:val="24"/>
          <w:szCs w:val="24"/>
        </w:rPr>
        <w:tab/>
        <w:t xml:space="preserve">     09 ноября 2020</w:t>
      </w:r>
      <w:r w:rsidRPr="00174B90">
        <w:rPr>
          <w:rStyle w:val="FontStyle17"/>
          <w:bCs/>
          <w:sz w:val="24"/>
          <w:szCs w:val="24"/>
        </w:rPr>
        <w:t xml:space="preserve"> года</w:t>
      </w:r>
      <w:r w:rsidRPr="00174B90">
        <w:rPr>
          <w:rStyle w:val="FontStyle17"/>
          <w:sz w:val="24"/>
          <w:szCs w:val="24"/>
        </w:rPr>
        <w:t xml:space="preserve">                                                                    </w:t>
      </w:r>
    </w:p>
    <w:p w:rsidR="00822541" w:rsidRPr="00174B90" w:rsidP="00822541">
      <w:pPr>
        <w:pStyle w:val="Style4"/>
        <w:widowControl/>
        <w:spacing w:line="240" w:lineRule="auto"/>
        <w:ind w:firstLine="567"/>
        <w:rPr>
          <w:rStyle w:val="FontStyle17"/>
          <w:sz w:val="24"/>
          <w:szCs w:val="24"/>
        </w:rPr>
      </w:pPr>
    </w:p>
    <w:p w:rsidR="00822541" w:rsidRPr="00174B90" w:rsidP="00822541">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822541" w:rsidRPr="00B143C8" w:rsidP="00822541">
      <w:pPr>
        <w:pStyle w:val="NormalWeb"/>
        <w:shd w:val="clear" w:color="auto" w:fill="FFFFFF"/>
        <w:spacing w:before="0" w:beforeAutospacing="0" w:after="0" w:afterAutospacing="0"/>
        <w:ind w:firstLine="567"/>
        <w:jc w:val="both"/>
      </w:pPr>
      <w:r w:rsidRPr="00B143C8">
        <w:t xml:space="preserve">с участием </w:t>
      </w:r>
      <w:r>
        <w:t xml:space="preserve">представителя </w:t>
      </w:r>
      <w:r>
        <w:t>Радомской</w:t>
      </w:r>
      <w:r>
        <w:t xml:space="preserve"> А.А.-адвоката Гончарова П.Ю.,</w:t>
      </w:r>
    </w:p>
    <w:p w:rsidR="00822541" w:rsidRPr="00174B90" w:rsidP="00822541">
      <w:pPr>
        <w:spacing w:after="0" w:line="240" w:lineRule="auto"/>
        <w:ind w:firstLine="567"/>
        <w:jc w:val="both"/>
        <w:rPr>
          <w:rFonts w:ascii="Times New Roman" w:hAnsi="Times New Roman"/>
          <w:sz w:val="24"/>
          <w:szCs w:val="24"/>
        </w:rPr>
      </w:pPr>
      <w:r w:rsidRPr="00174B90">
        <w:rPr>
          <w:rFonts w:ascii="Times New Roman" w:hAnsi="Times New Roman"/>
          <w:sz w:val="24"/>
          <w:szCs w:val="24"/>
        </w:rPr>
        <w:t>рассмотрев в открытом судебном заседании дело об административном правонарушен</w:t>
      </w:r>
      <w:r>
        <w:rPr>
          <w:rFonts w:ascii="Times New Roman" w:hAnsi="Times New Roman"/>
          <w:sz w:val="24"/>
          <w:szCs w:val="24"/>
        </w:rPr>
        <w:t>ии, предусмотренном ч.2 ст. 12.2</w:t>
      </w:r>
      <w:r w:rsidRPr="00174B90">
        <w:rPr>
          <w:rFonts w:ascii="Times New Roman" w:hAnsi="Times New Roman"/>
          <w:sz w:val="24"/>
          <w:szCs w:val="24"/>
        </w:rPr>
        <w:t xml:space="preserve"> КоАП РФ, в отношении </w:t>
      </w:r>
      <w:r>
        <w:rPr>
          <w:rFonts w:ascii="Times New Roman" w:hAnsi="Times New Roman"/>
          <w:b/>
          <w:sz w:val="24"/>
          <w:szCs w:val="24"/>
        </w:rPr>
        <w:t>Радомской</w:t>
      </w:r>
      <w:r>
        <w:rPr>
          <w:rFonts w:ascii="Times New Roman" w:hAnsi="Times New Roman"/>
          <w:b/>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w:t>
      </w:r>
      <w:r w:rsidRPr="00FD7B9A">
        <w:rPr>
          <w:rFonts w:ascii="Times New Roman" w:hAnsi="Times New Roman"/>
        </w:rPr>
        <w:t>«ПЕРСОНАЛЬНЫЕ ДАННЫЕ»</w:t>
      </w:r>
      <w:r w:rsidRPr="00174B90">
        <w:rPr>
          <w:rFonts w:ascii="Times New Roman" w:hAnsi="Times New Roman"/>
          <w:sz w:val="24"/>
          <w:szCs w:val="24"/>
        </w:rPr>
        <w:t xml:space="preserve">, </w:t>
      </w:r>
      <w:r>
        <w:rPr>
          <w:rFonts w:ascii="Times New Roman" w:hAnsi="Times New Roman"/>
          <w:sz w:val="24"/>
          <w:szCs w:val="24"/>
        </w:rPr>
        <w:t xml:space="preserve">уроженки </w:t>
      </w:r>
      <w:r w:rsidRPr="00FD7B9A">
        <w:rPr>
          <w:rFonts w:ascii="Times New Roman" w:hAnsi="Times New Roman"/>
        </w:rPr>
        <w:t>«ПЕРСОНАЛЬНЫЕ ДАННЫЕ»</w:t>
      </w:r>
      <w:r>
        <w:rPr>
          <w:rFonts w:ascii="Times New Roman" w:hAnsi="Times New Roman"/>
          <w:sz w:val="24"/>
          <w:szCs w:val="24"/>
        </w:rPr>
        <w:t>, зарегистрированной</w:t>
      </w:r>
      <w:r w:rsidRPr="00B143C8">
        <w:rPr>
          <w:rFonts w:ascii="Times New Roman" w:hAnsi="Times New Roman"/>
          <w:sz w:val="24"/>
          <w:szCs w:val="24"/>
        </w:rPr>
        <w:t xml:space="preserve"> и</w:t>
      </w:r>
      <w:r>
        <w:rPr>
          <w:rFonts w:ascii="Times New Roman" w:hAnsi="Times New Roman"/>
          <w:sz w:val="24"/>
          <w:szCs w:val="24"/>
        </w:rPr>
        <w:t xml:space="preserve">  проживающей</w:t>
      </w:r>
      <w:r w:rsidRPr="00B143C8">
        <w:rPr>
          <w:rFonts w:ascii="Times New Roman" w:hAnsi="Times New Roman"/>
          <w:sz w:val="24"/>
          <w:szCs w:val="24"/>
        </w:rPr>
        <w:t xml:space="preserve"> по адресу: </w:t>
      </w:r>
      <w:r w:rsidRPr="00FD7B9A">
        <w:rPr>
          <w:rFonts w:ascii="Times New Roman" w:hAnsi="Times New Roman"/>
        </w:rPr>
        <w:t>«ПЕРСОНАЛЬНЫЕ ДАННЫЕ»</w:t>
      </w:r>
      <w:r>
        <w:rPr>
          <w:rFonts w:ascii="Times New Roman" w:hAnsi="Times New Roman"/>
          <w:sz w:val="24"/>
          <w:szCs w:val="24"/>
        </w:rPr>
        <w:t>,</w:t>
      </w:r>
    </w:p>
    <w:p w:rsidR="00822541" w:rsidP="00822541">
      <w:pPr>
        <w:spacing w:after="0" w:line="240" w:lineRule="auto"/>
        <w:ind w:firstLine="567"/>
        <w:rPr>
          <w:rFonts w:ascii="Times New Roman" w:hAnsi="Times New Roman"/>
          <w:b/>
          <w:sz w:val="24"/>
          <w:szCs w:val="24"/>
        </w:rPr>
      </w:pPr>
    </w:p>
    <w:p w:rsidR="00822541" w:rsidRPr="00174B90" w:rsidP="00822541">
      <w:pPr>
        <w:spacing w:after="0" w:line="240" w:lineRule="auto"/>
        <w:ind w:firstLine="567"/>
        <w:jc w:val="center"/>
        <w:rPr>
          <w:rFonts w:ascii="Times New Roman" w:hAnsi="Times New Roman"/>
          <w:b/>
          <w:sz w:val="24"/>
          <w:szCs w:val="24"/>
        </w:rPr>
      </w:pPr>
      <w:r w:rsidRPr="00174B90">
        <w:rPr>
          <w:rFonts w:ascii="Times New Roman" w:hAnsi="Times New Roman"/>
          <w:b/>
          <w:sz w:val="24"/>
          <w:szCs w:val="24"/>
        </w:rPr>
        <w:t>УСТАНОВИЛ:</w:t>
      </w:r>
    </w:p>
    <w:p w:rsidR="00822541" w:rsidRPr="001E6688" w:rsidP="00822541">
      <w:pPr>
        <w:autoSpaceDE w:val="0"/>
        <w:autoSpaceDN w:val="0"/>
        <w:adjustRightInd w:val="0"/>
        <w:spacing w:after="0" w:line="240" w:lineRule="auto"/>
        <w:ind w:firstLine="567"/>
        <w:jc w:val="both"/>
        <w:rPr>
          <w:rFonts w:ascii="Times New Roman" w:hAnsi="Times New Roman" w:eastAsiaTheme="minorHAnsi"/>
          <w:sz w:val="24"/>
          <w:szCs w:val="24"/>
          <w:lang w:eastAsia="en-US"/>
        </w:rPr>
      </w:pPr>
      <w:r>
        <w:rPr>
          <w:rFonts w:ascii="Times New Roman" w:hAnsi="Times New Roman"/>
          <w:sz w:val="24"/>
          <w:szCs w:val="24"/>
        </w:rPr>
        <w:t>Радомская</w:t>
      </w:r>
      <w:r>
        <w:rPr>
          <w:rFonts w:ascii="Times New Roman" w:hAnsi="Times New Roman"/>
          <w:sz w:val="24"/>
          <w:szCs w:val="24"/>
        </w:rPr>
        <w:t xml:space="preserve"> А.А. </w:t>
      </w:r>
      <w:r w:rsidRPr="00174B90">
        <w:rPr>
          <w:rFonts w:ascii="Times New Roman" w:hAnsi="Times New Roman"/>
          <w:sz w:val="24"/>
          <w:szCs w:val="24"/>
        </w:rPr>
        <w:t xml:space="preserve"> </w:t>
      </w:r>
      <w:r>
        <w:rPr>
          <w:rFonts w:ascii="Times New Roman" w:hAnsi="Times New Roman"/>
          <w:sz w:val="24"/>
          <w:szCs w:val="24"/>
        </w:rPr>
        <w:t>26.09.2020</w:t>
      </w:r>
      <w:r w:rsidRPr="00174B90">
        <w:rPr>
          <w:rFonts w:ascii="Times New Roman" w:hAnsi="Times New Roman"/>
          <w:sz w:val="24"/>
          <w:szCs w:val="24"/>
        </w:rPr>
        <w:t xml:space="preserve"> в </w:t>
      </w:r>
      <w:r>
        <w:rPr>
          <w:rFonts w:ascii="Times New Roman" w:hAnsi="Times New Roman"/>
          <w:sz w:val="24"/>
          <w:szCs w:val="24"/>
        </w:rPr>
        <w:t>20-40</w:t>
      </w:r>
      <w:r w:rsidRPr="00174B90">
        <w:rPr>
          <w:rFonts w:ascii="Times New Roman" w:hAnsi="Times New Roman"/>
          <w:sz w:val="24"/>
          <w:szCs w:val="24"/>
        </w:rPr>
        <w:t xml:space="preserve"> час</w:t>
      </w:r>
      <w:r>
        <w:rPr>
          <w:rFonts w:ascii="Times New Roman" w:hAnsi="Times New Roman"/>
          <w:sz w:val="24"/>
          <w:szCs w:val="24"/>
        </w:rPr>
        <w:t>а</w:t>
      </w:r>
      <w:r w:rsidRPr="00174B90">
        <w:rPr>
          <w:rFonts w:ascii="Times New Roman" w:hAnsi="Times New Roman"/>
          <w:sz w:val="24"/>
          <w:szCs w:val="24"/>
        </w:rPr>
        <w:t xml:space="preserve">, на </w:t>
      </w:r>
      <w:r w:rsidRPr="00FD7B9A">
        <w:rPr>
          <w:rFonts w:ascii="Times New Roman" w:hAnsi="Times New Roman"/>
        </w:rPr>
        <w:t>«ПЕРСОНАЛЬНЫЕ ДАННЫЕ»</w:t>
      </w:r>
      <w:r w:rsidRPr="00174B90">
        <w:rPr>
          <w:rFonts w:ascii="Times New Roman" w:hAnsi="Times New Roman"/>
          <w:sz w:val="24"/>
          <w:szCs w:val="24"/>
        </w:rPr>
        <w:t>, управля</w:t>
      </w:r>
      <w:r>
        <w:rPr>
          <w:rFonts w:ascii="Times New Roman" w:hAnsi="Times New Roman"/>
          <w:sz w:val="24"/>
          <w:szCs w:val="24"/>
        </w:rPr>
        <w:t>ла</w:t>
      </w:r>
      <w:r w:rsidRPr="00174B90">
        <w:rPr>
          <w:rFonts w:ascii="Times New Roman" w:hAnsi="Times New Roman"/>
          <w:sz w:val="24"/>
          <w:szCs w:val="24"/>
        </w:rPr>
        <w:t xml:space="preserve"> транспортным средством </w:t>
      </w:r>
      <w:r w:rsidRPr="00FD7B9A">
        <w:rPr>
          <w:rFonts w:ascii="Times New Roman" w:hAnsi="Times New Roman"/>
        </w:rPr>
        <w:t>«ПЕРСОНАЛЬНЫЕ ДАННЫЕ»</w:t>
      </w:r>
      <w:r>
        <w:rPr>
          <w:rFonts w:ascii="Times New Roman" w:hAnsi="Times New Roman"/>
          <w:sz w:val="24"/>
          <w:szCs w:val="24"/>
        </w:rPr>
        <w:t xml:space="preserve"> с</w:t>
      </w:r>
      <w:r w:rsidRPr="00174B90">
        <w:rPr>
          <w:rFonts w:ascii="Times New Roman" w:hAnsi="Times New Roman"/>
          <w:sz w:val="24"/>
          <w:szCs w:val="24"/>
        </w:rPr>
        <w:t xml:space="preserve"> государственны</w:t>
      </w:r>
      <w:r>
        <w:rPr>
          <w:rFonts w:ascii="Times New Roman" w:hAnsi="Times New Roman"/>
          <w:sz w:val="24"/>
          <w:szCs w:val="24"/>
        </w:rPr>
        <w:t>м</w:t>
      </w:r>
      <w:r w:rsidRPr="00174B90">
        <w:rPr>
          <w:rFonts w:ascii="Times New Roman" w:hAnsi="Times New Roman"/>
          <w:sz w:val="24"/>
          <w:szCs w:val="24"/>
        </w:rPr>
        <w:t xml:space="preserve"> регистрационны</w:t>
      </w:r>
      <w:r>
        <w:rPr>
          <w:rFonts w:ascii="Times New Roman" w:hAnsi="Times New Roman"/>
          <w:sz w:val="24"/>
          <w:szCs w:val="24"/>
        </w:rPr>
        <w:t>м</w:t>
      </w:r>
      <w:r w:rsidRPr="00174B90">
        <w:rPr>
          <w:rFonts w:ascii="Times New Roman" w:hAnsi="Times New Roman"/>
          <w:sz w:val="24"/>
          <w:szCs w:val="24"/>
        </w:rPr>
        <w:t xml:space="preserve"> знак</w:t>
      </w:r>
      <w:r>
        <w:rPr>
          <w:rFonts w:ascii="Times New Roman" w:hAnsi="Times New Roman"/>
          <w:sz w:val="24"/>
          <w:szCs w:val="24"/>
        </w:rPr>
        <w:t>ом</w:t>
      </w:r>
      <w:r w:rsidRPr="00174B90">
        <w:rPr>
          <w:rFonts w:ascii="Times New Roman" w:hAnsi="Times New Roman"/>
          <w:sz w:val="24"/>
          <w:szCs w:val="24"/>
        </w:rPr>
        <w:t xml:space="preserve"> </w:t>
      </w:r>
      <w:r w:rsidRPr="00FD7B9A">
        <w:rPr>
          <w:rFonts w:ascii="Times New Roman" w:hAnsi="Times New Roman"/>
        </w:rPr>
        <w:t>«ПЕРСОНАЛЬНЫЕ ДАННЫЕ»</w:t>
      </w:r>
      <w:r w:rsidRPr="00174B90">
        <w:rPr>
          <w:rFonts w:ascii="Times New Roman" w:hAnsi="Times New Roman"/>
          <w:sz w:val="24"/>
          <w:szCs w:val="24"/>
        </w:rPr>
        <w:t xml:space="preserve">, </w:t>
      </w:r>
      <w:r>
        <w:rPr>
          <w:rFonts w:ascii="Times New Roman" w:hAnsi="Times New Roman"/>
          <w:sz w:val="24"/>
          <w:szCs w:val="24"/>
        </w:rPr>
        <w:t xml:space="preserve">оборудованным с применением материалов, препятствующих идентификации </w:t>
      </w:r>
      <w:r>
        <w:rPr>
          <w:rFonts w:ascii="Times New Roman" w:hAnsi="Times New Roman" w:eastAsiaTheme="minorHAnsi"/>
          <w:sz w:val="24"/>
          <w:szCs w:val="24"/>
          <w:lang w:eastAsia="en-US"/>
        </w:rPr>
        <w:t>государственных регистрационных знаков</w:t>
      </w:r>
      <w:r>
        <w:rPr>
          <w:rFonts w:ascii="Times New Roman" w:hAnsi="Times New Roman"/>
          <w:sz w:val="24"/>
          <w:szCs w:val="24"/>
        </w:rPr>
        <w:t xml:space="preserve">, в нарушение п. 2 </w:t>
      </w:r>
      <w:r w:rsidRPr="000F1A3D">
        <w:rPr>
          <w:rFonts w:ascii="Times New Roman" w:hAnsi="Times New Roman"/>
          <w:sz w:val="24"/>
          <w:szCs w:val="24"/>
        </w:rPr>
        <w:t>"Основны</w:t>
      </w:r>
      <w:r>
        <w:rPr>
          <w:rFonts w:ascii="Times New Roman" w:hAnsi="Times New Roman"/>
          <w:sz w:val="24"/>
          <w:szCs w:val="24"/>
        </w:rPr>
        <w:t>х</w:t>
      </w:r>
      <w:r w:rsidRPr="000F1A3D">
        <w:rPr>
          <w:rFonts w:ascii="Times New Roman" w:hAnsi="Times New Roman"/>
          <w:sz w:val="24"/>
          <w:szCs w:val="24"/>
        </w:rPr>
        <w:t xml:space="preserve"> положени</w:t>
      </w:r>
      <w:r>
        <w:rPr>
          <w:rFonts w:ascii="Times New Roman" w:hAnsi="Times New Roman"/>
          <w:sz w:val="24"/>
          <w:szCs w:val="24"/>
        </w:rPr>
        <w:t>й</w:t>
      </w:r>
      <w:r w:rsidRPr="000F1A3D">
        <w:rPr>
          <w:rFonts w:ascii="Times New Roman" w:hAnsi="Times New Roman"/>
          <w:sz w:val="24"/>
          <w:szCs w:val="24"/>
        </w:rPr>
        <w:t xml:space="preserve"> по допуску транспортных средств к эксплуатации и обязанности должностных лиц по обеспечению безопасности дорожного движения"</w:t>
      </w:r>
      <w:r>
        <w:rPr>
          <w:rFonts w:ascii="Times New Roman" w:hAnsi="Times New Roman"/>
          <w:sz w:val="24"/>
          <w:szCs w:val="24"/>
        </w:rPr>
        <w:t xml:space="preserve">, </w:t>
      </w:r>
      <w:r w:rsidRPr="00174B90">
        <w:rPr>
          <w:rFonts w:ascii="Times New Roman" w:hAnsi="Times New Roman"/>
          <w:sz w:val="24"/>
          <w:szCs w:val="24"/>
        </w:rPr>
        <w:t>то есть совершил административное правонарушени</w:t>
      </w:r>
      <w:r>
        <w:rPr>
          <w:rFonts w:ascii="Times New Roman" w:hAnsi="Times New Roman"/>
          <w:sz w:val="24"/>
          <w:szCs w:val="24"/>
        </w:rPr>
        <w:t>е, предусмотренное ч. 2 ст</w:t>
      </w:r>
      <w:r>
        <w:rPr>
          <w:rFonts w:ascii="Times New Roman" w:hAnsi="Times New Roman"/>
          <w:sz w:val="24"/>
          <w:szCs w:val="24"/>
        </w:rPr>
        <w:t>. 12.2</w:t>
      </w:r>
      <w:r w:rsidRPr="00174B90">
        <w:rPr>
          <w:rFonts w:ascii="Times New Roman" w:hAnsi="Times New Roman"/>
          <w:sz w:val="24"/>
          <w:szCs w:val="24"/>
        </w:rPr>
        <w:t xml:space="preserve"> КоАП РФ.    </w:t>
      </w:r>
    </w:p>
    <w:p w:rsidR="00822541" w:rsidP="00822541">
      <w:pPr>
        <w:spacing w:after="0" w:line="240" w:lineRule="auto"/>
        <w:ind w:firstLine="567"/>
        <w:jc w:val="both"/>
        <w:rPr>
          <w:rFonts w:ascii="Times New Roman" w:hAnsi="Times New Roman"/>
          <w:sz w:val="24"/>
          <w:szCs w:val="24"/>
        </w:rPr>
      </w:pPr>
      <w:r>
        <w:rPr>
          <w:rFonts w:ascii="Times New Roman" w:hAnsi="Times New Roman"/>
          <w:sz w:val="24"/>
          <w:szCs w:val="24"/>
        </w:rPr>
        <w:t>В судебное</w:t>
      </w:r>
      <w:r w:rsidRPr="00B143C8">
        <w:rPr>
          <w:rFonts w:ascii="Times New Roman" w:hAnsi="Times New Roman"/>
          <w:sz w:val="24"/>
          <w:szCs w:val="24"/>
        </w:rPr>
        <w:t xml:space="preserve"> заседа</w:t>
      </w:r>
      <w:r>
        <w:rPr>
          <w:rFonts w:ascii="Times New Roman" w:hAnsi="Times New Roman"/>
          <w:sz w:val="24"/>
          <w:szCs w:val="24"/>
        </w:rPr>
        <w:t>ние</w:t>
      </w:r>
      <w:r w:rsidRPr="00B143C8">
        <w:rPr>
          <w:rFonts w:ascii="Times New Roman" w:hAnsi="Times New Roman"/>
          <w:sz w:val="24"/>
          <w:szCs w:val="24"/>
        </w:rPr>
        <w:t xml:space="preserve"> </w:t>
      </w:r>
      <w:r>
        <w:rPr>
          <w:rFonts w:ascii="Times New Roman" w:hAnsi="Times New Roman"/>
          <w:sz w:val="24"/>
          <w:szCs w:val="24"/>
        </w:rPr>
        <w:t>Радомская</w:t>
      </w:r>
      <w:r>
        <w:rPr>
          <w:rFonts w:ascii="Times New Roman" w:hAnsi="Times New Roman"/>
          <w:sz w:val="24"/>
          <w:szCs w:val="24"/>
        </w:rPr>
        <w:t xml:space="preserve"> А.А. не явилась, </w:t>
      </w:r>
      <w:r>
        <w:rPr>
          <w:rFonts w:ascii="Times New Roman" w:hAnsi="Times New Roman"/>
          <w:sz w:val="24"/>
          <w:szCs w:val="24"/>
        </w:rPr>
        <w:t>извещена</w:t>
      </w:r>
      <w:r>
        <w:rPr>
          <w:rFonts w:ascii="Times New Roman" w:hAnsi="Times New Roman"/>
          <w:sz w:val="24"/>
          <w:szCs w:val="24"/>
        </w:rPr>
        <w:t xml:space="preserve"> надлежащим образом, направила своего представителя </w:t>
      </w:r>
      <w:r w:rsidRPr="00FD7B9A">
        <w:rPr>
          <w:rFonts w:ascii="Times New Roman" w:hAnsi="Times New Roman"/>
        </w:rPr>
        <w:t>«ПЕРСОНАЛЬНЫЕ ДАННЫЕ»</w:t>
      </w:r>
      <w:r>
        <w:rPr>
          <w:rFonts w:ascii="Times New Roman" w:hAnsi="Times New Roman"/>
          <w:sz w:val="24"/>
          <w:szCs w:val="24"/>
        </w:rPr>
        <w:t xml:space="preserve"> (по ордеру), также направила в материалы дела заявление о рассмотрении дела в ее отсутствие и о признании вины в совершенном административном правонарушении.</w:t>
      </w:r>
    </w:p>
    <w:p w:rsidR="00822541" w:rsidP="0082254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143C8">
        <w:rPr>
          <w:rFonts w:ascii="Times New Roman" w:hAnsi="Times New Roman"/>
          <w:sz w:val="24"/>
          <w:szCs w:val="24"/>
        </w:rPr>
        <w:t xml:space="preserve"> </w:t>
      </w:r>
    </w:p>
    <w:p w:rsidR="00822541" w:rsidP="00822541">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Представитель </w:t>
      </w:r>
      <w:r>
        <w:rPr>
          <w:rFonts w:ascii="Times New Roman" w:hAnsi="Times New Roman"/>
          <w:sz w:val="24"/>
          <w:szCs w:val="24"/>
        </w:rPr>
        <w:t>Радомской</w:t>
      </w:r>
      <w:r>
        <w:rPr>
          <w:rFonts w:ascii="Times New Roman" w:hAnsi="Times New Roman"/>
          <w:sz w:val="24"/>
          <w:szCs w:val="24"/>
        </w:rPr>
        <w:t xml:space="preserve"> А.А. –</w:t>
      </w:r>
      <w:r w:rsidRPr="00FD7B9A">
        <w:rPr>
          <w:rFonts w:ascii="Times New Roman" w:hAnsi="Times New Roman"/>
        </w:rPr>
        <w:t>«ПЕРСОНАЛЬНЫЕ ДАННЫЕ»</w:t>
      </w:r>
      <w:r>
        <w:rPr>
          <w:rFonts w:ascii="Times New Roman" w:hAnsi="Times New Roman"/>
          <w:sz w:val="24"/>
          <w:szCs w:val="24"/>
        </w:rPr>
        <w:t xml:space="preserve"> позицию </w:t>
      </w:r>
      <w:r>
        <w:rPr>
          <w:rFonts w:ascii="Times New Roman" w:hAnsi="Times New Roman"/>
          <w:sz w:val="24"/>
          <w:szCs w:val="24"/>
        </w:rPr>
        <w:t>Радомской</w:t>
      </w:r>
      <w:r>
        <w:rPr>
          <w:rFonts w:ascii="Times New Roman" w:hAnsi="Times New Roman"/>
          <w:sz w:val="24"/>
          <w:szCs w:val="24"/>
        </w:rPr>
        <w:t xml:space="preserve"> А.А. в судебном заседании поддержал.</w:t>
      </w:r>
    </w:p>
    <w:p w:rsidR="00822541" w:rsidP="00822541">
      <w:pPr>
        <w:spacing w:after="0" w:line="240" w:lineRule="auto"/>
        <w:ind w:firstLine="567"/>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Выслушав представителя, изучив материалы дела, суд приходит к следующему.</w:t>
      </w:r>
    </w:p>
    <w:p w:rsidR="00822541" w:rsidRPr="00B9450C" w:rsidP="00822541">
      <w:pPr>
        <w:spacing w:after="0" w:line="240" w:lineRule="auto"/>
        <w:ind w:firstLine="567"/>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Административная ответственность по </w:t>
      </w:r>
      <w:hyperlink r:id="rId4" w:history="1">
        <w:r w:rsidRPr="00B9450C">
          <w:rPr>
            <w:rFonts w:ascii="Times New Roman" w:hAnsi="Times New Roman" w:eastAsiaTheme="minorHAnsi"/>
            <w:sz w:val="24"/>
            <w:szCs w:val="24"/>
            <w:lang w:eastAsia="en-US"/>
          </w:rPr>
          <w:t>ч. 2 ст. 12.2</w:t>
        </w:r>
      </w:hyperlink>
      <w:r w:rsidRPr="00B9450C">
        <w:rPr>
          <w:rFonts w:ascii="Times New Roman" w:hAnsi="Times New Roman" w:eastAsiaTheme="minorHAnsi"/>
          <w:sz w:val="24"/>
          <w:szCs w:val="24"/>
          <w:lang w:eastAsia="en-US"/>
        </w:rPr>
        <w:t xml:space="preserve"> КоАП РФ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5" w:history="1">
        <w:r w:rsidRPr="00B9450C">
          <w:rPr>
            <w:rFonts w:ascii="Times New Roman" w:hAnsi="Times New Roman" w:eastAsiaTheme="minorHAnsi"/>
            <w:sz w:val="24"/>
            <w:szCs w:val="24"/>
            <w:lang w:eastAsia="en-US"/>
          </w:rPr>
          <w:t>видоизмененными</w:t>
        </w:r>
      </w:hyperlink>
      <w:r w:rsidRPr="00B9450C">
        <w:rPr>
          <w:rFonts w:ascii="Times New Roman" w:hAnsi="Times New Roman" w:eastAsiaTheme="minorHAnsi"/>
          <w:sz w:val="24"/>
          <w:szCs w:val="24"/>
          <w:lang w:eastAsia="en-US"/>
        </w:rPr>
        <w:t xml:space="preserve"> или оборудованными с применением </w:t>
      </w:r>
      <w:hyperlink r:id="rId6" w:history="1">
        <w:r w:rsidRPr="00B9450C">
          <w:rPr>
            <w:rFonts w:ascii="Times New Roman" w:hAnsi="Times New Roman" w:eastAsiaTheme="minorHAnsi"/>
            <w:sz w:val="24"/>
            <w:szCs w:val="24"/>
            <w:lang w:eastAsia="en-US"/>
          </w:rPr>
          <w:t>устройств или материалов</w:t>
        </w:r>
      </w:hyperlink>
      <w:r w:rsidRPr="00B9450C">
        <w:rPr>
          <w:rFonts w:ascii="Times New Roman" w:hAnsi="Times New Roman" w:eastAsiaTheme="minorHAnsi"/>
          <w:sz w:val="24"/>
          <w:szCs w:val="24"/>
          <w:lang w:eastAsia="en-US"/>
        </w:rPr>
        <w:t>, препятствующих идентификации государственных регистрационных знаков</w:t>
      </w:r>
      <w:r>
        <w:rPr>
          <w:rFonts w:ascii="Times New Roman" w:hAnsi="Times New Roman" w:eastAsiaTheme="minorHAnsi"/>
          <w:sz w:val="24"/>
          <w:szCs w:val="24"/>
          <w:lang w:eastAsia="en-US"/>
        </w:rPr>
        <w:t xml:space="preserve">, </w:t>
      </w:r>
      <w:r w:rsidRPr="00B9450C">
        <w:rPr>
          <w:rFonts w:ascii="Times New Roman" w:hAnsi="Times New Roman" w:eastAsiaTheme="minorHAnsi"/>
          <w:sz w:val="24"/>
          <w:szCs w:val="24"/>
          <w:lang w:eastAsia="en-US"/>
        </w:rPr>
        <w:t xml:space="preserve"> либо позволяющих их видоизменить или скрыть.</w:t>
      </w:r>
    </w:p>
    <w:p w:rsidR="00822541" w:rsidP="0082254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B9450C">
        <w:rPr>
          <w:rFonts w:ascii="Times New Roman" w:hAnsi="Times New Roman" w:eastAsiaTheme="minorHAnsi"/>
          <w:sz w:val="24"/>
          <w:szCs w:val="24"/>
          <w:lang w:eastAsia="en-US"/>
        </w:rPr>
        <w:t xml:space="preserve">В силу </w:t>
      </w:r>
      <w:hyperlink r:id="rId7" w:history="1">
        <w:r w:rsidRPr="00B9450C">
          <w:rPr>
            <w:rFonts w:ascii="Times New Roman" w:hAnsi="Times New Roman" w:eastAsiaTheme="minorHAnsi"/>
            <w:sz w:val="24"/>
            <w:szCs w:val="24"/>
            <w:lang w:eastAsia="en-US"/>
          </w:rPr>
          <w:t>п. 2.3.1</w:t>
        </w:r>
      </w:hyperlink>
      <w:r w:rsidRPr="00B9450C">
        <w:rPr>
          <w:rFonts w:ascii="Times New Roman" w:hAnsi="Times New Roman" w:eastAsiaTheme="minorHAnsi"/>
          <w:sz w:val="24"/>
          <w:szCs w:val="24"/>
          <w:lang w:eastAsia="en-US"/>
        </w:rPr>
        <w:t xml:space="preserve"> ПДД РФ водитель транспортного средства обязан перед вые</w:t>
      </w:r>
      <w:r>
        <w:rPr>
          <w:rFonts w:ascii="Times New Roman" w:hAnsi="Times New Roman" w:eastAsiaTheme="minorHAnsi"/>
          <w:sz w:val="24"/>
          <w:szCs w:val="24"/>
          <w:lang w:eastAsia="en-US"/>
        </w:rPr>
        <w:t>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822541" w:rsidP="0082254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Согласно п. 2 Основных положений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822541" w:rsidP="0082254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соответствии с п.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(Приложение к Основным положениям).</w:t>
      </w:r>
    </w:p>
    <w:p w:rsidR="00822541" w:rsidP="0082254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Согласно разъяснению, содержащемуся в п. 4 </w:t>
      </w:r>
      <w:r w:rsidRPr="00174B90">
        <w:rPr>
          <w:rFonts w:ascii="Times New Roman" w:eastAsia="Calibri" w:hAnsi="Times New Roman"/>
          <w:sz w:val="24"/>
          <w:szCs w:val="24"/>
          <w:lang w:eastAsia="en-US"/>
        </w:rPr>
        <w:t>Постановления Пленума Верховного Суда Российской Федерации</w:t>
      </w:r>
      <w:r w:rsidRPr="00457124">
        <w:rPr>
          <w:rFonts w:ascii="Times New Roman" w:hAnsi="Times New Roman" w:eastAsiaTheme="minorHAnsi"/>
          <w:sz w:val="24"/>
          <w:szCs w:val="24"/>
          <w:lang w:eastAsia="en-US"/>
        </w:rPr>
        <w:t xml:space="preserve">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rFonts w:ascii="Times New Roman" w:hAnsi="Times New Roman" w:eastAsiaTheme="minorHAnsi"/>
          <w:sz w:val="24"/>
          <w:szCs w:val="24"/>
          <w:lang w:eastAsia="en-US"/>
        </w:rPr>
        <w:t xml:space="preserve">при рассмотрении дел об административных правонарушениях, предусмотренных </w:t>
      </w:r>
      <w:hyperlink r:id="rId8" w:history="1">
        <w:r w:rsidRPr="00B9450C">
          <w:rPr>
            <w:rFonts w:ascii="Times New Roman" w:hAnsi="Times New Roman" w:eastAsiaTheme="minorHAnsi"/>
            <w:sz w:val="24"/>
            <w:szCs w:val="24"/>
            <w:lang w:eastAsia="en-US"/>
          </w:rPr>
          <w:t>частью 2 статьи 12.2</w:t>
        </w:r>
      </w:hyperlink>
      <w:r w:rsidRPr="00B9450C">
        <w:rPr>
          <w:rFonts w:ascii="Times New Roman" w:hAnsi="Times New Roman" w:eastAsiaTheme="minorHAnsi"/>
          <w:sz w:val="24"/>
          <w:szCs w:val="24"/>
          <w:lang w:eastAsia="en-US"/>
        </w:rPr>
        <w:t xml:space="preserve"> КоАП РФ, необходимо учитывать, что объективную сторону состава данного административного правонарушения</w:t>
      </w:r>
      <w:r w:rsidRPr="00B9450C">
        <w:rPr>
          <w:rFonts w:ascii="Times New Roman" w:hAnsi="Times New Roman" w:eastAsiaTheme="minorHAnsi"/>
          <w:sz w:val="24"/>
          <w:szCs w:val="24"/>
          <w:lang w:eastAsia="en-US"/>
        </w:rPr>
        <w:t xml:space="preserve">, </w:t>
      </w:r>
      <w:r w:rsidRPr="00B9450C">
        <w:rPr>
          <w:rFonts w:ascii="Times New Roman" w:hAnsi="Times New Roman" w:eastAsiaTheme="minorHAnsi"/>
          <w:sz w:val="24"/>
          <w:szCs w:val="24"/>
          <w:lang w:eastAsia="en-US"/>
        </w:rPr>
        <w:t xml:space="preserve">в частности, образуют действия лица по управлению </w:t>
      </w:r>
      <w:r>
        <w:rPr>
          <w:rFonts w:ascii="Times New Roman" w:hAnsi="Times New Roman" w:eastAsiaTheme="minorHAnsi"/>
          <w:sz w:val="24"/>
          <w:szCs w:val="24"/>
          <w:lang w:eastAsia="en-US"/>
        </w:rPr>
        <w:t>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w:t>
      </w:r>
      <w:r>
        <w:rPr>
          <w:rFonts w:ascii="Times New Roman" w:hAnsi="Times New Roman" w:eastAsiaTheme="minorHAnsi"/>
          <w:sz w:val="24"/>
          <w:szCs w:val="24"/>
          <w:lang w:eastAsia="en-US"/>
        </w:rPr>
        <w:t xml:space="preserve"> (в том числе только одного из них).</w:t>
      </w:r>
    </w:p>
    <w:p w:rsidR="00822541" w:rsidRPr="00564A1D" w:rsidP="00822541">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hAnsi="Times New Roman" w:eastAsiaTheme="minorHAnsi"/>
          <w:sz w:val="24"/>
          <w:szCs w:val="24"/>
          <w:lang w:eastAsia="en-US"/>
        </w:rPr>
        <w:t>самозагрязнение</w:t>
      </w:r>
      <w:r>
        <w:rPr>
          <w:rFonts w:ascii="Times New Roman" w:hAnsi="Times New Roman" w:eastAsiaTheme="minorHAnsi"/>
          <w:sz w:val="24"/>
          <w:szCs w:val="24"/>
          <w:lang w:eastAsia="en-US"/>
        </w:rPr>
        <w:t>).</w:t>
      </w:r>
      <w:r>
        <w:rPr>
          <w:rFonts w:ascii="Times New Roman" w:hAnsi="Times New Roman" w:eastAsiaTheme="minorHAnsi"/>
          <w:sz w:val="24"/>
          <w:szCs w:val="24"/>
          <w:lang w:eastAsia="en-US"/>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9" w:history="1">
        <w:r w:rsidRPr="00564A1D">
          <w:rPr>
            <w:rFonts w:ascii="Times New Roman" w:hAnsi="Times New Roman" w:eastAsiaTheme="minorHAnsi"/>
            <w:sz w:val="24"/>
            <w:szCs w:val="24"/>
            <w:lang w:eastAsia="en-US"/>
          </w:rPr>
          <w:t>статьи 26.11</w:t>
        </w:r>
      </w:hyperlink>
      <w:r w:rsidRPr="00564A1D">
        <w:rPr>
          <w:rFonts w:ascii="Times New Roman" w:hAnsi="Times New Roman" w:eastAsiaTheme="minorHAnsi"/>
          <w:sz w:val="24"/>
          <w:szCs w:val="24"/>
          <w:lang w:eastAsia="en-US"/>
        </w:rPr>
        <w:t xml:space="preserve"> КоАП РФ.</w:t>
      </w:r>
    </w:p>
    <w:p w:rsidR="00822541" w:rsidP="00822541">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eastAsia="Calibri" w:hAnsi="Times New Roman"/>
          <w:sz w:val="24"/>
          <w:szCs w:val="24"/>
          <w:lang w:eastAsia="en-US"/>
        </w:rPr>
        <w:t xml:space="preserve">Вина </w:t>
      </w:r>
      <w:r>
        <w:rPr>
          <w:rFonts w:ascii="Times New Roman" w:hAnsi="Times New Roman"/>
          <w:sz w:val="24"/>
          <w:szCs w:val="24"/>
        </w:rPr>
        <w:t>Радомской</w:t>
      </w:r>
      <w:r>
        <w:rPr>
          <w:rFonts w:ascii="Times New Roman" w:hAnsi="Times New Roman"/>
          <w:sz w:val="24"/>
          <w:szCs w:val="24"/>
        </w:rPr>
        <w:t xml:space="preserve"> А.А.</w:t>
      </w:r>
      <w:r w:rsidRPr="00174B90">
        <w:rPr>
          <w:rFonts w:ascii="Times New Roman" w:hAnsi="Times New Roman"/>
          <w:sz w:val="24"/>
          <w:szCs w:val="24"/>
        </w:rPr>
        <w:t xml:space="preserve"> </w:t>
      </w:r>
      <w:r>
        <w:rPr>
          <w:rFonts w:ascii="Times New Roman" w:hAnsi="Times New Roman"/>
          <w:sz w:val="24"/>
          <w:szCs w:val="24"/>
        </w:rPr>
        <w:t xml:space="preserve"> </w:t>
      </w:r>
      <w:r w:rsidRPr="00174B90">
        <w:rPr>
          <w:rFonts w:ascii="Times New Roman" w:eastAsia="Calibri" w:hAnsi="Times New Roman"/>
          <w:sz w:val="24"/>
          <w:szCs w:val="24"/>
          <w:lang w:eastAsia="en-US"/>
        </w:rPr>
        <w:t>в совершении правонарушения</w:t>
      </w:r>
      <w:r>
        <w:rPr>
          <w:rFonts w:ascii="Times New Roman" w:eastAsia="Calibri" w:hAnsi="Times New Roman"/>
          <w:sz w:val="24"/>
          <w:szCs w:val="24"/>
          <w:lang w:eastAsia="en-US"/>
        </w:rPr>
        <w:t xml:space="preserve">, </w:t>
      </w:r>
      <w:r w:rsidRPr="00174B90">
        <w:rPr>
          <w:rFonts w:ascii="Times New Roman" w:eastAsia="Calibri" w:hAnsi="Times New Roman"/>
          <w:sz w:val="24"/>
          <w:szCs w:val="24"/>
          <w:lang w:eastAsia="en-US"/>
        </w:rPr>
        <w:t xml:space="preserve"> предусмотренного </w:t>
      </w:r>
      <w:hyperlink r:id="rId10" w:history="1">
        <w:r w:rsidRPr="00174B90">
          <w:rPr>
            <w:rFonts w:ascii="Times New Roman" w:eastAsia="Calibri" w:hAnsi="Times New Roman"/>
            <w:sz w:val="24"/>
            <w:szCs w:val="24"/>
            <w:lang w:eastAsia="en-US"/>
          </w:rPr>
          <w:t xml:space="preserve">ч. </w:t>
        </w:r>
        <w:r>
          <w:rPr>
            <w:rFonts w:ascii="Times New Roman" w:eastAsia="Calibri" w:hAnsi="Times New Roman"/>
            <w:sz w:val="24"/>
            <w:szCs w:val="24"/>
            <w:lang w:eastAsia="en-US"/>
          </w:rPr>
          <w:t>2</w:t>
        </w:r>
        <w:r w:rsidRPr="00174B90">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w:t>
        </w:r>
        <w:r w:rsidRPr="00174B90">
          <w:rPr>
            <w:rFonts w:ascii="Times New Roman" w:eastAsia="Calibri" w:hAnsi="Times New Roman"/>
            <w:sz w:val="24"/>
            <w:szCs w:val="24"/>
            <w:lang w:eastAsia="en-US"/>
          </w:rPr>
          <w:t>т. 12.</w:t>
        </w:r>
      </w:hyperlink>
      <w:r>
        <w:rPr>
          <w:rFonts w:ascii="Times New Roman" w:eastAsia="Calibri" w:hAnsi="Times New Roman"/>
          <w:sz w:val="24"/>
          <w:szCs w:val="24"/>
          <w:lang w:eastAsia="en-US"/>
        </w:rPr>
        <w:t>2</w:t>
      </w:r>
      <w:r w:rsidRPr="00174B90">
        <w:rPr>
          <w:rFonts w:ascii="Times New Roman" w:eastAsia="Calibri" w:hAnsi="Times New Roman"/>
          <w:sz w:val="24"/>
          <w:szCs w:val="24"/>
          <w:lang w:eastAsia="en-US"/>
        </w:rPr>
        <w:t xml:space="preserve"> КоАП РФ</w:t>
      </w:r>
      <w:r>
        <w:rPr>
          <w:rFonts w:ascii="Times New Roman" w:eastAsia="Calibri" w:hAnsi="Times New Roman"/>
          <w:sz w:val="24"/>
          <w:szCs w:val="24"/>
          <w:lang w:eastAsia="en-US"/>
        </w:rPr>
        <w:t xml:space="preserve">, </w:t>
      </w:r>
      <w:r w:rsidRPr="00174B90">
        <w:rPr>
          <w:rFonts w:ascii="Times New Roman" w:eastAsia="Calibri" w:hAnsi="Times New Roman"/>
          <w:sz w:val="24"/>
          <w:szCs w:val="24"/>
          <w:lang w:eastAsia="en-US"/>
        </w:rPr>
        <w:t xml:space="preserve"> </w:t>
      </w:r>
      <w:r w:rsidRPr="00174B90">
        <w:rPr>
          <w:rFonts w:ascii="Times New Roman" w:hAnsi="Times New Roman"/>
          <w:sz w:val="24"/>
          <w:szCs w:val="24"/>
        </w:rPr>
        <w:t xml:space="preserve">нашла свое подтверждение в судебном заседании и подтверждается следующими доказательствами:  протоколом об административном правонарушении 82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26.09.2020</w:t>
      </w:r>
      <w:r w:rsidRPr="00174B90">
        <w:rPr>
          <w:rFonts w:ascii="Times New Roman" w:hAnsi="Times New Roman"/>
          <w:sz w:val="24"/>
          <w:szCs w:val="24"/>
        </w:rPr>
        <w:t xml:space="preserve">, составленным уполномоченным лицом в соответствии с требованиями КоАП РФ (л.д.2), </w:t>
      </w:r>
      <w:r>
        <w:rPr>
          <w:rFonts w:ascii="Times New Roman" w:hAnsi="Times New Roman"/>
          <w:sz w:val="24"/>
          <w:szCs w:val="24"/>
        </w:rPr>
        <w:t xml:space="preserve">видеозаписью обстоятельств  совершения административного правонарушения (л.д.3); фотоматериалами </w:t>
      </w:r>
      <w:r>
        <w:rPr>
          <w:rFonts w:ascii="Times New Roman" w:hAnsi="Times New Roman"/>
          <w:sz w:val="24"/>
          <w:szCs w:val="24"/>
        </w:rPr>
        <w:t xml:space="preserve">( </w:t>
      </w:r>
      <w:r>
        <w:rPr>
          <w:rFonts w:ascii="Times New Roman" w:hAnsi="Times New Roman"/>
          <w:sz w:val="24"/>
          <w:szCs w:val="24"/>
        </w:rPr>
        <w:t xml:space="preserve">л.д.4); </w:t>
      </w:r>
      <w:r w:rsidRPr="00174B90">
        <w:rPr>
          <w:rFonts w:ascii="Times New Roman" w:hAnsi="Times New Roman"/>
          <w:sz w:val="24"/>
          <w:szCs w:val="24"/>
        </w:rPr>
        <w:t>сведениями о ранних привлечениях</w:t>
      </w:r>
      <w:r w:rsidRPr="00D56414">
        <w:rPr>
          <w:rFonts w:ascii="Times New Roman" w:hAnsi="Times New Roman"/>
          <w:sz w:val="24"/>
          <w:szCs w:val="24"/>
        </w:rPr>
        <w:t xml:space="preserve"> </w:t>
      </w:r>
      <w:r>
        <w:rPr>
          <w:rFonts w:ascii="Times New Roman" w:hAnsi="Times New Roman"/>
          <w:sz w:val="24"/>
          <w:szCs w:val="24"/>
        </w:rPr>
        <w:t>Радомской</w:t>
      </w:r>
      <w:r>
        <w:rPr>
          <w:rFonts w:ascii="Times New Roman" w:hAnsi="Times New Roman"/>
          <w:sz w:val="24"/>
          <w:szCs w:val="24"/>
        </w:rPr>
        <w:t xml:space="preserve"> А.А.</w:t>
      </w:r>
      <w:r w:rsidRPr="00174B90">
        <w:rPr>
          <w:rFonts w:ascii="Times New Roman" w:hAnsi="Times New Roman"/>
          <w:sz w:val="24"/>
          <w:szCs w:val="24"/>
        </w:rPr>
        <w:t xml:space="preserve"> </w:t>
      </w:r>
      <w:r>
        <w:rPr>
          <w:rFonts w:ascii="Times New Roman" w:hAnsi="Times New Roman"/>
          <w:sz w:val="24"/>
          <w:szCs w:val="24"/>
        </w:rPr>
        <w:t xml:space="preserve"> </w:t>
      </w:r>
      <w:r w:rsidRPr="00174B90">
        <w:rPr>
          <w:rFonts w:ascii="Times New Roman" w:hAnsi="Times New Roman"/>
          <w:sz w:val="24"/>
          <w:szCs w:val="24"/>
        </w:rPr>
        <w:t>к административной ответственн</w:t>
      </w:r>
      <w:r>
        <w:rPr>
          <w:rFonts w:ascii="Times New Roman" w:hAnsi="Times New Roman"/>
          <w:sz w:val="24"/>
          <w:szCs w:val="24"/>
        </w:rPr>
        <w:t>ости по главе 12 КоАП РФ (л.д.5-9</w:t>
      </w:r>
      <w:r w:rsidRPr="00174B90">
        <w:rPr>
          <w:rFonts w:ascii="Times New Roman" w:hAnsi="Times New Roman"/>
          <w:sz w:val="24"/>
          <w:szCs w:val="24"/>
        </w:rPr>
        <w:t>)</w:t>
      </w:r>
      <w:r>
        <w:rPr>
          <w:rFonts w:ascii="Times New Roman" w:hAnsi="Times New Roman"/>
          <w:sz w:val="24"/>
          <w:szCs w:val="24"/>
        </w:rPr>
        <w:t>; карточкой учета транспортного средства ( л.д.10); карточкой операции с ВУ ( л.д.11).</w:t>
      </w:r>
    </w:p>
    <w:p w:rsidR="00822541" w:rsidRPr="00174B90" w:rsidP="00822541">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22541" w:rsidP="00822541">
      <w:pPr>
        <w:pStyle w:val="BodyTextIndent"/>
        <w:spacing w:after="0" w:line="240" w:lineRule="auto"/>
        <w:ind w:left="0" w:firstLine="567"/>
        <w:jc w:val="both"/>
        <w:rPr>
          <w:rFonts w:ascii="Times New Roman" w:hAnsi="Times New Roman"/>
          <w:sz w:val="24"/>
          <w:szCs w:val="24"/>
        </w:rPr>
      </w:pPr>
      <w:r w:rsidRPr="00174B90">
        <w:rPr>
          <w:rFonts w:ascii="Times New Roman" w:hAnsi="Times New Roman"/>
          <w:sz w:val="24"/>
          <w:szCs w:val="24"/>
        </w:rPr>
        <w:t xml:space="preserve">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4"/>
          <w:szCs w:val="24"/>
        </w:rPr>
        <w:t>Радомской</w:t>
      </w:r>
      <w:r>
        <w:rPr>
          <w:rFonts w:ascii="Times New Roman" w:hAnsi="Times New Roman"/>
          <w:sz w:val="24"/>
          <w:szCs w:val="24"/>
        </w:rPr>
        <w:t xml:space="preserve"> А.А.</w:t>
      </w:r>
      <w:r w:rsidRPr="00174B90">
        <w:rPr>
          <w:rFonts w:ascii="Times New Roman" w:hAnsi="Times New Roman"/>
          <w:sz w:val="24"/>
          <w:szCs w:val="24"/>
        </w:rPr>
        <w:t xml:space="preserve"> </w:t>
      </w:r>
      <w:r>
        <w:rPr>
          <w:rFonts w:ascii="Times New Roman" w:hAnsi="Times New Roman"/>
          <w:sz w:val="24"/>
          <w:szCs w:val="24"/>
        </w:rPr>
        <w:t>виновной</w:t>
      </w:r>
      <w:r w:rsidRPr="00174B90">
        <w:rPr>
          <w:rFonts w:ascii="Times New Roman" w:hAnsi="Times New Roman"/>
          <w:sz w:val="24"/>
          <w:szCs w:val="24"/>
        </w:rPr>
        <w:t xml:space="preserve">  в  совершении административного правонарушения, предусмотренного ч.</w:t>
      </w:r>
      <w:r>
        <w:rPr>
          <w:rFonts w:ascii="Times New Roman" w:hAnsi="Times New Roman"/>
          <w:sz w:val="24"/>
          <w:szCs w:val="24"/>
        </w:rPr>
        <w:t>2</w:t>
      </w:r>
      <w:r w:rsidRPr="00174B90">
        <w:rPr>
          <w:rFonts w:ascii="Times New Roman" w:hAnsi="Times New Roman"/>
          <w:sz w:val="24"/>
          <w:szCs w:val="24"/>
        </w:rPr>
        <w:t xml:space="preserve"> ст. 12.</w:t>
      </w:r>
      <w:r>
        <w:rPr>
          <w:rFonts w:ascii="Times New Roman" w:hAnsi="Times New Roman"/>
          <w:sz w:val="24"/>
          <w:szCs w:val="24"/>
        </w:rPr>
        <w:t>2</w:t>
      </w:r>
      <w:r w:rsidRPr="00174B90">
        <w:rPr>
          <w:rFonts w:ascii="Times New Roman" w:hAnsi="Times New Roman"/>
          <w:sz w:val="24"/>
          <w:szCs w:val="24"/>
        </w:rPr>
        <w:t xml:space="preserve"> КоАП РФ.</w:t>
      </w:r>
    </w:p>
    <w:p w:rsidR="00822541" w:rsidRPr="00564A1D" w:rsidP="00822541">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hAnsi="Times New Roman"/>
          <w:sz w:val="24"/>
          <w:szCs w:val="24"/>
        </w:rPr>
        <w:t xml:space="preserve">Действия </w:t>
      </w:r>
      <w:r>
        <w:rPr>
          <w:rFonts w:ascii="Times New Roman" w:hAnsi="Times New Roman"/>
          <w:sz w:val="24"/>
          <w:szCs w:val="24"/>
        </w:rPr>
        <w:t>Радомской</w:t>
      </w:r>
      <w:r>
        <w:rPr>
          <w:rFonts w:ascii="Times New Roman" w:hAnsi="Times New Roman"/>
          <w:sz w:val="24"/>
          <w:szCs w:val="24"/>
        </w:rPr>
        <w:t xml:space="preserve"> А.А.</w:t>
      </w:r>
      <w:r w:rsidRPr="00174B90">
        <w:rPr>
          <w:rFonts w:ascii="Times New Roman" w:hAnsi="Times New Roman"/>
          <w:sz w:val="24"/>
          <w:szCs w:val="24"/>
        </w:rPr>
        <w:t xml:space="preserve"> суд квалифицирует по ч. </w:t>
      </w:r>
      <w:r>
        <w:rPr>
          <w:rFonts w:ascii="Times New Roman" w:hAnsi="Times New Roman"/>
          <w:sz w:val="24"/>
          <w:szCs w:val="24"/>
        </w:rPr>
        <w:t>2</w:t>
      </w:r>
      <w:r w:rsidRPr="00174B90">
        <w:rPr>
          <w:rFonts w:ascii="Times New Roman" w:hAnsi="Times New Roman"/>
          <w:sz w:val="24"/>
          <w:szCs w:val="24"/>
        </w:rPr>
        <w:t xml:space="preserve"> ст. 12.</w:t>
      </w:r>
      <w:r>
        <w:rPr>
          <w:rFonts w:ascii="Times New Roman" w:hAnsi="Times New Roman"/>
          <w:sz w:val="24"/>
          <w:szCs w:val="24"/>
        </w:rPr>
        <w:t>2</w:t>
      </w:r>
      <w:r w:rsidRPr="00174B90">
        <w:rPr>
          <w:rFonts w:ascii="Times New Roman" w:hAnsi="Times New Roman"/>
          <w:sz w:val="24"/>
          <w:szCs w:val="24"/>
        </w:rPr>
        <w:t xml:space="preserve"> КоАП РФ, как </w:t>
      </w:r>
      <w:r>
        <w:rPr>
          <w:rFonts w:ascii="Times New Roman" w:hAnsi="Times New Roman" w:eastAsiaTheme="minorHAnsi"/>
          <w:sz w:val="24"/>
          <w:szCs w:val="24"/>
          <w:lang w:eastAsia="en-US"/>
        </w:rPr>
        <w:t xml:space="preserve">управление транспортным средством с государственными регистрационными знаками, с применением </w:t>
      </w:r>
      <w:hyperlink r:id="rId11" w:history="1">
        <w:r w:rsidRPr="00564A1D">
          <w:rPr>
            <w:rFonts w:ascii="Times New Roman" w:hAnsi="Times New Roman" w:eastAsiaTheme="minorHAnsi"/>
            <w:sz w:val="24"/>
            <w:szCs w:val="24"/>
            <w:lang w:eastAsia="en-US"/>
          </w:rPr>
          <w:t>материалов</w:t>
        </w:r>
      </w:hyperlink>
      <w:r w:rsidRPr="00564A1D">
        <w:rPr>
          <w:rFonts w:ascii="Times New Roman" w:hAnsi="Times New Roman" w:eastAsiaTheme="minorHAnsi"/>
          <w:sz w:val="24"/>
          <w:szCs w:val="24"/>
          <w:lang w:eastAsia="en-US"/>
        </w:rPr>
        <w:t>, препятствующих идентификации государственных регистрационных знаков.</w:t>
      </w:r>
    </w:p>
    <w:p w:rsidR="00822541" w:rsidRPr="00564A1D" w:rsidP="00822541">
      <w:pPr>
        <w:spacing w:after="0" w:line="240" w:lineRule="auto"/>
        <w:ind w:firstLine="567"/>
        <w:jc w:val="both"/>
        <w:rPr>
          <w:rFonts w:ascii="Times New Roman" w:hAnsi="Times New Roman"/>
          <w:sz w:val="24"/>
          <w:szCs w:val="24"/>
        </w:rPr>
      </w:pPr>
      <w:r w:rsidRPr="00564A1D">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22541" w:rsidRPr="00564A1D" w:rsidP="00822541">
      <w:pPr>
        <w:pStyle w:val="ConsPlusNormal"/>
        <w:ind w:firstLine="567"/>
        <w:jc w:val="both"/>
        <w:rPr>
          <w:sz w:val="24"/>
          <w:szCs w:val="24"/>
        </w:rPr>
      </w:pPr>
      <w:r w:rsidRPr="00564A1D">
        <w:rPr>
          <w:sz w:val="24"/>
          <w:szCs w:val="24"/>
        </w:rPr>
        <w:t xml:space="preserve">Нарушений гарантированных </w:t>
      </w:r>
      <w:hyperlink r:id="rId12" w:history="1">
        <w:r w:rsidRPr="00564A1D">
          <w:rPr>
            <w:sz w:val="24"/>
            <w:szCs w:val="24"/>
          </w:rPr>
          <w:t>Конституцией</w:t>
        </w:r>
      </w:hyperlink>
      <w:r w:rsidRPr="00564A1D">
        <w:rPr>
          <w:sz w:val="24"/>
          <w:szCs w:val="24"/>
        </w:rPr>
        <w:t xml:space="preserve"> РФ и </w:t>
      </w:r>
      <w:hyperlink r:id="rId13" w:history="1">
        <w:r w:rsidRPr="00564A1D">
          <w:rPr>
            <w:sz w:val="24"/>
            <w:szCs w:val="24"/>
          </w:rPr>
          <w:t>ст. 25.1</w:t>
        </w:r>
      </w:hyperlink>
      <w:r w:rsidRPr="00564A1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4" w:history="1">
        <w:r w:rsidRPr="00564A1D">
          <w:rPr>
            <w:sz w:val="24"/>
            <w:szCs w:val="24"/>
          </w:rPr>
          <w:t>ст. ст. 1.5</w:t>
        </w:r>
      </w:hyperlink>
      <w:r w:rsidRPr="00564A1D">
        <w:rPr>
          <w:sz w:val="24"/>
          <w:szCs w:val="24"/>
        </w:rPr>
        <w:t xml:space="preserve">, </w:t>
      </w:r>
      <w:hyperlink r:id="rId15" w:history="1">
        <w:r w:rsidRPr="00564A1D">
          <w:rPr>
            <w:sz w:val="24"/>
            <w:szCs w:val="24"/>
          </w:rPr>
          <w:t>1.6</w:t>
        </w:r>
      </w:hyperlink>
      <w:r w:rsidRPr="00564A1D">
        <w:rPr>
          <w:sz w:val="24"/>
          <w:szCs w:val="24"/>
        </w:rPr>
        <w:t xml:space="preserve"> КоАП РФ, при рассмотрении дела не допущено.</w:t>
      </w:r>
    </w:p>
    <w:p w:rsidR="00822541" w:rsidRPr="00564A1D" w:rsidP="00822541">
      <w:pPr>
        <w:spacing w:after="0" w:line="240" w:lineRule="auto"/>
        <w:ind w:firstLine="567"/>
        <w:jc w:val="both"/>
        <w:rPr>
          <w:rFonts w:ascii="Times New Roman" w:hAnsi="Times New Roman"/>
          <w:sz w:val="24"/>
          <w:szCs w:val="24"/>
        </w:rPr>
      </w:pPr>
      <w:r w:rsidRPr="00564A1D">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822541" w:rsidRPr="00564A1D" w:rsidP="00822541">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564A1D">
        <w:rPr>
          <w:rFonts w:ascii="Times New Roman" w:hAnsi="Times New Roman"/>
          <w:sz w:val="24"/>
          <w:szCs w:val="24"/>
        </w:rPr>
        <w:t>Порядок и срок давности привлечения к административной ответственности, предусмотренный ст.4.5 КоАП РФ, не нарушены.</w:t>
      </w:r>
    </w:p>
    <w:p w:rsidR="00822541" w:rsidRPr="00564A1D" w:rsidP="00822541">
      <w:pPr>
        <w:autoSpaceDE w:val="0"/>
        <w:autoSpaceDN w:val="0"/>
        <w:adjustRightInd w:val="0"/>
        <w:spacing w:after="0" w:line="240" w:lineRule="auto"/>
        <w:ind w:firstLine="567"/>
        <w:jc w:val="both"/>
        <w:rPr>
          <w:rFonts w:ascii="Times New Roman" w:hAnsi="Times New Roman"/>
          <w:sz w:val="24"/>
          <w:szCs w:val="24"/>
        </w:rPr>
      </w:pPr>
      <w:r w:rsidRPr="00564A1D">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22541" w:rsidRPr="00564A1D" w:rsidP="00822541">
      <w:pPr>
        <w:autoSpaceDE w:val="0"/>
        <w:autoSpaceDN w:val="0"/>
        <w:adjustRightInd w:val="0"/>
        <w:spacing w:after="0" w:line="240" w:lineRule="auto"/>
        <w:ind w:firstLine="567"/>
        <w:jc w:val="both"/>
        <w:rPr>
          <w:rFonts w:ascii="Times New Roman" w:hAnsi="Times New Roman"/>
          <w:sz w:val="24"/>
          <w:szCs w:val="24"/>
        </w:rPr>
      </w:pPr>
      <w:r w:rsidRPr="00564A1D">
        <w:rPr>
          <w:rFonts w:ascii="Times New Roman" w:hAnsi="Times New Roman"/>
          <w:sz w:val="24"/>
          <w:szCs w:val="24"/>
        </w:rPr>
        <w:t xml:space="preserve">Обстоятельства, смягчающие наказание - признание вины и раскаяние в </w:t>
      </w:r>
      <w:r w:rsidRPr="00564A1D">
        <w:rPr>
          <w:rFonts w:ascii="Times New Roman" w:hAnsi="Times New Roman"/>
          <w:sz w:val="24"/>
          <w:szCs w:val="24"/>
        </w:rPr>
        <w:t>содеянном</w:t>
      </w:r>
      <w:r w:rsidRPr="00564A1D">
        <w:rPr>
          <w:rFonts w:ascii="Times New Roman" w:hAnsi="Times New Roman"/>
          <w:sz w:val="24"/>
          <w:szCs w:val="24"/>
        </w:rPr>
        <w:t>,  отягчающих административную ответственность обстоятельств - судом не установлено.</w:t>
      </w:r>
    </w:p>
    <w:p w:rsidR="00822541" w:rsidRPr="00174B90" w:rsidP="00822541">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С учетом всех вышеизложенных обстоятельств, данных о личности </w:t>
      </w:r>
      <w:r>
        <w:rPr>
          <w:rFonts w:ascii="Times New Roman" w:hAnsi="Times New Roman"/>
          <w:sz w:val="24"/>
          <w:szCs w:val="24"/>
        </w:rPr>
        <w:t>Радомской</w:t>
      </w:r>
      <w:r>
        <w:rPr>
          <w:rFonts w:ascii="Times New Roman" w:hAnsi="Times New Roman"/>
          <w:sz w:val="24"/>
          <w:szCs w:val="24"/>
        </w:rPr>
        <w:t xml:space="preserve"> А.А., </w:t>
      </w:r>
      <w:r w:rsidRPr="00174B90">
        <w:rPr>
          <w:rFonts w:ascii="Times New Roman" w:hAnsi="Times New Roman"/>
          <w:sz w:val="24"/>
          <w:szCs w:val="24"/>
        </w:rPr>
        <w:t xml:space="preserve">а также конкретных обстоятельств дела, судья считает необходимым назначить </w:t>
      </w:r>
      <w:r>
        <w:rPr>
          <w:rFonts w:ascii="Times New Roman" w:hAnsi="Times New Roman"/>
          <w:sz w:val="24"/>
          <w:szCs w:val="24"/>
        </w:rPr>
        <w:t xml:space="preserve">ему </w:t>
      </w:r>
      <w:r w:rsidRPr="00174B90">
        <w:rPr>
          <w:rFonts w:ascii="Times New Roman" w:hAnsi="Times New Roman"/>
          <w:sz w:val="24"/>
          <w:szCs w:val="24"/>
        </w:rPr>
        <w:t xml:space="preserve">наказание в пределах санкции ч. </w:t>
      </w:r>
      <w:r>
        <w:rPr>
          <w:rFonts w:ascii="Times New Roman" w:hAnsi="Times New Roman"/>
          <w:sz w:val="24"/>
          <w:szCs w:val="24"/>
        </w:rPr>
        <w:t>2</w:t>
      </w:r>
      <w:r w:rsidRPr="00174B90">
        <w:rPr>
          <w:rFonts w:ascii="Times New Roman" w:hAnsi="Times New Roman"/>
          <w:sz w:val="24"/>
          <w:szCs w:val="24"/>
        </w:rPr>
        <w:t xml:space="preserve"> ст. 12.</w:t>
      </w:r>
      <w:r>
        <w:rPr>
          <w:rFonts w:ascii="Times New Roman" w:hAnsi="Times New Roman"/>
          <w:sz w:val="24"/>
          <w:szCs w:val="24"/>
        </w:rPr>
        <w:t>2</w:t>
      </w:r>
      <w:r w:rsidRPr="00174B90">
        <w:rPr>
          <w:rFonts w:ascii="Times New Roman" w:hAnsi="Times New Roman"/>
          <w:sz w:val="24"/>
          <w:szCs w:val="24"/>
        </w:rPr>
        <w:t xml:space="preserve"> КоАП РФ в виде штрафа.</w:t>
      </w:r>
    </w:p>
    <w:p w:rsidR="00822541" w:rsidP="00822541">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Руководствуясь ст. ст. 29.10 и 29.11 Кодекса Российской Федерации об административных правонарушениях, </w:t>
      </w:r>
      <w:r>
        <w:rPr>
          <w:rFonts w:ascii="Times New Roman" w:hAnsi="Times New Roman"/>
          <w:sz w:val="24"/>
          <w:szCs w:val="24"/>
        </w:rPr>
        <w:t>суд,</w:t>
      </w:r>
    </w:p>
    <w:p w:rsidR="00822541" w:rsidRPr="00174B90" w:rsidP="00822541">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Pr="00174B90">
        <w:rPr>
          <w:rFonts w:ascii="Times New Roman" w:hAnsi="Times New Roman"/>
          <w:b/>
          <w:sz w:val="24"/>
          <w:szCs w:val="24"/>
        </w:rPr>
        <w:t>ОСТАНОВИЛ:</w:t>
      </w:r>
    </w:p>
    <w:p w:rsidR="00822541" w:rsidP="00822541">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 </w:t>
      </w:r>
    </w:p>
    <w:p w:rsidR="00822541" w:rsidRPr="0019014E" w:rsidP="00822541">
      <w:pPr>
        <w:autoSpaceDE w:val="0"/>
        <w:autoSpaceDN w:val="0"/>
        <w:adjustRightInd w:val="0"/>
        <w:spacing w:after="0" w:line="240" w:lineRule="auto"/>
        <w:ind w:firstLine="567"/>
        <w:jc w:val="both"/>
        <w:rPr>
          <w:rFonts w:ascii="Times New Roman" w:hAnsi="Times New Roman"/>
          <w:b/>
          <w:sz w:val="24"/>
          <w:szCs w:val="24"/>
        </w:rPr>
      </w:pPr>
      <w:r w:rsidRPr="00174B90">
        <w:rPr>
          <w:rFonts w:ascii="Times New Roman" w:hAnsi="Times New Roman"/>
          <w:sz w:val="24"/>
          <w:szCs w:val="24"/>
        </w:rPr>
        <w:t xml:space="preserve">Признать </w:t>
      </w:r>
      <w:r>
        <w:rPr>
          <w:rFonts w:ascii="Times New Roman" w:hAnsi="Times New Roman"/>
          <w:b/>
          <w:sz w:val="24"/>
          <w:szCs w:val="24"/>
        </w:rPr>
        <w:t>Радомскую</w:t>
      </w:r>
      <w:r>
        <w:rPr>
          <w:rFonts w:ascii="Times New Roman" w:hAnsi="Times New Roman"/>
          <w:b/>
          <w:sz w:val="24"/>
          <w:szCs w:val="24"/>
        </w:rPr>
        <w:t xml:space="preserve">  </w:t>
      </w:r>
      <w:r w:rsidRPr="00FD7B9A" w:rsidR="00B05EB4">
        <w:rPr>
          <w:rFonts w:ascii="Times New Roman" w:hAnsi="Times New Roman"/>
        </w:rPr>
        <w:t>«ПЕРСОНАЛЬНЫЕ ДАННЫЕ»</w:t>
      </w:r>
      <w:r>
        <w:rPr>
          <w:rFonts w:ascii="Times New Roman" w:hAnsi="Times New Roman"/>
          <w:sz w:val="24"/>
          <w:szCs w:val="24"/>
        </w:rPr>
        <w:t xml:space="preserve">, </w:t>
      </w:r>
      <w:r w:rsidRPr="00FD7B9A" w:rsidR="00B05EB4">
        <w:rPr>
          <w:rFonts w:ascii="Times New Roman" w:hAnsi="Times New Roman"/>
        </w:rPr>
        <w:t>«ПЕРСОНАЛЬНЫЕ ДАННЫЕ»</w:t>
      </w:r>
      <w:r>
        <w:rPr>
          <w:rFonts w:ascii="Times New Roman" w:hAnsi="Times New Roman"/>
          <w:b/>
          <w:sz w:val="24"/>
          <w:szCs w:val="24"/>
        </w:rPr>
        <w:t xml:space="preserve">, </w:t>
      </w:r>
      <w:r>
        <w:rPr>
          <w:rFonts w:ascii="Times New Roman" w:hAnsi="Times New Roman"/>
          <w:sz w:val="24"/>
          <w:szCs w:val="24"/>
        </w:rPr>
        <w:t>виновной</w:t>
      </w:r>
      <w:r w:rsidRPr="00174B90">
        <w:rPr>
          <w:rFonts w:ascii="Times New Roman" w:hAnsi="Times New Roman"/>
          <w:sz w:val="24"/>
          <w:szCs w:val="24"/>
        </w:rPr>
        <w:t xml:space="preserve"> в совершении административного правонарушения</w:t>
      </w:r>
      <w:r>
        <w:rPr>
          <w:rFonts w:ascii="Times New Roman" w:hAnsi="Times New Roman"/>
          <w:sz w:val="24"/>
          <w:szCs w:val="24"/>
        </w:rPr>
        <w:t>, предусмотренного ч. 2 ст. 12.2</w:t>
      </w:r>
      <w:r w:rsidRPr="00174B90">
        <w:rPr>
          <w:rFonts w:ascii="Times New Roman" w:hAnsi="Times New Roman"/>
          <w:sz w:val="24"/>
          <w:szCs w:val="24"/>
        </w:rPr>
        <w:t xml:space="preserve"> Кодекса Российской Федерации об административных </w:t>
      </w:r>
      <w:r>
        <w:rPr>
          <w:rFonts w:ascii="Times New Roman" w:hAnsi="Times New Roman"/>
          <w:sz w:val="24"/>
          <w:szCs w:val="24"/>
        </w:rPr>
        <w:t>правонарушениях, и назначить ей</w:t>
      </w:r>
      <w:r w:rsidRPr="00174B90">
        <w:rPr>
          <w:rFonts w:ascii="Times New Roman" w:hAnsi="Times New Roman"/>
          <w:sz w:val="24"/>
          <w:szCs w:val="24"/>
        </w:rPr>
        <w:t xml:space="preserve"> административное наказание в виде административного штрафа в сумме 5000,00 (пять тысяч) рублей.</w:t>
      </w:r>
    </w:p>
    <w:p w:rsidR="00822541" w:rsidP="00822541">
      <w:pPr>
        <w:spacing w:after="0" w:line="240" w:lineRule="auto"/>
        <w:ind w:firstLine="567"/>
        <w:jc w:val="both"/>
        <w:rPr>
          <w:rFonts w:ascii="Times New Roman" w:hAnsi="Times New Roman"/>
          <w:sz w:val="24"/>
          <w:szCs w:val="24"/>
        </w:rPr>
      </w:pPr>
      <w:r w:rsidRPr="00564A1D">
        <w:rPr>
          <w:rFonts w:ascii="Times New Roman" w:hAnsi="Times New Roman"/>
          <w:b/>
          <w:sz w:val="24"/>
          <w:szCs w:val="24"/>
        </w:rPr>
        <w:t>Штраф подлежит перечислению на следующие реквизиты</w:t>
      </w:r>
      <w:r w:rsidRPr="00174B90">
        <w:rPr>
          <w:rFonts w:ascii="Times New Roman" w:hAnsi="Times New Roman"/>
          <w:sz w:val="24"/>
          <w:szCs w:val="24"/>
        </w:rPr>
        <w:t xml:space="preserve">: </w:t>
      </w:r>
    </w:p>
    <w:p w:rsidR="00822541" w:rsidRPr="00174B90" w:rsidP="0082254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shd w:val="clear" w:color="auto" w:fill="FFFFFF"/>
        </w:rPr>
      </w:pPr>
      <w:r w:rsidRPr="00174B90">
        <w:rPr>
          <w:rFonts w:ascii="Times New Roman" w:hAnsi="Times New Roman"/>
          <w:sz w:val="24"/>
          <w:szCs w:val="24"/>
        </w:rPr>
        <w:t xml:space="preserve">наименование получателя платежа – </w:t>
      </w:r>
      <w:r w:rsidRPr="00174B90">
        <w:rPr>
          <w:rFonts w:ascii="Times New Roman" w:hAnsi="Times New Roman"/>
          <w:sz w:val="24"/>
          <w:szCs w:val="24"/>
          <w:shd w:val="clear" w:color="auto" w:fill="FFFFFF"/>
        </w:rPr>
        <w:t>Управление Федерального казначейства по Республ</w:t>
      </w:r>
      <w:r>
        <w:rPr>
          <w:rFonts w:ascii="Times New Roman" w:hAnsi="Times New Roman"/>
          <w:sz w:val="24"/>
          <w:szCs w:val="24"/>
          <w:shd w:val="clear" w:color="auto" w:fill="FFFFFF"/>
        </w:rPr>
        <w:t>ике Крым (УМВД России по г. Симферополю</w:t>
      </w:r>
      <w:r w:rsidRPr="00174B90">
        <w:rPr>
          <w:rFonts w:ascii="Times New Roman" w:hAnsi="Times New Roman"/>
          <w:sz w:val="24"/>
          <w:szCs w:val="24"/>
          <w:shd w:val="clear" w:color="auto" w:fill="FFFFFF"/>
        </w:rPr>
        <w:t>)</w:t>
      </w:r>
      <w:r>
        <w:rPr>
          <w:rFonts w:ascii="Times New Roman" w:hAnsi="Times New Roman"/>
          <w:sz w:val="24"/>
          <w:szCs w:val="24"/>
        </w:rPr>
        <w:t>; ИНН – 9102003230, КПП – 9102</w:t>
      </w:r>
      <w:r w:rsidRPr="00174B90">
        <w:rPr>
          <w:rFonts w:ascii="Times New Roman" w:hAnsi="Times New Roman"/>
          <w:sz w:val="24"/>
          <w:szCs w:val="24"/>
        </w:rPr>
        <w:t>01001</w:t>
      </w:r>
      <w:r w:rsidRPr="00174B90">
        <w:rPr>
          <w:rFonts w:ascii="Times New Roman" w:hAnsi="Times New Roman"/>
          <w:sz w:val="24"/>
          <w:szCs w:val="24"/>
          <w:shd w:val="clear" w:color="auto" w:fill="FFFFFF"/>
        </w:rPr>
        <w:t xml:space="preserve">, </w:t>
      </w:r>
      <w:r w:rsidRPr="00174B90">
        <w:rPr>
          <w:rFonts w:ascii="Times New Roman" w:hAnsi="Times New Roman"/>
          <w:sz w:val="24"/>
          <w:szCs w:val="24"/>
        </w:rPr>
        <w:t>р</w:t>
      </w:r>
      <w:r w:rsidRPr="00174B90">
        <w:rPr>
          <w:rFonts w:ascii="Times New Roman" w:hAnsi="Times New Roman"/>
          <w:sz w:val="24"/>
          <w:szCs w:val="24"/>
        </w:rPr>
        <w:t xml:space="preserve">/счет – </w:t>
      </w:r>
      <w:r w:rsidRPr="00174B90">
        <w:rPr>
          <w:rFonts w:ascii="Times New Roman" w:hAnsi="Times New Roman"/>
          <w:sz w:val="24"/>
          <w:szCs w:val="24"/>
          <w:shd w:val="clear" w:color="auto" w:fill="FFFFFF"/>
        </w:rPr>
        <w:t>40101810335100010001</w:t>
      </w:r>
      <w:r w:rsidRPr="00174B90">
        <w:rPr>
          <w:rFonts w:ascii="Times New Roman" w:hAnsi="Times New Roman"/>
          <w:sz w:val="24"/>
          <w:szCs w:val="24"/>
        </w:rPr>
        <w:t xml:space="preserve"> в отделении по Республике Крым ЮГУ ЦБ РФ;  БИК – </w:t>
      </w:r>
      <w:r w:rsidRPr="00174B90">
        <w:rPr>
          <w:rFonts w:ascii="Times New Roman" w:hAnsi="Times New Roman"/>
          <w:sz w:val="24"/>
          <w:szCs w:val="24"/>
          <w:shd w:val="clear" w:color="auto" w:fill="FFFFFF"/>
        </w:rPr>
        <w:t>043510001</w:t>
      </w:r>
      <w:r>
        <w:rPr>
          <w:rFonts w:ascii="Times New Roman" w:hAnsi="Times New Roman"/>
          <w:sz w:val="24"/>
          <w:szCs w:val="24"/>
        </w:rPr>
        <w:t>; ОКТМО – 35701</w:t>
      </w:r>
      <w:r w:rsidRPr="00174B90">
        <w:rPr>
          <w:rFonts w:ascii="Times New Roman" w:hAnsi="Times New Roman"/>
          <w:sz w:val="24"/>
          <w:szCs w:val="24"/>
        </w:rPr>
        <w:t xml:space="preserve">000, код классификации доходов бюджета – </w:t>
      </w:r>
      <w:r>
        <w:rPr>
          <w:rFonts w:ascii="Times New Roman" w:hAnsi="Times New Roman"/>
          <w:color w:val="000000"/>
          <w:sz w:val="24"/>
          <w:szCs w:val="24"/>
          <w:shd w:val="clear" w:color="auto" w:fill="FFFFFF"/>
        </w:rPr>
        <w:t>18811601123010001140</w:t>
      </w:r>
      <w:r>
        <w:rPr>
          <w:rFonts w:ascii="Times New Roman" w:hAnsi="Times New Roman"/>
          <w:sz w:val="24"/>
          <w:szCs w:val="24"/>
        </w:rPr>
        <w:t>; УИН: 18810491205000007666</w:t>
      </w:r>
      <w:r w:rsidRPr="00174B90">
        <w:rPr>
          <w:rFonts w:ascii="Times New Roman" w:hAnsi="Times New Roman"/>
          <w:sz w:val="24"/>
          <w:szCs w:val="24"/>
        </w:rPr>
        <w:t>, наименование платежа – штрафы и ины</w:t>
      </w:r>
      <w:r>
        <w:rPr>
          <w:rFonts w:ascii="Times New Roman" w:hAnsi="Times New Roman"/>
          <w:sz w:val="24"/>
          <w:szCs w:val="24"/>
        </w:rPr>
        <w:t>е суммы принудительного изъятия (постановление № 5-99-548/2020 от 10.11.2020)</w:t>
      </w:r>
    </w:p>
    <w:p w:rsidR="00822541" w:rsidRPr="00174B90" w:rsidP="00822541">
      <w:pPr>
        <w:spacing w:after="0" w:line="240" w:lineRule="auto"/>
        <w:ind w:firstLine="567"/>
        <w:jc w:val="both"/>
        <w:rPr>
          <w:rFonts w:ascii="Times New Roman" w:hAnsi="Times New Roman"/>
          <w:sz w:val="24"/>
          <w:szCs w:val="24"/>
          <w:shd w:val="clear" w:color="auto" w:fill="FFFFFF"/>
        </w:rPr>
      </w:pPr>
      <w:r w:rsidRPr="00174B90">
        <w:rPr>
          <w:rFonts w:ascii="Times New Roman" w:hAnsi="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22541" w:rsidRPr="00174B90" w:rsidP="00822541">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b/>
          <w:sz w:val="24"/>
          <w:szCs w:val="24"/>
        </w:rPr>
        <w:t>Разъяснить, что согласно ч. 1.3 ст. 32.2 КоАП РФ, при уплате административного штрафа лицом</w:t>
      </w:r>
      <w:r w:rsidRPr="00174B90">
        <w:rPr>
          <w:rFonts w:ascii="Times New Roman" w:eastAsia="Calibri" w:hAnsi="Times New Roman"/>
          <w:sz w:val="24"/>
          <w:szCs w:val="24"/>
        </w:rPr>
        <w:t xml:space="preserve">, </w:t>
      </w:r>
      <w:r w:rsidRPr="00174B90">
        <w:rPr>
          <w:rFonts w:ascii="Times New Roman" w:eastAsia="Calibri" w:hAnsi="Times New Roman"/>
          <w:b/>
          <w:sz w:val="24"/>
          <w:szCs w:val="24"/>
        </w:rPr>
        <w:t>привлеченным к административной ответственности</w:t>
      </w:r>
      <w:r w:rsidRPr="00174B90">
        <w:rPr>
          <w:rFonts w:ascii="Times New Roman" w:eastAsia="Calibri" w:hAnsi="Times New Roman"/>
          <w:sz w:val="24"/>
          <w:szCs w:val="24"/>
        </w:rPr>
        <w:t xml:space="preserve"> за совершение административного правонарушения, предусмотренного </w:t>
      </w:r>
      <w:hyperlink r:id="rId16" w:history="1">
        <w:r w:rsidRPr="00174B90">
          <w:rPr>
            <w:rFonts w:ascii="Times New Roman" w:eastAsia="Calibri" w:hAnsi="Times New Roman"/>
            <w:sz w:val="24"/>
            <w:szCs w:val="24"/>
          </w:rPr>
          <w:t>главой 12</w:t>
        </w:r>
      </w:hyperlink>
      <w:r w:rsidRPr="00174B90">
        <w:rPr>
          <w:rFonts w:ascii="Times New Roman" w:eastAsia="Calibri" w:hAnsi="Times New Roman"/>
          <w:sz w:val="24"/>
          <w:szCs w:val="24"/>
        </w:rPr>
        <w:t xml:space="preserve"> настоящего Кодекса, за исключением административных правонарушений, </w:t>
      </w:r>
      <w:r w:rsidRPr="00174B90">
        <w:rPr>
          <w:rFonts w:ascii="Times New Roman" w:eastAsia="Calibri" w:hAnsi="Times New Roman"/>
          <w:sz w:val="24"/>
          <w:szCs w:val="24"/>
        </w:rPr>
        <w:t xml:space="preserve">предусмотренных </w:t>
      </w:r>
      <w:hyperlink r:id="rId17" w:history="1">
        <w:r w:rsidRPr="00174B90">
          <w:rPr>
            <w:rFonts w:ascii="Times New Roman" w:eastAsia="Calibri" w:hAnsi="Times New Roman"/>
            <w:sz w:val="24"/>
            <w:szCs w:val="24"/>
          </w:rPr>
          <w:t>частью 1.1 статьи 12.1</w:t>
        </w:r>
      </w:hyperlink>
      <w:r w:rsidRPr="00174B90">
        <w:rPr>
          <w:rFonts w:ascii="Times New Roman" w:eastAsia="Calibri" w:hAnsi="Times New Roman"/>
          <w:sz w:val="24"/>
          <w:szCs w:val="24"/>
        </w:rPr>
        <w:t xml:space="preserve">, </w:t>
      </w:r>
      <w:hyperlink r:id="rId18" w:history="1">
        <w:r w:rsidRPr="00174B90">
          <w:rPr>
            <w:rFonts w:ascii="Times New Roman" w:eastAsia="Calibri" w:hAnsi="Times New Roman"/>
            <w:sz w:val="24"/>
            <w:szCs w:val="24"/>
          </w:rPr>
          <w:t>статьей 12.8</w:t>
        </w:r>
      </w:hyperlink>
      <w:r w:rsidRPr="00174B90">
        <w:rPr>
          <w:rFonts w:ascii="Times New Roman" w:eastAsia="Calibri" w:hAnsi="Times New Roman"/>
          <w:sz w:val="24"/>
          <w:szCs w:val="24"/>
        </w:rPr>
        <w:t xml:space="preserve">, </w:t>
      </w:r>
      <w:hyperlink r:id="rId19" w:history="1">
        <w:r w:rsidRPr="00174B90">
          <w:rPr>
            <w:rFonts w:ascii="Times New Roman" w:eastAsia="Calibri" w:hAnsi="Times New Roman"/>
            <w:sz w:val="24"/>
            <w:szCs w:val="24"/>
          </w:rPr>
          <w:t>частями 6</w:t>
        </w:r>
      </w:hyperlink>
      <w:r w:rsidRPr="00174B90">
        <w:rPr>
          <w:rFonts w:ascii="Times New Roman" w:eastAsia="Calibri" w:hAnsi="Times New Roman"/>
          <w:sz w:val="24"/>
          <w:szCs w:val="24"/>
        </w:rPr>
        <w:t xml:space="preserve"> и </w:t>
      </w:r>
      <w:hyperlink r:id="rId20" w:history="1">
        <w:r w:rsidRPr="00174B90">
          <w:rPr>
            <w:rFonts w:ascii="Times New Roman" w:eastAsia="Calibri" w:hAnsi="Times New Roman"/>
            <w:sz w:val="24"/>
            <w:szCs w:val="24"/>
          </w:rPr>
          <w:t>7 статьи 12.9</w:t>
        </w:r>
      </w:hyperlink>
      <w:r w:rsidRPr="00174B90">
        <w:rPr>
          <w:rFonts w:ascii="Times New Roman" w:eastAsia="Calibri" w:hAnsi="Times New Roman"/>
          <w:sz w:val="24"/>
          <w:szCs w:val="24"/>
        </w:rPr>
        <w:t xml:space="preserve">, </w:t>
      </w:r>
      <w:hyperlink r:id="rId21" w:history="1">
        <w:r w:rsidRPr="00174B90">
          <w:rPr>
            <w:rFonts w:ascii="Times New Roman" w:eastAsia="Calibri" w:hAnsi="Times New Roman"/>
            <w:sz w:val="24"/>
            <w:szCs w:val="24"/>
          </w:rPr>
          <w:t>частью 3 статьи 12.12</w:t>
        </w:r>
      </w:hyperlink>
      <w:r w:rsidRPr="00174B90">
        <w:rPr>
          <w:rFonts w:ascii="Times New Roman" w:eastAsia="Calibri" w:hAnsi="Times New Roman"/>
          <w:sz w:val="24"/>
          <w:szCs w:val="24"/>
        </w:rPr>
        <w:t xml:space="preserve">, </w:t>
      </w:r>
      <w:hyperlink r:id="rId22" w:history="1">
        <w:r w:rsidRPr="00174B90">
          <w:rPr>
            <w:rFonts w:ascii="Times New Roman" w:eastAsia="Calibri" w:hAnsi="Times New Roman"/>
            <w:sz w:val="24"/>
            <w:szCs w:val="24"/>
          </w:rPr>
          <w:t>частью 5 статьи 12.15</w:t>
        </w:r>
      </w:hyperlink>
      <w:r w:rsidRPr="00174B90">
        <w:rPr>
          <w:rFonts w:ascii="Times New Roman" w:eastAsia="Calibri" w:hAnsi="Times New Roman"/>
          <w:sz w:val="24"/>
          <w:szCs w:val="24"/>
        </w:rPr>
        <w:t xml:space="preserve">, </w:t>
      </w:r>
      <w:hyperlink r:id="rId23" w:history="1">
        <w:r w:rsidRPr="00174B90">
          <w:rPr>
            <w:rFonts w:ascii="Times New Roman" w:eastAsia="Calibri" w:hAnsi="Times New Roman"/>
            <w:sz w:val="24"/>
            <w:szCs w:val="24"/>
          </w:rPr>
          <w:t>частью 3.1 статьи 12.16</w:t>
        </w:r>
      </w:hyperlink>
      <w:r w:rsidRPr="00174B90">
        <w:rPr>
          <w:rFonts w:ascii="Times New Roman" w:eastAsia="Calibri" w:hAnsi="Times New Roman"/>
          <w:sz w:val="24"/>
          <w:szCs w:val="24"/>
        </w:rPr>
        <w:t xml:space="preserve">, </w:t>
      </w:r>
      <w:hyperlink r:id="rId24" w:history="1">
        <w:r w:rsidRPr="00174B90">
          <w:rPr>
            <w:rFonts w:ascii="Times New Roman" w:eastAsia="Calibri" w:hAnsi="Times New Roman"/>
            <w:sz w:val="24"/>
            <w:szCs w:val="24"/>
          </w:rPr>
          <w:t>статьями 12.24</w:t>
        </w:r>
      </w:hyperlink>
      <w:r w:rsidRPr="00174B90">
        <w:rPr>
          <w:rFonts w:ascii="Times New Roman" w:eastAsia="Calibri" w:hAnsi="Times New Roman"/>
          <w:sz w:val="24"/>
          <w:szCs w:val="24"/>
        </w:rPr>
        <w:t xml:space="preserve">, </w:t>
      </w:r>
      <w:hyperlink r:id="rId25" w:history="1">
        <w:r w:rsidRPr="00174B90">
          <w:rPr>
            <w:rFonts w:ascii="Times New Roman" w:eastAsia="Calibri" w:hAnsi="Times New Roman"/>
            <w:sz w:val="24"/>
            <w:szCs w:val="24"/>
          </w:rPr>
          <w:t>12.26</w:t>
        </w:r>
      </w:hyperlink>
      <w:r w:rsidRPr="00174B90">
        <w:rPr>
          <w:rFonts w:ascii="Times New Roman" w:eastAsia="Calibri" w:hAnsi="Times New Roman"/>
          <w:sz w:val="24"/>
          <w:szCs w:val="24"/>
        </w:rPr>
        <w:t>,</w:t>
      </w:r>
      <w:r w:rsidRPr="00174B90">
        <w:rPr>
          <w:rFonts w:ascii="Times New Roman" w:eastAsia="Calibri" w:hAnsi="Times New Roman"/>
          <w:sz w:val="24"/>
          <w:szCs w:val="24"/>
        </w:rPr>
        <w:t xml:space="preserve"> </w:t>
      </w:r>
      <w:hyperlink r:id="rId26" w:history="1">
        <w:r w:rsidRPr="00174B90">
          <w:rPr>
            <w:rFonts w:ascii="Times New Roman" w:eastAsia="Calibri" w:hAnsi="Times New Roman"/>
            <w:sz w:val="24"/>
            <w:szCs w:val="24"/>
          </w:rPr>
          <w:t>частью 3 статьи 12.27</w:t>
        </w:r>
      </w:hyperlink>
      <w:r w:rsidRPr="00174B90">
        <w:rPr>
          <w:rFonts w:ascii="Times New Roman" w:eastAsia="Calibri" w:hAnsi="Times New Roman"/>
          <w:sz w:val="24"/>
          <w:szCs w:val="24"/>
        </w:rPr>
        <w:t xml:space="preserve"> настоящего Кодекса, </w:t>
      </w:r>
      <w:r w:rsidRPr="00174B90">
        <w:rPr>
          <w:rFonts w:ascii="Times New Roman" w:eastAsia="Calibri" w:hAnsi="Times New Roman"/>
          <w:b/>
          <w:sz w:val="24"/>
          <w:szCs w:val="24"/>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174B90">
        <w:rPr>
          <w:rFonts w:ascii="Times New Roman" w:eastAsia="Calibri" w:hAnsi="Times New Roman"/>
          <w:sz w:val="24"/>
          <w:szCs w:val="24"/>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822541" w:rsidRPr="00174B90" w:rsidP="00822541">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74B90">
        <w:rPr>
          <w:rFonts w:ascii="Times New Roman" w:hAnsi="Times New Roman"/>
          <w:sz w:val="24"/>
          <w:szCs w:val="24"/>
        </w:rPr>
        <w:t>вынесшим</w:t>
      </w:r>
      <w:r w:rsidRPr="00174B90">
        <w:rPr>
          <w:rFonts w:ascii="Times New Roman" w:hAnsi="Times New Roman"/>
          <w:sz w:val="24"/>
          <w:szCs w:val="24"/>
        </w:rPr>
        <w:t xml:space="preserve"> постановление. </w:t>
      </w:r>
    </w:p>
    <w:p w:rsidR="00822541" w:rsidRPr="00174B90" w:rsidP="00822541">
      <w:pPr>
        <w:autoSpaceDE w:val="0"/>
        <w:autoSpaceDN w:val="0"/>
        <w:adjustRightInd w:val="0"/>
        <w:spacing w:after="0" w:line="240" w:lineRule="auto"/>
        <w:ind w:firstLine="567"/>
        <w:jc w:val="both"/>
        <w:outlineLvl w:val="2"/>
        <w:rPr>
          <w:rFonts w:ascii="Times New Roman" w:hAnsi="Times New Roman"/>
          <w:sz w:val="24"/>
          <w:szCs w:val="24"/>
        </w:rPr>
      </w:pPr>
      <w:r w:rsidRPr="00174B90">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27" w:history="1">
        <w:r w:rsidRPr="00174B90">
          <w:rPr>
            <w:rFonts w:ascii="Times New Roman" w:hAnsi="Times New Roman"/>
            <w:sz w:val="24"/>
            <w:szCs w:val="24"/>
          </w:rPr>
          <w:t>Кодексом</w:t>
        </w:r>
      </w:hyperlink>
      <w:r w:rsidRPr="00174B90">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22541" w:rsidRPr="00174B90" w:rsidP="00822541">
      <w:pPr>
        <w:spacing w:after="0" w:line="240" w:lineRule="auto"/>
        <w:ind w:firstLine="567"/>
        <w:jc w:val="both"/>
        <w:outlineLvl w:val="2"/>
        <w:rPr>
          <w:rFonts w:ascii="Times New Roman" w:hAnsi="Times New Roman"/>
          <w:sz w:val="24"/>
          <w:szCs w:val="24"/>
        </w:rPr>
      </w:pPr>
      <w:r w:rsidRPr="00174B9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74B9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74B90">
        <w:rPr>
          <w:rFonts w:ascii="Times New Roman" w:eastAsia="SimSun" w:hAnsi="Times New Roman"/>
          <w:iCs/>
          <w:sz w:val="24"/>
          <w:szCs w:val="24"/>
          <w:lang w:eastAsia="zh-CN"/>
        </w:rPr>
        <w:t xml:space="preserve">в течение 10 дней со дня вынесения </w:t>
      </w:r>
      <w:r w:rsidRPr="00174B90">
        <w:rPr>
          <w:rFonts w:ascii="Times New Roman" w:hAnsi="Times New Roman"/>
          <w:sz w:val="24"/>
          <w:szCs w:val="24"/>
        </w:rPr>
        <w:t>или получения копии постановления.</w:t>
      </w:r>
    </w:p>
    <w:p w:rsidR="00822541" w:rsidRPr="00174B90" w:rsidP="00822541">
      <w:pPr>
        <w:spacing w:after="0" w:line="240" w:lineRule="auto"/>
        <w:ind w:firstLine="567"/>
        <w:jc w:val="both"/>
        <w:rPr>
          <w:rFonts w:ascii="Times New Roman" w:hAnsi="Times New Roman"/>
          <w:b/>
          <w:sz w:val="24"/>
          <w:szCs w:val="24"/>
        </w:rPr>
      </w:pPr>
    </w:p>
    <w:p w:rsidR="00822541" w:rsidRPr="006B5EAB" w:rsidP="00822541">
      <w:pPr>
        <w:spacing w:after="0" w:line="240" w:lineRule="auto"/>
        <w:ind w:firstLine="567"/>
        <w:jc w:val="both"/>
      </w:pPr>
      <w:r w:rsidRPr="006B5EAB">
        <w:rPr>
          <w:rFonts w:ascii="Times New Roman" w:hAnsi="Times New Roman"/>
          <w:sz w:val="24"/>
          <w:szCs w:val="24"/>
        </w:rPr>
        <w:t>Мировой судья:</w:t>
      </w:r>
      <w:r w:rsidRPr="006B5EAB">
        <w:rPr>
          <w:rFonts w:ascii="Times New Roman" w:hAnsi="Times New Roman"/>
          <w:sz w:val="24"/>
          <w:szCs w:val="24"/>
        </w:rPr>
        <w:tab/>
      </w:r>
      <w:r w:rsidRPr="006B5EAB">
        <w:rPr>
          <w:rFonts w:ascii="Times New Roman" w:hAnsi="Times New Roman"/>
          <w:sz w:val="24"/>
          <w:szCs w:val="24"/>
        </w:rPr>
        <w:tab/>
      </w:r>
      <w:r w:rsidRPr="006B5EAB">
        <w:rPr>
          <w:rFonts w:ascii="Times New Roman" w:hAnsi="Times New Roman"/>
          <w:sz w:val="24"/>
          <w:szCs w:val="24"/>
        </w:rPr>
        <w:tab/>
      </w:r>
      <w:r w:rsidRPr="006B5EAB">
        <w:rPr>
          <w:rFonts w:ascii="Times New Roman" w:hAnsi="Times New Roman"/>
          <w:sz w:val="24"/>
          <w:szCs w:val="24"/>
        </w:rPr>
        <w:tab/>
      </w:r>
      <w:r w:rsidRPr="006B5EAB">
        <w:rPr>
          <w:rFonts w:ascii="Times New Roman" w:hAnsi="Times New Roman"/>
          <w:sz w:val="24"/>
          <w:szCs w:val="24"/>
        </w:rPr>
        <w:tab/>
      </w:r>
      <w:r w:rsidRPr="006B5EAB">
        <w:rPr>
          <w:rFonts w:ascii="Times New Roman" w:hAnsi="Times New Roman"/>
          <w:sz w:val="24"/>
          <w:szCs w:val="24"/>
        </w:rPr>
        <w:tab/>
        <w:t>О.В. Переверзева</w:t>
      </w:r>
    </w:p>
    <w:p w:rsidR="00822541" w:rsidRPr="00FD7B9A" w:rsidP="00822541">
      <w:pPr>
        <w:spacing w:after="0" w:line="240" w:lineRule="auto"/>
        <w:ind w:firstLine="567"/>
        <w:jc w:val="both"/>
        <w:rPr>
          <w:rFonts w:ascii="Times New Roman" w:hAnsi="Times New Roman"/>
          <w:b/>
        </w:rPr>
      </w:pPr>
      <w:r w:rsidRPr="00FD7B9A">
        <w:rPr>
          <w:rFonts w:ascii="Times New Roman" w:hAnsi="Times New Roman"/>
          <w:b/>
        </w:rPr>
        <w:t>СОГЛАСОВАНО:</w:t>
      </w:r>
    </w:p>
    <w:p w:rsidR="00822541" w:rsidRPr="00FD7B9A" w:rsidP="00822541">
      <w:pPr>
        <w:spacing w:after="0" w:line="240" w:lineRule="auto"/>
        <w:ind w:firstLine="567"/>
        <w:jc w:val="both"/>
        <w:rPr>
          <w:rFonts w:ascii="Times New Roman" w:hAnsi="Times New Roman"/>
          <w:b/>
        </w:rPr>
      </w:pPr>
    </w:p>
    <w:p w:rsidR="00CD6D84" w:rsidP="00822541">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24"/>
    <w:rsid w:val="000F1A3D"/>
    <w:rsid w:val="00174B90"/>
    <w:rsid w:val="0019014E"/>
    <w:rsid w:val="001E6688"/>
    <w:rsid w:val="00457124"/>
    <w:rsid w:val="00564A1D"/>
    <w:rsid w:val="006B5EAB"/>
    <w:rsid w:val="007D5A24"/>
    <w:rsid w:val="00822541"/>
    <w:rsid w:val="00B05EB4"/>
    <w:rsid w:val="00B143C8"/>
    <w:rsid w:val="00B9450C"/>
    <w:rsid w:val="00CD6D84"/>
    <w:rsid w:val="00D56414"/>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54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22541"/>
    <w:pPr>
      <w:spacing w:after="120"/>
      <w:ind w:left="283"/>
    </w:pPr>
  </w:style>
  <w:style w:type="character" w:customStyle="1" w:styleId="a">
    <w:name w:val="Основной текст с отступом Знак"/>
    <w:basedOn w:val="DefaultParagraphFont"/>
    <w:link w:val="BodyTextIndent"/>
    <w:uiPriority w:val="99"/>
    <w:rsid w:val="00822541"/>
    <w:rPr>
      <w:rFonts w:ascii="Calibri" w:eastAsia="Times New Roman" w:hAnsi="Calibri" w:cs="Times New Roman"/>
      <w:lang w:eastAsia="ru-RU"/>
    </w:rPr>
  </w:style>
  <w:style w:type="paragraph" w:customStyle="1" w:styleId="ConsPlusNormal">
    <w:name w:val="ConsPlusNormal"/>
    <w:rsid w:val="00822541"/>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2254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22541"/>
    <w:rPr>
      <w:rFonts w:ascii="Times New Roman" w:hAnsi="Times New Roman" w:cs="Times New Roman" w:hint="default"/>
      <w:sz w:val="22"/>
      <w:szCs w:val="22"/>
    </w:rPr>
  </w:style>
  <w:style w:type="paragraph" w:styleId="NormalWeb">
    <w:name w:val="Normal (Web)"/>
    <w:basedOn w:val="Normal"/>
    <w:uiPriority w:val="99"/>
    <w:unhideWhenUsed/>
    <w:rsid w:val="0082254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DEBF29B044CCFBB108AD1FEC0BCA58F13600854EF0995ED5C59A78CAAE0BEEFF83303E68BFAHDlEH" TargetMode="External" /><Relationship Id="rId11" Type="http://schemas.openxmlformats.org/officeDocument/2006/relationships/hyperlink" Target="consultantplus://offline/ref=FB7BDB58BB5B79E8C270B3235A44FFBF29717D685365AEB15C458D6EA162D89E99DEFBF7D21DAD2B48C9E43E09639FB7A9B48FBBD45F4871SFY4O" TargetMode="External" /><Relationship Id="rId12" Type="http://schemas.openxmlformats.org/officeDocument/2006/relationships/hyperlink" Target="consultantplus://offline/ref=6CBC180CDFEFFDF90615B74A0D6B4BF098AC1D24B2C830E016C858Y6t6M" TargetMode="External" /><Relationship Id="rId13" Type="http://schemas.openxmlformats.org/officeDocument/2006/relationships/hyperlink" Target="consultantplus://offline/ref=6CBC180CDFEFFDF90615B74A0D6B4BF09BA01824BF9767E2479D56633F8EF918E91423954B64FE61Y6t3M" TargetMode="External" /><Relationship Id="rId14" Type="http://schemas.openxmlformats.org/officeDocument/2006/relationships/hyperlink" Target="consultantplus://offline/ref=6CBC180CDFEFFDF90615B74A0D6B4BF09BA01824BF9767E2479D56633F8EF918E91423954B66FD63Y6t6M" TargetMode="External" /><Relationship Id="rId15" Type="http://schemas.openxmlformats.org/officeDocument/2006/relationships/hyperlink" Target="consultantplus://offline/ref=6CBC180CDFEFFDF90615B74A0D6B4BF09BA01824BF9767E2479D56633F8EF918E91423954B66FD62Y6t3M" TargetMode="External" /><Relationship Id="rId16" Type="http://schemas.openxmlformats.org/officeDocument/2006/relationships/hyperlink" Target="consultantplus://offline/ref=5CA9118FAA5B77DA243349601996766ED50925A36E1A4FE643D389502ADE51AE431E73E958F60416M5VEJ" TargetMode="External" /><Relationship Id="rId17" Type="http://schemas.openxmlformats.org/officeDocument/2006/relationships/hyperlink" Target="consultantplus://offline/ref=5CA9118FAA5B77DA243349601996766ED50925A36E1A4FE643D389502ADE51AE431E73EC5AF3M0V8J" TargetMode="External" /><Relationship Id="rId18" Type="http://schemas.openxmlformats.org/officeDocument/2006/relationships/hyperlink" Target="consultantplus://offline/ref=5CA9118FAA5B77DA243349601996766ED50925A36E1A4FE643D389502ADE51AE431E73EC5AF1M0VDJ" TargetMode="External" /><Relationship Id="rId19" Type="http://schemas.openxmlformats.org/officeDocument/2006/relationships/hyperlink" Target="consultantplus://offline/ref=5CA9118FAA5B77DA243349601996766ED50925A36E1A4FE643D389502ADE51AE431E73EC5AFEM0V8J" TargetMode="External" /><Relationship Id="rId2" Type="http://schemas.openxmlformats.org/officeDocument/2006/relationships/webSettings" Target="webSettings.xml" /><Relationship Id="rId20" Type="http://schemas.openxmlformats.org/officeDocument/2006/relationships/hyperlink" Target="consultantplus://offline/ref=5CA9118FAA5B77DA243349601996766ED50925A36E1A4FE643D389502ADE51AE431E73EC5AFEM0VAJ" TargetMode="External" /><Relationship Id="rId21" Type="http://schemas.openxmlformats.org/officeDocument/2006/relationships/hyperlink" Target="consultantplus://offline/ref=5CA9118FAA5B77DA243349601996766ED50925A36E1A4FE643D389502ADE51AE431E73EC5AFFM0V9J" TargetMode="External" /><Relationship Id="rId22" Type="http://schemas.openxmlformats.org/officeDocument/2006/relationships/hyperlink" Target="consultantplus://offline/ref=5CA9118FAA5B77DA243349601996766ED50925A36E1A4FE643D389502ADE51AE431E73EB50F5M0V4J" TargetMode="External" /><Relationship Id="rId23" Type="http://schemas.openxmlformats.org/officeDocument/2006/relationships/hyperlink" Target="consultantplus://offline/ref=5CA9118FAA5B77DA243349601996766ED50925A36E1A4FE643D389502ADE51AE431E73EB50F2M0VCJ" TargetMode="External" /><Relationship Id="rId24" Type="http://schemas.openxmlformats.org/officeDocument/2006/relationships/hyperlink" Target="consultantplus://offline/ref=5CA9118FAA5B77DA243349601996766ED50925A36E1A4FE643D389502ADE51AE431E73ED58MFV6J" TargetMode="External" /><Relationship Id="rId25" Type="http://schemas.openxmlformats.org/officeDocument/2006/relationships/hyperlink" Target="consultantplus://offline/ref=5CA9118FAA5B77DA243349601996766ED50925A36E1A4FE643D389502ADE51AE431E73EC5BF7M0V4J" TargetMode="External" /><Relationship Id="rId26" Type="http://schemas.openxmlformats.org/officeDocument/2006/relationships/hyperlink" Target="consultantplus://offline/ref=5CA9118FAA5B77DA243349601996766ED50925A36E1A4FE643D389502ADE51AE431E73EA5DF5M0VBJ" TargetMode="External" /><Relationship Id="rId27" Type="http://schemas.openxmlformats.org/officeDocument/2006/relationships/hyperlink" Target="consultantplus://offline/main?base=LAW;n=117401;fld=134;dst=102941"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E710C741AA33ABF864EC7972545B140C7BFFBDEC364FBCE457506A7989C248D4EA66AEBE1CEDCBEE6157E6BDDB3AD2140D43FCD7B936Q0u4N" TargetMode="External" /><Relationship Id="rId5" Type="http://schemas.openxmlformats.org/officeDocument/2006/relationships/hyperlink" Target="consultantplus://offline/ref=E24C4E7EF25A4926FCA47EA9616D0E0FC87A5158AA4FB083BD5B48C78995F06D2031EA706A89B483167B18E2FD86FD45BD33B2D481D52DBEn000N" TargetMode="External" /><Relationship Id="rId6" Type="http://schemas.openxmlformats.org/officeDocument/2006/relationships/hyperlink" Target="consultantplus://offline/ref=E24C4E7EF25A4926FCA47EA9616D0E0FC87A5158AA4FB083BD5B48C78995F06D2031EA706A89B483197B18E2FD86FD45BD33B2D481D52DBEn000N" TargetMode="External" /><Relationship Id="rId7" Type="http://schemas.openxmlformats.org/officeDocument/2006/relationships/hyperlink" Target="consultantplus://offline/ref=E710C741AA33ABF864EC7972545B140C7BFEB8E53649BCE457506A7989C248D4EA66AEBA1BEEC3ED300DF6B9926FD60A0454E2DCA7350D77Q5uCN" TargetMode="External" /><Relationship Id="rId8" Type="http://schemas.openxmlformats.org/officeDocument/2006/relationships/hyperlink" Target="consultantplus://offline/ref=B26910778075472BD20D16978E9CBB6735435BD1081CDDCB5870725655CFAE486D3AC2E498BBF75A3F5F2F725721C9E7C57F1E91E79Fm1SEO" TargetMode="External" /><Relationship Id="rId9" Type="http://schemas.openxmlformats.org/officeDocument/2006/relationships/hyperlink" Target="consultantplus://offline/ref=B26910778075472BD20D16978E9CBB6735435BD1081CDDCB5870725655CFAE486D3AC2E09FBAFB556E053F761E74CDF9CC68009AF99C17F3m4SC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