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71355" w:rsidRPr="00635FAA" w:rsidP="00371355">
      <w:pPr>
        <w:pStyle w:val="Title"/>
        <w:ind w:firstLine="567"/>
        <w:jc w:val="right"/>
        <w:rPr>
          <w:sz w:val="26"/>
          <w:szCs w:val="26"/>
        </w:rPr>
      </w:pPr>
      <w:r w:rsidRPr="00635FAA">
        <w:rPr>
          <w:sz w:val="26"/>
          <w:szCs w:val="26"/>
        </w:rPr>
        <w:t>Дело № 5-99-588/2020</w:t>
      </w:r>
    </w:p>
    <w:p w:rsidR="00371355" w:rsidRPr="00635FAA" w:rsidP="00371355">
      <w:pPr>
        <w:pStyle w:val="Title"/>
        <w:ind w:firstLine="567"/>
        <w:rPr>
          <w:sz w:val="26"/>
          <w:szCs w:val="26"/>
        </w:rPr>
      </w:pPr>
    </w:p>
    <w:p w:rsidR="00371355" w:rsidRPr="00635FAA" w:rsidP="00371355">
      <w:pPr>
        <w:pStyle w:val="Title"/>
        <w:ind w:firstLine="567"/>
        <w:rPr>
          <w:sz w:val="26"/>
          <w:szCs w:val="26"/>
        </w:rPr>
      </w:pPr>
      <w:r w:rsidRPr="00635FAA">
        <w:rPr>
          <w:sz w:val="26"/>
          <w:szCs w:val="26"/>
        </w:rPr>
        <w:t>ПОСТАНОВЛЕНИЕ</w:t>
      </w:r>
    </w:p>
    <w:p w:rsidR="00371355" w:rsidRPr="00635FAA" w:rsidP="00371355">
      <w:pPr>
        <w:ind w:firstLine="567"/>
        <w:jc w:val="center"/>
        <w:rPr>
          <w:b/>
          <w:sz w:val="26"/>
          <w:szCs w:val="26"/>
        </w:rPr>
      </w:pPr>
      <w:r w:rsidRPr="00635FAA">
        <w:rPr>
          <w:b/>
          <w:sz w:val="26"/>
          <w:szCs w:val="26"/>
        </w:rPr>
        <w:t>по делу об административном правонарушении</w:t>
      </w:r>
    </w:p>
    <w:p w:rsidR="00371355" w:rsidRPr="00635FAA" w:rsidP="00371355">
      <w:pPr>
        <w:ind w:firstLine="567"/>
        <w:jc w:val="center"/>
        <w:rPr>
          <w:sz w:val="26"/>
          <w:szCs w:val="26"/>
        </w:rPr>
      </w:pPr>
    </w:p>
    <w:p w:rsidR="00371355" w:rsidRPr="00635FAA" w:rsidP="00371355">
      <w:pPr>
        <w:ind w:firstLine="567"/>
        <w:rPr>
          <w:sz w:val="26"/>
          <w:szCs w:val="26"/>
        </w:rPr>
      </w:pPr>
      <w:r w:rsidRPr="00635FAA">
        <w:rPr>
          <w:sz w:val="26"/>
          <w:szCs w:val="26"/>
        </w:rPr>
        <w:t>г. Ялта</w:t>
      </w:r>
      <w:r w:rsidRPr="00635FAA">
        <w:rPr>
          <w:sz w:val="26"/>
          <w:szCs w:val="26"/>
        </w:rPr>
        <w:tab/>
      </w:r>
      <w:r w:rsidRPr="00635FAA">
        <w:rPr>
          <w:sz w:val="26"/>
          <w:szCs w:val="26"/>
        </w:rPr>
        <w:tab/>
      </w:r>
      <w:r w:rsidRPr="00635FAA">
        <w:rPr>
          <w:sz w:val="26"/>
          <w:szCs w:val="26"/>
        </w:rPr>
        <w:tab/>
      </w:r>
      <w:r w:rsidRPr="00635FAA">
        <w:rPr>
          <w:sz w:val="26"/>
          <w:szCs w:val="26"/>
        </w:rPr>
        <w:tab/>
      </w:r>
      <w:r w:rsidRPr="00635FAA">
        <w:rPr>
          <w:sz w:val="26"/>
          <w:szCs w:val="26"/>
        </w:rPr>
        <w:tab/>
      </w:r>
      <w:r w:rsidRPr="00635FAA">
        <w:rPr>
          <w:sz w:val="26"/>
          <w:szCs w:val="26"/>
        </w:rPr>
        <w:tab/>
      </w:r>
      <w:r w:rsidRPr="00635FAA">
        <w:rPr>
          <w:sz w:val="26"/>
          <w:szCs w:val="26"/>
        </w:rPr>
        <w:tab/>
        <w:t xml:space="preserve">                  18 ноября 2020 года</w:t>
      </w:r>
    </w:p>
    <w:p w:rsidR="00371355" w:rsidRPr="00635FAA" w:rsidP="00371355">
      <w:pPr>
        <w:ind w:firstLine="567"/>
        <w:rPr>
          <w:sz w:val="26"/>
          <w:szCs w:val="26"/>
        </w:rPr>
      </w:pPr>
    </w:p>
    <w:p w:rsidR="00371355" w:rsidRPr="00635FAA" w:rsidP="00371355">
      <w:pPr>
        <w:ind w:firstLine="567"/>
        <w:jc w:val="both"/>
        <w:rPr>
          <w:sz w:val="26"/>
          <w:szCs w:val="26"/>
        </w:rPr>
      </w:pPr>
      <w:r w:rsidRPr="00635FAA">
        <w:rPr>
          <w:sz w:val="26"/>
          <w:szCs w:val="26"/>
        </w:rPr>
        <w:t xml:space="preserve">Мировой судья судебного участка № 99 Ялтинского судебного района (городской округ Ялта) Республики Крым О.В. Переверзева,  </w:t>
      </w:r>
    </w:p>
    <w:p w:rsidR="00371355" w:rsidRPr="00635FAA" w:rsidP="00371355">
      <w:pPr>
        <w:ind w:firstLine="567"/>
        <w:jc w:val="both"/>
        <w:rPr>
          <w:sz w:val="26"/>
          <w:szCs w:val="26"/>
        </w:rPr>
      </w:pPr>
      <w:r w:rsidRPr="00635FAA">
        <w:rPr>
          <w:sz w:val="26"/>
          <w:szCs w:val="26"/>
        </w:rPr>
        <w:t>с участием лица, в отношении которого ведется производство по делу об административном правонарушении – Кудинова А.С.,</w:t>
      </w:r>
    </w:p>
    <w:p w:rsidR="00371355" w:rsidP="00371355">
      <w:pPr>
        <w:ind w:firstLine="567"/>
        <w:jc w:val="both"/>
        <w:rPr>
          <w:sz w:val="26"/>
          <w:szCs w:val="26"/>
        </w:rPr>
      </w:pPr>
      <w:r w:rsidRPr="00635FAA">
        <w:rPr>
          <w:sz w:val="26"/>
          <w:szCs w:val="26"/>
        </w:rPr>
        <w:t xml:space="preserve">рассмотрев в открытом судебном заседании дело об административном правонарушении в отношении </w:t>
      </w:r>
    </w:p>
    <w:p w:rsidR="00371355" w:rsidRPr="00635FAA" w:rsidP="00371355">
      <w:pPr>
        <w:ind w:firstLine="567"/>
        <w:jc w:val="both"/>
        <w:rPr>
          <w:sz w:val="26"/>
          <w:szCs w:val="26"/>
        </w:rPr>
      </w:pPr>
      <w:r w:rsidRPr="00635FAA">
        <w:rPr>
          <w:b/>
          <w:sz w:val="26"/>
          <w:szCs w:val="26"/>
        </w:rPr>
        <w:t xml:space="preserve">Кудинова </w:t>
      </w:r>
      <w:r w:rsidRPr="00FD7B9A">
        <w:t>«ПЕРСОНАЛЬНЫЕ ДАННЫЕ»</w:t>
      </w:r>
      <w:r w:rsidRPr="00635FAA">
        <w:rPr>
          <w:sz w:val="26"/>
          <w:szCs w:val="26"/>
        </w:rPr>
        <w:t xml:space="preserve">, </w:t>
      </w:r>
      <w:r w:rsidRPr="00FD7B9A">
        <w:t>«ПЕРСОНАЛЬНЫЕ ДАННЫЕ»</w:t>
      </w:r>
      <w:r w:rsidRPr="00635FAA">
        <w:rPr>
          <w:sz w:val="26"/>
          <w:szCs w:val="26"/>
        </w:rPr>
        <w:t xml:space="preserve">, уроженца </w:t>
      </w:r>
      <w:r w:rsidRPr="00FD7B9A">
        <w:t>«ПЕРСОНАЛЬНЫЕ ДАННЫЕ»</w:t>
      </w:r>
      <w:r w:rsidRPr="00635FAA">
        <w:rPr>
          <w:sz w:val="26"/>
          <w:szCs w:val="26"/>
        </w:rPr>
        <w:t xml:space="preserve">, работающего </w:t>
      </w:r>
      <w:r>
        <w:rPr>
          <w:sz w:val="26"/>
          <w:szCs w:val="26"/>
        </w:rPr>
        <w:t xml:space="preserve">ООО </w:t>
      </w:r>
      <w:r w:rsidRPr="00FD7B9A">
        <w:t xml:space="preserve">«ПЕРСОНАЛЬНЫЕ </w:t>
      </w:r>
      <w:r w:rsidRPr="00FD7B9A">
        <w:t>ДАННЫЕ</w:t>
      </w:r>
      <w:r w:rsidRPr="00FD7B9A">
        <w:t>»</w:t>
      </w:r>
      <w:r w:rsidRPr="00635FAA">
        <w:rPr>
          <w:sz w:val="26"/>
          <w:szCs w:val="26"/>
        </w:rPr>
        <w:t>в</w:t>
      </w:r>
      <w:r w:rsidRPr="00635FAA">
        <w:rPr>
          <w:sz w:val="26"/>
          <w:szCs w:val="26"/>
        </w:rPr>
        <w:t>одителем</w:t>
      </w:r>
      <w:r w:rsidRPr="00635FAA">
        <w:rPr>
          <w:sz w:val="26"/>
          <w:szCs w:val="26"/>
        </w:rPr>
        <w:t xml:space="preserve"> , не женатого,  имеющего на иждивении малолетних детей,  зарегистрированного по адресу: </w:t>
      </w:r>
      <w:r w:rsidRPr="00FD7B9A">
        <w:t>«ПЕРСОНАЛЬНЫЕ ДАННЫЕ»</w:t>
      </w:r>
      <w:r w:rsidRPr="00635FAA">
        <w:rPr>
          <w:sz w:val="26"/>
          <w:szCs w:val="26"/>
        </w:rPr>
        <w:t xml:space="preserve">, фактически </w:t>
      </w:r>
      <w:r w:rsidRPr="00635FAA">
        <w:rPr>
          <w:sz w:val="26"/>
          <w:szCs w:val="26"/>
        </w:rPr>
        <w:t>проживающего</w:t>
      </w:r>
      <w:r w:rsidRPr="00635FAA">
        <w:rPr>
          <w:sz w:val="26"/>
          <w:szCs w:val="26"/>
        </w:rPr>
        <w:t xml:space="preserve">: </w:t>
      </w:r>
      <w:r w:rsidRPr="00FD7B9A">
        <w:t>«ПЕРСОНАЛЬНЫЕ ДАННЫЕ»</w:t>
      </w:r>
      <w:r w:rsidRPr="00635FAA">
        <w:rPr>
          <w:sz w:val="26"/>
          <w:szCs w:val="26"/>
        </w:rPr>
        <w:t>, привлекаемого в совершении административного правонарушения, предусмотренного ч. 2 ст. 12.24 КоАП РФ,</w:t>
      </w:r>
    </w:p>
    <w:p w:rsidR="00371355" w:rsidRPr="00635FAA" w:rsidP="00371355">
      <w:pPr>
        <w:jc w:val="center"/>
        <w:rPr>
          <w:b/>
          <w:sz w:val="26"/>
          <w:szCs w:val="26"/>
        </w:rPr>
      </w:pPr>
    </w:p>
    <w:p w:rsidR="00371355" w:rsidRPr="00635FAA" w:rsidP="00371355">
      <w:pPr>
        <w:jc w:val="center"/>
        <w:rPr>
          <w:b/>
          <w:sz w:val="26"/>
          <w:szCs w:val="26"/>
        </w:rPr>
      </w:pPr>
      <w:r w:rsidRPr="00635FAA">
        <w:rPr>
          <w:b/>
          <w:sz w:val="26"/>
          <w:szCs w:val="26"/>
        </w:rPr>
        <w:t>У С Т А Н О В И Л:</w:t>
      </w:r>
    </w:p>
    <w:p w:rsidR="00371355" w:rsidRPr="00635FAA" w:rsidP="00371355">
      <w:pPr>
        <w:autoSpaceDE w:val="0"/>
        <w:autoSpaceDN w:val="0"/>
        <w:adjustRightInd w:val="0"/>
        <w:ind w:firstLine="540"/>
        <w:jc w:val="both"/>
        <w:rPr>
          <w:sz w:val="26"/>
          <w:szCs w:val="26"/>
        </w:rPr>
      </w:pPr>
    </w:p>
    <w:p w:rsidR="00371355" w:rsidRPr="00635FAA" w:rsidP="00371355">
      <w:pPr>
        <w:autoSpaceDE w:val="0"/>
        <w:autoSpaceDN w:val="0"/>
        <w:adjustRightInd w:val="0"/>
        <w:ind w:firstLine="540"/>
        <w:jc w:val="both"/>
        <w:rPr>
          <w:sz w:val="26"/>
          <w:szCs w:val="26"/>
        </w:rPr>
      </w:pPr>
      <w:r w:rsidRPr="00635FAA">
        <w:rPr>
          <w:sz w:val="26"/>
          <w:szCs w:val="26"/>
        </w:rPr>
        <w:t xml:space="preserve">06 июня 2020 года в 18 часов 00 минут Кудинов А.С.,  управляя автомобилем </w:t>
      </w:r>
      <w:r w:rsidRPr="00FD7B9A">
        <w:t>«ПЕРСОНАЛЬНЫЕ ДАННЫЕ»</w:t>
      </w:r>
      <w:r w:rsidRPr="00635FAA">
        <w:rPr>
          <w:sz w:val="26"/>
          <w:szCs w:val="26"/>
        </w:rPr>
        <w:t xml:space="preserve">, государственный регистрационный знак </w:t>
      </w:r>
      <w:r w:rsidRPr="00FD7B9A">
        <w:t>«ПЕРСОНАЛЬНЫЕ ДАННЫЕ»</w:t>
      </w:r>
      <w:r w:rsidRPr="00635FAA">
        <w:rPr>
          <w:sz w:val="26"/>
          <w:szCs w:val="26"/>
        </w:rPr>
        <w:t xml:space="preserve">, в </w:t>
      </w:r>
      <w:r w:rsidRPr="00FD7B9A" w:rsidR="00F93A2F">
        <w:t>«ПЕРСОНАЛЬНЫЕ ДАННЫЕ»</w:t>
      </w:r>
      <w:r w:rsidRPr="00635FAA">
        <w:rPr>
          <w:sz w:val="26"/>
          <w:szCs w:val="26"/>
        </w:rPr>
        <w:t xml:space="preserve">, в нарушение </w:t>
      </w:r>
      <w:r w:rsidRPr="00635FAA">
        <w:rPr>
          <w:sz w:val="26"/>
          <w:szCs w:val="26"/>
        </w:rPr>
        <w:t>п.п</w:t>
      </w:r>
      <w:r w:rsidRPr="00635FAA">
        <w:rPr>
          <w:sz w:val="26"/>
          <w:szCs w:val="26"/>
        </w:rPr>
        <w:t xml:space="preserve">. 8.1 и 8.12 ПДД РФ,  при движении задним ходом не убедился в безопасности, не  прибег к помощи третьих лиц, в результате чего допустил наезд на пешехода </w:t>
      </w:r>
      <w:r w:rsidRPr="00FD7B9A" w:rsidR="00F93A2F">
        <w:t>«ПЕРСОНАЛЬНЫЕ ДАННЫЕ»</w:t>
      </w:r>
      <w:r w:rsidR="00F93A2F">
        <w:t xml:space="preserve"> </w:t>
      </w:r>
      <w:r w:rsidRPr="00635FAA">
        <w:rPr>
          <w:sz w:val="26"/>
          <w:szCs w:val="26"/>
        </w:rPr>
        <w:t>в результате  чего  потерпевшей</w:t>
      </w:r>
      <w:r w:rsidRPr="00635FAA">
        <w:rPr>
          <w:sz w:val="26"/>
          <w:szCs w:val="26"/>
        </w:rPr>
        <w:t xml:space="preserve"> </w:t>
      </w:r>
      <w:r w:rsidRPr="00FD7B9A" w:rsidR="00F93A2F">
        <w:t xml:space="preserve">«ПЕРСОНАЛЬНЫЕ </w:t>
      </w:r>
      <w:r w:rsidRPr="00FD7B9A" w:rsidR="00F93A2F">
        <w:t>ДАННЫЕ</w:t>
      </w:r>
      <w:r w:rsidRPr="00FD7B9A" w:rsidR="00F93A2F">
        <w:t>»</w:t>
      </w:r>
      <w:r w:rsidRPr="00635FAA">
        <w:rPr>
          <w:sz w:val="26"/>
          <w:szCs w:val="26"/>
        </w:rPr>
        <w:t>п</w:t>
      </w:r>
      <w:r w:rsidRPr="00635FAA">
        <w:rPr>
          <w:sz w:val="26"/>
          <w:szCs w:val="26"/>
        </w:rPr>
        <w:t>ричинен</w:t>
      </w:r>
      <w:r w:rsidRPr="00635FAA">
        <w:rPr>
          <w:sz w:val="26"/>
          <w:szCs w:val="26"/>
        </w:rPr>
        <w:t xml:space="preserve"> средней тяжести вред здоровью человека, совершив тем самым административное правонарушение, предусмотренное ч.2 ст. 12.24 КоАП РФ.</w:t>
      </w:r>
    </w:p>
    <w:p w:rsidR="00371355" w:rsidP="00371355">
      <w:pPr>
        <w:ind w:firstLine="540"/>
        <w:jc w:val="both"/>
        <w:rPr>
          <w:sz w:val="26"/>
          <w:szCs w:val="26"/>
        </w:rPr>
      </w:pPr>
      <w:r w:rsidRPr="00635FAA">
        <w:rPr>
          <w:sz w:val="26"/>
          <w:szCs w:val="26"/>
        </w:rPr>
        <w:t xml:space="preserve">В судебном заседании Кудинов А.С.  свою вину в совершении административного правонарушения признал полностью, пояснив, что  он действительно не выполнил требования п.п.8.1 и 8.12 ПДД РФ, в результате чего потерпевшей </w:t>
      </w:r>
      <w:r w:rsidRPr="00FD7B9A" w:rsidR="00F93A2F">
        <w:t>«ПЕРСОНАЛЬНЫЕ ДАННЫЕ»</w:t>
      </w:r>
      <w:r w:rsidRPr="00635FAA">
        <w:rPr>
          <w:sz w:val="26"/>
          <w:szCs w:val="26"/>
        </w:rPr>
        <w:t xml:space="preserve"> были причинены повреждения, заключение эксперта не оспаривает, </w:t>
      </w:r>
      <w:r>
        <w:rPr>
          <w:sz w:val="26"/>
          <w:szCs w:val="26"/>
        </w:rPr>
        <w:t xml:space="preserve"> с ним согласен полностью.</w:t>
      </w:r>
    </w:p>
    <w:p w:rsidR="00371355" w:rsidRPr="00635FAA" w:rsidP="00371355">
      <w:pPr>
        <w:ind w:firstLine="540"/>
        <w:jc w:val="both"/>
        <w:rPr>
          <w:rFonts w:eastAsia="Calibri"/>
          <w:sz w:val="26"/>
          <w:szCs w:val="26"/>
          <w:lang w:eastAsia="en-US"/>
        </w:rPr>
      </w:pPr>
      <w:r w:rsidRPr="00635FAA">
        <w:rPr>
          <w:sz w:val="26"/>
          <w:szCs w:val="26"/>
        </w:rPr>
        <w:t xml:space="preserve"> Потерпевшая </w:t>
      </w:r>
      <w:r w:rsidRPr="00FD7B9A" w:rsidR="00F93A2F">
        <w:t>«ПЕРСОНАЛЬНЫЕ ДАННЫЕ»</w:t>
      </w:r>
      <w:r w:rsidRPr="00635FAA">
        <w:rPr>
          <w:sz w:val="26"/>
          <w:szCs w:val="26"/>
        </w:rPr>
        <w:t>.</w:t>
      </w:r>
      <w:r w:rsidRPr="00635FAA">
        <w:rPr>
          <w:sz w:val="26"/>
          <w:szCs w:val="26"/>
        </w:rPr>
        <w:t xml:space="preserve"> </w:t>
      </w:r>
      <w:r w:rsidRPr="00635FAA">
        <w:rPr>
          <w:sz w:val="26"/>
          <w:szCs w:val="26"/>
        </w:rPr>
        <w:t>в</w:t>
      </w:r>
      <w:r w:rsidRPr="00635FAA">
        <w:rPr>
          <w:sz w:val="26"/>
          <w:szCs w:val="26"/>
        </w:rPr>
        <w:t xml:space="preserve"> судебное заседание не явилась, была надлежащим образом извещена о времени и месте судебного заседания, правом участия не воспользовалась, на личном участии не настаивала.</w:t>
      </w:r>
    </w:p>
    <w:p w:rsidR="00371355" w:rsidRPr="00635FAA" w:rsidP="00371355">
      <w:pPr>
        <w:ind w:firstLine="708"/>
        <w:jc w:val="both"/>
        <w:rPr>
          <w:sz w:val="26"/>
          <w:szCs w:val="26"/>
        </w:rPr>
      </w:pPr>
      <w:r w:rsidRPr="00635FAA">
        <w:rPr>
          <w:sz w:val="26"/>
          <w:szCs w:val="26"/>
        </w:rPr>
        <w:t xml:space="preserve">В соответствии со </w:t>
      </w:r>
      <w:hyperlink r:id="rId4" w:history="1">
        <w:r w:rsidRPr="00635FAA">
          <w:rPr>
            <w:sz w:val="26"/>
            <w:szCs w:val="26"/>
          </w:rPr>
          <w:t>статьей 24.1</w:t>
        </w:r>
      </w:hyperlink>
      <w:r w:rsidRPr="00635FAA">
        <w:rPr>
          <w:sz w:val="26"/>
          <w:szCs w:val="26"/>
        </w:rPr>
        <w:t xml:space="preserve">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371355" w:rsidRPr="00635FAA" w:rsidP="00371355">
      <w:pPr>
        <w:pStyle w:val="ConsPlusNormal"/>
        <w:ind w:firstLine="708"/>
        <w:jc w:val="both"/>
        <w:rPr>
          <w:sz w:val="26"/>
          <w:szCs w:val="26"/>
        </w:rPr>
      </w:pPr>
      <w:r w:rsidRPr="00635FAA">
        <w:rPr>
          <w:sz w:val="26"/>
          <w:szCs w:val="26"/>
        </w:rPr>
        <w:t xml:space="preserve">Согласно </w:t>
      </w:r>
      <w:hyperlink r:id="rId5" w:history="1">
        <w:r w:rsidRPr="00635FAA">
          <w:rPr>
            <w:sz w:val="26"/>
            <w:szCs w:val="26"/>
          </w:rPr>
          <w:t>статье 26.1</w:t>
        </w:r>
      </w:hyperlink>
      <w:r w:rsidRPr="00635FAA">
        <w:rPr>
          <w:sz w:val="26"/>
          <w:szCs w:val="26"/>
        </w:rPr>
        <w:t xml:space="preserve"> Кодекса Российской Федерации об административных правонарушениях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w:t>
      </w:r>
      <w:r w:rsidRPr="00635FAA">
        <w:rPr>
          <w:sz w:val="26"/>
          <w:szCs w:val="26"/>
        </w:rPr>
        <w:t>правонарушения; иные обстоятельства, имеющие значение для правильного разрешения дела.</w:t>
      </w:r>
    </w:p>
    <w:p w:rsidR="00371355" w:rsidRPr="00635FAA" w:rsidP="00371355">
      <w:pPr>
        <w:ind w:firstLine="540"/>
        <w:jc w:val="both"/>
        <w:rPr>
          <w:sz w:val="26"/>
          <w:szCs w:val="26"/>
        </w:rPr>
      </w:pPr>
      <w:r w:rsidRPr="00635FAA">
        <w:rPr>
          <w:sz w:val="26"/>
          <w:szCs w:val="26"/>
        </w:rPr>
        <w:t xml:space="preserve">Судья, выслушав лицо, привлекаемое к административной ответственности, изучив материалы дела в полном объеме, полагает, что вина Кудинова А.С. в совершении административного правонарушения, предусмотренного ч. 1 ст.12.24 КоАП РФ, нашла свое подтверждение в судебном заседании и подтверждается следующими доказательствами: протоколом об административном правонарушении </w:t>
      </w:r>
      <w:r w:rsidRPr="00FD7B9A" w:rsidR="00F93A2F">
        <w:t xml:space="preserve">«ПЕРСОНАЛЬНЫЕ </w:t>
      </w:r>
      <w:r w:rsidRPr="00FD7B9A" w:rsidR="00F93A2F">
        <w:t>ДАННЫЕ</w:t>
      </w:r>
      <w:r w:rsidRPr="00FD7B9A" w:rsidR="00F93A2F">
        <w:t>»</w:t>
      </w:r>
      <w:r w:rsidRPr="00635FAA">
        <w:rPr>
          <w:sz w:val="26"/>
          <w:szCs w:val="26"/>
        </w:rPr>
        <w:t>о</w:t>
      </w:r>
      <w:r w:rsidRPr="00635FAA">
        <w:rPr>
          <w:sz w:val="26"/>
          <w:szCs w:val="26"/>
        </w:rPr>
        <w:t>т</w:t>
      </w:r>
      <w:r w:rsidRPr="00635FAA">
        <w:rPr>
          <w:sz w:val="26"/>
          <w:szCs w:val="26"/>
        </w:rPr>
        <w:t xml:space="preserve"> 01.10.2020 (л.д.1); рапортами должностных лиц ГИБДД  о дорожно-транспортном происшествии</w:t>
      </w:r>
      <w:r>
        <w:rPr>
          <w:sz w:val="26"/>
          <w:szCs w:val="26"/>
        </w:rPr>
        <w:t xml:space="preserve"> (</w:t>
      </w:r>
      <w:r w:rsidRPr="00635FAA">
        <w:rPr>
          <w:sz w:val="26"/>
          <w:szCs w:val="26"/>
        </w:rPr>
        <w:t xml:space="preserve">л.д.8-11); протоколом осмотра места совершения административного правонарушения </w:t>
      </w:r>
      <w:r w:rsidRPr="00FD7B9A" w:rsidR="00F93A2F">
        <w:t xml:space="preserve">«ПЕРСОНАЛЬНЫЕ </w:t>
      </w:r>
      <w:r w:rsidRPr="00FD7B9A" w:rsidR="00F93A2F">
        <w:t>ДАННЫЕ</w:t>
      </w:r>
      <w:r w:rsidRPr="00FD7B9A" w:rsidR="00F93A2F">
        <w:t>»</w:t>
      </w:r>
      <w:r w:rsidRPr="00635FAA">
        <w:rPr>
          <w:sz w:val="26"/>
          <w:szCs w:val="26"/>
        </w:rPr>
        <w:t>о</w:t>
      </w:r>
      <w:r w:rsidRPr="00635FAA">
        <w:rPr>
          <w:sz w:val="26"/>
          <w:szCs w:val="26"/>
        </w:rPr>
        <w:t>т</w:t>
      </w:r>
      <w:r w:rsidRPr="00635FAA">
        <w:rPr>
          <w:sz w:val="26"/>
          <w:szCs w:val="26"/>
        </w:rPr>
        <w:t xml:space="preserve"> 06.06.2020</w:t>
      </w:r>
      <w:r>
        <w:rPr>
          <w:sz w:val="26"/>
          <w:szCs w:val="26"/>
        </w:rPr>
        <w:t xml:space="preserve"> </w:t>
      </w:r>
      <w:r w:rsidRPr="00635FAA">
        <w:rPr>
          <w:sz w:val="26"/>
          <w:szCs w:val="26"/>
        </w:rPr>
        <w:t>(л.д.12-15); копией схемы места ДТП от 06.06.2020 (л.д.16);</w:t>
      </w:r>
      <w:r>
        <w:rPr>
          <w:sz w:val="26"/>
          <w:szCs w:val="26"/>
        </w:rPr>
        <w:t xml:space="preserve"> </w:t>
      </w:r>
      <w:r w:rsidRPr="00635FAA">
        <w:rPr>
          <w:sz w:val="26"/>
          <w:szCs w:val="26"/>
        </w:rPr>
        <w:t>фототаблицей</w:t>
      </w:r>
      <w:r w:rsidRPr="00635FAA">
        <w:rPr>
          <w:sz w:val="26"/>
          <w:szCs w:val="26"/>
        </w:rPr>
        <w:t xml:space="preserve"> ( л.д.17-19); копией путевого листа автомобиля «</w:t>
      </w:r>
      <w:r w:rsidRPr="00FD7B9A" w:rsidR="00F93A2F">
        <w:t>«ПЕРСОНАЛЬНЫЕ ДАННЫЕ»</w:t>
      </w:r>
      <w:r w:rsidRPr="00635FAA" w:rsidR="00F93A2F">
        <w:rPr>
          <w:sz w:val="26"/>
          <w:szCs w:val="26"/>
        </w:rPr>
        <w:t xml:space="preserve"> </w:t>
      </w:r>
      <w:r w:rsidRPr="00635FAA">
        <w:rPr>
          <w:sz w:val="26"/>
          <w:szCs w:val="26"/>
        </w:rPr>
        <w:t xml:space="preserve">(л.д.24); карточкой операции с ВУ ( л.д.27); сведениями о ранних привлечениях Кудинова А.С. к административной ответственности по главе 12 КоАП РФ (л.д.28); справкой о ДТП ( л.д.29-30);  объяснениями Кудинова А.С. от 06.06.2020 (л.д.33);   объяснениями </w:t>
      </w:r>
      <w:r w:rsidRPr="00FD7B9A" w:rsidR="00F93A2F">
        <w:t xml:space="preserve">«ПЕРСОНАЛЬНЫЕ </w:t>
      </w:r>
      <w:r w:rsidRPr="00FD7B9A" w:rsidR="00F93A2F">
        <w:t>ДАННЫЕ</w:t>
      </w:r>
      <w:r w:rsidRPr="00FD7B9A" w:rsidR="00F93A2F">
        <w:t>»</w:t>
      </w:r>
      <w:r w:rsidRPr="00635FAA">
        <w:rPr>
          <w:sz w:val="26"/>
          <w:szCs w:val="26"/>
        </w:rPr>
        <w:t>о</w:t>
      </w:r>
      <w:r w:rsidRPr="00635FAA">
        <w:rPr>
          <w:sz w:val="26"/>
          <w:szCs w:val="26"/>
        </w:rPr>
        <w:t>т</w:t>
      </w:r>
      <w:r w:rsidRPr="00635FAA">
        <w:rPr>
          <w:sz w:val="26"/>
          <w:szCs w:val="26"/>
        </w:rPr>
        <w:t xml:space="preserve"> 13.08.2020 (л.д.35); заключением судебной автотехнической экспертизы </w:t>
      </w:r>
      <w:r w:rsidRPr="00FD7B9A" w:rsidR="00F93A2F">
        <w:t xml:space="preserve">«ПЕРСОНАЛЬНЫЕ </w:t>
      </w:r>
      <w:r w:rsidRPr="00FD7B9A" w:rsidR="00F93A2F">
        <w:t>ДАННЫЕ</w:t>
      </w:r>
      <w:r w:rsidRPr="00FD7B9A" w:rsidR="00F93A2F">
        <w:t>»</w:t>
      </w:r>
      <w:r w:rsidRPr="00635FAA">
        <w:rPr>
          <w:sz w:val="26"/>
          <w:szCs w:val="26"/>
        </w:rPr>
        <w:t>о</w:t>
      </w:r>
      <w:r w:rsidRPr="00635FAA">
        <w:rPr>
          <w:sz w:val="26"/>
          <w:szCs w:val="26"/>
        </w:rPr>
        <w:t>т</w:t>
      </w:r>
      <w:r w:rsidRPr="00635FAA">
        <w:rPr>
          <w:sz w:val="26"/>
          <w:szCs w:val="26"/>
        </w:rPr>
        <w:t xml:space="preserve"> 13.07.2020, в соответствии с которой  в действиях водителя Кудинова А.С. усматриваются несоответствия п.п.8.1 и 8.12 ПДД РФ, водитель Кудинов А.С. располагал технической возможностью предотврати</w:t>
      </w:r>
      <w:r>
        <w:rPr>
          <w:sz w:val="26"/>
          <w:szCs w:val="26"/>
        </w:rPr>
        <w:t>ть ДТП, в случае выполнения им</w:t>
      </w:r>
      <w:r w:rsidRPr="00635FAA">
        <w:rPr>
          <w:sz w:val="26"/>
          <w:szCs w:val="26"/>
        </w:rPr>
        <w:t xml:space="preserve"> требований п.п.8.1 и 8.2 ПДД РФ ( л.д.48-51);  заключением судебно-медицинского эксперта № 739 от 19.08.2020, в соответствии с которым у </w:t>
      </w:r>
      <w:r w:rsidRPr="00FD7B9A" w:rsidR="007E78E9">
        <w:t>«ПЕРСОНАЛЬНЫЕ ДАННЫЕ»</w:t>
      </w:r>
      <w:r w:rsidR="007E78E9">
        <w:t xml:space="preserve"> </w:t>
      </w:r>
      <w:r w:rsidRPr="00635FAA">
        <w:rPr>
          <w:sz w:val="26"/>
          <w:szCs w:val="26"/>
        </w:rPr>
        <w:t xml:space="preserve">имели место повреждения в виде закрытых переломов локтевой и лучевой костей левого предплечья в нижней трети, со смещением отломков, подтвержденные данными рентгенологического исследования, которые расцениваются как повреждения, причинившие средней тяжести вред здоровью человека (л.д.67-68). </w:t>
      </w:r>
    </w:p>
    <w:p w:rsidR="00371355" w:rsidRPr="00635FAA" w:rsidP="00371355">
      <w:pPr>
        <w:ind w:firstLine="540"/>
        <w:jc w:val="both"/>
        <w:rPr>
          <w:sz w:val="26"/>
          <w:szCs w:val="26"/>
        </w:rPr>
      </w:pPr>
      <w:r w:rsidRPr="00635FAA">
        <w:rPr>
          <w:sz w:val="26"/>
          <w:szCs w:val="26"/>
        </w:rPr>
        <w:t>Указанные доказательства получены с соблюдением процессуальных норм КоАП РФ, являются достоверными, допустимыми и достаточными для признания виновным  в нарушении п.п.8.1 и 8.12 ПДД РФ.</w:t>
      </w:r>
    </w:p>
    <w:p w:rsidR="00371355" w:rsidRPr="00635FAA" w:rsidP="00371355">
      <w:pPr>
        <w:autoSpaceDE w:val="0"/>
        <w:autoSpaceDN w:val="0"/>
        <w:adjustRightInd w:val="0"/>
        <w:ind w:firstLine="540"/>
        <w:jc w:val="both"/>
        <w:rPr>
          <w:rFonts w:eastAsiaTheme="minorHAnsi"/>
          <w:sz w:val="26"/>
          <w:szCs w:val="26"/>
          <w:lang w:eastAsia="en-US"/>
        </w:rPr>
      </w:pPr>
      <w:r w:rsidRPr="00635FAA">
        <w:rPr>
          <w:sz w:val="26"/>
          <w:szCs w:val="26"/>
        </w:rPr>
        <w:t xml:space="preserve">Согласно п. 8.1 ПДД РФ </w:t>
      </w:r>
      <w:r>
        <w:rPr>
          <w:rFonts w:eastAsiaTheme="minorHAnsi"/>
          <w:sz w:val="26"/>
          <w:szCs w:val="26"/>
          <w:lang w:eastAsia="en-US"/>
        </w:rPr>
        <w:t>п</w:t>
      </w:r>
      <w:r w:rsidRPr="00635FAA">
        <w:rPr>
          <w:rFonts w:eastAsiaTheme="minorHAnsi"/>
          <w:sz w:val="26"/>
          <w:szCs w:val="26"/>
          <w:lang w:eastAsia="en-US"/>
        </w:rPr>
        <w:t>еред началом движения, перестроением, поворотом (разворотом) и остановкой водитель обязан подавать сигналы световыми указателями поворота соответствующего направления, а если они отсутствуют или неисправны - рукой. При выполнении маневра не должны создаваться опасность для движения, а также помехи другим участникам дорожного движения.</w:t>
      </w:r>
    </w:p>
    <w:p w:rsidR="00371355" w:rsidRPr="00635FAA" w:rsidP="00371355">
      <w:pPr>
        <w:autoSpaceDE w:val="0"/>
        <w:autoSpaceDN w:val="0"/>
        <w:adjustRightInd w:val="0"/>
        <w:ind w:firstLine="540"/>
        <w:jc w:val="both"/>
        <w:rPr>
          <w:rFonts w:eastAsiaTheme="minorHAnsi"/>
          <w:sz w:val="26"/>
          <w:szCs w:val="26"/>
          <w:lang w:eastAsia="en-US"/>
        </w:rPr>
      </w:pPr>
      <w:r w:rsidRPr="00635FAA">
        <w:rPr>
          <w:rFonts w:eastAsiaTheme="minorHAnsi"/>
          <w:sz w:val="26"/>
          <w:szCs w:val="26"/>
          <w:lang w:eastAsia="en-US"/>
        </w:rPr>
        <w:t>В соответствии с п.8.12 ПДД РФ Движение транспортного средства задним ходом разрешается при условии, что этот маневр будет безопасен и не создаст помех другим участникам движения. При необходимости водитель должен прибегнуть к помощи других лиц.</w:t>
      </w:r>
    </w:p>
    <w:p w:rsidR="00371355" w:rsidRPr="00635FAA" w:rsidP="00371355">
      <w:pPr>
        <w:autoSpaceDE w:val="0"/>
        <w:autoSpaceDN w:val="0"/>
        <w:adjustRightInd w:val="0"/>
        <w:ind w:firstLine="540"/>
        <w:jc w:val="both"/>
        <w:rPr>
          <w:sz w:val="26"/>
          <w:szCs w:val="26"/>
        </w:rPr>
      </w:pPr>
      <w:r w:rsidRPr="00635FAA">
        <w:rPr>
          <w:sz w:val="26"/>
          <w:szCs w:val="26"/>
        </w:rPr>
        <w:t xml:space="preserve">В судебном заседании достоверно установлено, что водитель  Кудинов А.С. в полной мере не выполнил требования указанного пункта ПДД РФ, что привело к дорожно-транспортному происшествию, в результате чего потерпевшей </w:t>
      </w:r>
      <w:r w:rsidRPr="00FD7B9A" w:rsidR="007E78E9">
        <w:t>«ПЕРСОНАЛЬНЫЕ ДАННЫЕ»</w:t>
      </w:r>
      <w:r w:rsidR="007E78E9">
        <w:t xml:space="preserve"> </w:t>
      </w:r>
      <w:r w:rsidRPr="00635FAA">
        <w:rPr>
          <w:sz w:val="26"/>
          <w:szCs w:val="26"/>
        </w:rPr>
        <w:t>был причинен средней тяжести вред здоровью.</w:t>
      </w:r>
    </w:p>
    <w:p w:rsidR="00371355" w:rsidRPr="00635FAA" w:rsidP="00371355">
      <w:pPr>
        <w:autoSpaceDE w:val="0"/>
        <w:autoSpaceDN w:val="0"/>
        <w:adjustRightInd w:val="0"/>
        <w:ind w:firstLine="540"/>
        <w:jc w:val="both"/>
        <w:rPr>
          <w:rFonts w:eastAsiaTheme="minorHAnsi"/>
          <w:sz w:val="26"/>
          <w:szCs w:val="26"/>
          <w:lang w:eastAsia="en-US"/>
        </w:rPr>
      </w:pPr>
      <w:r w:rsidRPr="00635FAA">
        <w:rPr>
          <w:sz w:val="26"/>
          <w:szCs w:val="26"/>
        </w:rPr>
        <w:t xml:space="preserve">Действия Кудинова А.С. правильно квалифицированы по ч.2 ст.12.24  КоАП РФ – </w:t>
      </w:r>
      <w:r w:rsidRPr="00635FAA">
        <w:rPr>
          <w:rFonts w:eastAsiaTheme="minorHAnsi"/>
          <w:sz w:val="26"/>
          <w:szCs w:val="26"/>
          <w:lang w:eastAsia="en-US"/>
        </w:rPr>
        <w:t>Нарушение Правил дорожного движения или правил эксплуатации транспортного средства, повлекшее причинение средней тяжести вреда здоровью потерпевшего.</w:t>
      </w:r>
    </w:p>
    <w:p w:rsidR="00371355" w:rsidRPr="00635FAA" w:rsidP="00371355">
      <w:pPr>
        <w:pStyle w:val="BodyTextIndent3"/>
        <w:rPr>
          <w:sz w:val="26"/>
          <w:szCs w:val="26"/>
        </w:rPr>
      </w:pPr>
      <w:r w:rsidRPr="00635FAA">
        <w:rPr>
          <w:sz w:val="26"/>
          <w:szCs w:val="26"/>
        </w:rPr>
        <w:t xml:space="preserve">При назначении административного наказания, учитываю характер совершенного Кудинова А.С. административного правонарушения, личность </w:t>
      </w:r>
      <w:r w:rsidRPr="00635FAA">
        <w:rPr>
          <w:sz w:val="26"/>
          <w:szCs w:val="26"/>
        </w:rPr>
        <w:t>виновного, официально трудоустроенного водителем, его имущественное положение, обстоятельства, смягчающие административную ответственность.</w:t>
      </w:r>
    </w:p>
    <w:p w:rsidR="00371355" w:rsidRPr="00635FAA" w:rsidP="00371355">
      <w:pPr>
        <w:pStyle w:val="ConsPlusNormal"/>
        <w:ind w:firstLine="540"/>
        <w:jc w:val="both"/>
        <w:rPr>
          <w:sz w:val="26"/>
          <w:szCs w:val="26"/>
        </w:rPr>
      </w:pPr>
      <w:r w:rsidRPr="00635FAA">
        <w:rPr>
          <w:sz w:val="26"/>
          <w:szCs w:val="26"/>
        </w:rPr>
        <w:t>Обстоятельств, отягчающих административную ответственность, судом не установлено.</w:t>
      </w:r>
    </w:p>
    <w:p w:rsidR="00371355" w:rsidRPr="00635FAA" w:rsidP="00371355">
      <w:pPr>
        <w:pStyle w:val="ConsPlusNormal"/>
        <w:ind w:firstLine="540"/>
        <w:jc w:val="both"/>
        <w:rPr>
          <w:sz w:val="26"/>
          <w:szCs w:val="26"/>
        </w:rPr>
      </w:pPr>
      <w:r w:rsidRPr="00635FAA">
        <w:rPr>
          <w:sz w:val="26"/>
          <w:szCs w:val="26"/>
        </w:rPr>
        <w:t xml:space="preserve"> Обстоятельствами, смягчающими ответственность Кудинова А.С., является полное признание вины, раскаяние лица, совершившего административное правонарушение.</w:t>
      </w:r>
    </w:p>
    <w:p w:rsidR="00371355" w:rsidRPr="00635FAA" w:rsidP="00371355">
      <w:pPr>
        <w:autoSpaceDE w:val="0"/>
        <w:autoSpaceDN w:val="0"/>
        <w:adjustRightInd w:val="0"/>
        <w:ind w:firstLine="540"/>
        <w:jc w:val="both"/>
        <w:rPr>
          <w:sz w:val="26"/>
          <w:szCs w:val="26"/>
        </w:rPr>
      </w:pPr>
      <w:r w:rsidRPr="00635FAA">
        <w:rPr>
          <w:sz w:val="26"/>
          <w:szCs w:val="26"/>
        </w:rPr>
        <w:t>Оснований для применения положений ст. 2.9 КоАП РФ не усматриваю, поскольку в результате правонарушения был причинен вред здоровью потерпевшему.</w:t>
      </w:r>
    </w:p>
    <w:p w:rsidR="00371355" w:rsidRPr="00635FAA" w:rsidP="00371355">
      <w:pPr>
        <w:pStyle w:val="ConsPlusNormal"/>
        <w:ind w:firstLine="709"/>
        <w:jc w:val="both"/>
        <w:rPr>
          <w:sz w:val="26"/>
          <w:szCs w:val="26"/>
        </w:rPr>
      </w:pPr>
      <w:r w:rsidRPr="00635FAA">
        <w:rPr>
          <w:sz w:val="26"/>
          <w:szCs w:val="26"/>
        </w:rPr>
        <w:t>При этом</w:t>
      </w:r>
      <w:r w:rsidRPr="00635FAA">
        <w:rPr>
          <w:sz w:val="26"/>
          <w:szCs w:val="26"/>
        </w:rPr>
        <w:t>,</w:t>
      </w:r>
      <w:r w:rsidRPr="00635FAA">
        <w:rPr>
          <w:sz w:val="26"/>
          <w:szCs w:val="26"/>
        </w:rPr>
        <w:t xml:space="preserve"> суд учитывает, что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 </w:t>
      </w:r>
      <w:r w:rsidRPr="00635FAA">
        <w:rPr>
          <w:sz w:val="26"/>
          <w:szCs w:val="26"/>
        </w:rPr>
        <w:tab/>
      </w:r>
    </w:p>
    <w:p w:rsidR="00371355" w:rsidRPr="00635FAA" w:rsidP="00371355">
      <w:pPr>
        <w:ind w:firstLine="709"/>
        <w:jc w:val="both"/>
        <w:rPr>
          <w:sz w:val="26"/>
          <w:szCs w:val="26"/>
        </w:rPr>
      </w:pPr>
      <w:r w:rsidRPr="00635FAA">
        <w:rPr>
          <w:sz w:val="26"/>
          <w:szCs w:val="26"/>
        </w:rPr>
        <w:t>Учитывая изложенное, а также полное признание вины  Кудиновым А.С. полагаю возможным назначить  ему наказание в виде административного штрафа   с учетом конкретных обстоятельств дела.</w:t>
      </w:r>
    </w:p>
    <w:p w:rsidR="00371355" w:rsidRPr="00635FAA" w:rsidP="00371355">
      <w:pPr>
        <w:ind w:firstLine="708"/>
        <w:jc w:val="both"/>
        <w:rPr>
          <w:b/>
          <w:sz w:val="26"/>
          <w:szCs w:val="26"/>
        </w:rPr>
      </w:pPr>
      <w:r w:rsidRPr="00635FAA">
        <w:rPr>
          <w:sz w:val="26"/>
          <w:szCs w:val="26"/>
        </w:rPr>
        <w:t>Руководствуясь ст. ст. 29.10 и 29.11 Кодекса Российской Федерации об административных правонарушениях, суд</w:t>
      </w:r>
    </w:p>
    <w:p w:rsidR="00371355" w:rsidRPr="00635FAA" w:rsidP="00371355">
      <w:pPr>
        <w:jc w:val="center"/>
        <w:rPr>
          <w:b/>
          <w:sz w:val="26"/>
          <w:szCs w:val="26"/>
        </w:rPr>
      </w:pPr>
    </w:p>
    <w:p w:rsidR="00371355" w:rsidRPr="00635FAA" w:rsidP="00371355">
      <w:pPr>
        <w:jc w:val="center"/>
        <w:rPr>
          <w:b/>
          <w:sz w:val="26"/>
          <w:szCs w:val="26"/>
        </w:rPr>
      </w:pPr>
      <w:r w:rsidRPr="00635FAA">
        <w:rPr>
          <w:b/>
          <w:sz w:val="26"/>
          <w:szCs w:val="26"/>
        </w:rPr>
        <w:t>П</w:t>
      </w:r>
      <w:r w:rsidRPr="00635FAA">
        <w:rPr>
          <w:b/>
          <w:sz w:val="26"/>
          <w:szCs w:val="26"/>
        </w:rPr>
        <w:t xml:space="preserve"> О С Т А Н О В И Л: </w:t>
      </w:r>
    </w:p>
    <w:p w:rsidR="00371355" w:rsidRPr="00635FAA" w:rsidP="00371355">
      <w:pPr>
        <w:jc w:val="center"/>
        <w:rPr>
          <w:b/>
          <w:sz w:val="26"/>
          <w:szCs w:val="26"/>
        </w:rPr>
      </w:pPr>
    </w:p>
    <w:p w:rsidR="00371355" w:rsidRPr="00635FAA" w:rsidP="00371355">
      <w:pPr>
        <w:pStyle w:val="BodyTextIndent2"/>
        <w:rPr>
          <w:b/>
          <w:sz w:val="26"/>
          <w:szCs w:val="26"/>
        </w:rPr>
      </w:pPr>
      <w:r w:rsidRPr="00635FAA">
        <w:rPr>
          <w:sz w:val="26"/>
          <w:szCs w:val="26"/>
        </w:rPr>
        <w:t xml:space="preserve">Признать виновным </w:t>
      </w:r>
      <w:r w:rsidRPr="00635FAA">
        <w:rPr>
          <w:b/>
          <w:sz w:val="26"/>
          <w:szCs w:val="26"/>
        </w:rPr>
        <w:t xml:space="preserve">Кудинова </w:t>
      </w:r>
      <w:r w:rsidRPr="00FD7B9A" w:rsidR="007E78E9">
        <w:t>«ПЕРСОНАЛЬНЫЕ ДАННЫЕ»</w:t>
      </w:r>
      <w:r w:rsidRPr="00635FAA">
        <w:rPr>
          <w:sz w:val="26"/>
          <w:szCs w:val="26"/>
        </w:rPr>
        <w:t xml:space="preserve">, </w:t>
      </w:r>
      <w:r w:rsidRPr="00FD7B9A" w:rsidR="007E78E9">
        <w:t>«ПЕРСОНАЛЬНЫЕ ДАННЫЕ»</w:t>
      </w:r>
      <w:r w:rsidRPr="00635FAA">
        <w:rPr>
          <w:sz w:val="26"/>
          <w:szCs w:val="26"/>
        </w:rPr>
        <w:t>, в совершении административного правонарушения, предусмотренного ч. 2 ст.12.24 КоАП РФ, и назначить ему административное наказание в виде административного штрафа в размере 20 000 (двадцать тысяч) рублей</w:t>
      </w:r>
      <w:r w:rsidRPr="00635FAA">
        <w:rPr>
          <w:color w:val="FF0000"/>
          <w:sz w:val="26"/>
          <w:szCs w:val="26"/>
        </w:rPr>
        <w:t>.</w:t>
      </w:r>
    </w:p>
    <w:p w:rsidR="00371355" w:rsidRPr="00635FAA" w:rsidP="00371355">
      <w:pPr>
        <w:ind w:firstLine="567"/>
        <w:jc w:val="both"/>
        <w:rPr>
          <w:b/>
          <w:sz w:val="26"/>
          <w:szCs w:val="26"/>
          <w:lang w:bidi="ru-RU"/>
        </w:rPr>
      </w:pPr>
      <w:r w:rsidRPr="00635FAA">
        <w:rPr>
          <w:b/>
          <w:sz w:val="26"/>
          <w:szCs w:val="26"/>
          <w:lang w:bidi="ru-RU"/>
        </w:rPr>
        <w:t>Сумма административного штрафа подлежит зачислению на следующие реквизиты:</w:t>
      </w:r>
    </w:p>
    <w:p w:rsidR="00371355" w:rsidRPr="00635FAA" w:rsidP="00371355">
      <w:pPr>
        <w:pBdr>
          <w:top w:val="single" w:sz="4" w:space="1" w:color="auto"/>
          <w:left w:val="single" w:sz="4" w:space="4" w:color="auto"/>
          <w:bottom w:val="single" w:sz="4" w:space="1" w:color="auto"/>
          <w:right w:val="single" w:sz="4" w:space="4" w:color="auto"/>
        </w:pBdr>
        <w:ind w:firstLine="567"/>
        <w:jc w:val="both"/>
        <w:rPr>
          <w:sz w:val="26"/>
          <w:szCs w:val="26"/>
          <w:lang w:bidi="ru-RU"/>
        </w:rPr>
      </w:pPr>
      <w:r w:rsidRPr="00635FAA">
        <w:rPr>
          <w:b/>
          <w:sz w:val="26"/>
          <w:szCs w:val="26"/>
          <w:lang w:bidi="ru-RU"/>
        </w:rPr>
        <w:t xml:space="preserve"> </w:t>
      </w:r>
      <w:r w:rsidRPr="00635FAA">
        <w:rPr>
          <w:sz w:val="26"/>
          <w:szCs w:val="26"/>
          <w:lang w:bidi="ru-RU"/>
        </w:rPr>
        <w:t xml:space="preserve">Получатель платежа: УФК (УМВД России по г. Ялте), Банк получателя платежа: Отделение по Республике Крым ЮГУ ЦБ РФ, ИНН: 9103000760, КПП: 910301001, </w:t>
      </w:r>
      <w:r w:rsidRPr="00635FAA">
        <w:rPr>
          <w:rStyle w:val="5Exact"/>
          <w:sz w:val="26"/>
          <w:szCs w:val="26"/>
        </w:rPr>
        <w:t>Р</w:t>
      </w:r>
      <w:r w:rsidRPr="00635FAA">
        <w:rPr>
          <w:rStyle w:val="5Exact"/>
          <w:sz w:val="26"/>
          <w:szCs w:val="26"/>
        </w:rPr>
        <w:t xml:space="preserve">/СЧ: 40101810335100010001 в Отделение по Республике Крым ЮГУ ЦБ РФ, </w:t>
      </w:r>
      <w:r w:rsidRPr="00635FAA">
        <w:rPr>
          <w:sz w:val="26"/>
          <w:szCs w:val="26"/>
          <w:lang w:bidi="ru-RU"/>
        </w:rPr>
        <w:t>БИК: 043510001, ОКАТО: 35729000, ОКТМО: 35729000, КБК: 18811601123010001140;  УИН: 18810491201200004500;  штраф по постановлению № 5-99-588/2020 от 18.11.2020.</w:t>
      </w:r>
    </w:p>
    <w:p w:rsidR="00371355" w:rsidRPr="00635FAA" w:rsidP="00371355">
      <w:pPr>
        <w:autoSpaceDE w:val="0"/>
        <w:autoSpaceDN w:val="0"/>
        <w:adjustRightInd w:val="0"/>
        <w:ind w:firstLine="567"/>
        <w:jc w:val="both"/>
        <w:rPr>
          <w:rFonts w:eastAsia="SimSun"/>
          <w:sz w:val="26"/>
          <w:szCs w:val="26"/>
          <w:lang w:eastAsia="zh-CN"/>
        </w:rPr>
      </w:pPr>
      <w:r w:rsidRPr="00635FAA">
        <w:rPr>
          <w:rFonts w:eastAsia="SimSun"/>
          <w:sz w:val="26"/>
          <w:szCs w:val="2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371355" w:rsidRPr="00635FAA" w:rsidP="00371355">
      <w:pPr>
        <w:autoSpaceDE w:val="0"/>
        <w:autoSpaceDN w:val="0"/>
        <w:adjustRightInd w:val="0"/>
        <w:ind w:firstLine="567"/>
        <w:jc w:val="both"/>
        <w:rPr>
          <w:rFonts w:eastAsia="SimSun"/>
          <w:sz w:val="26"/>
          <w:szCs w:val="26"/>
          <w:lang w:eastAsia="zh-CN"/>
        </w:rPr>
      </w:pPr>
      <w:r w:rsidRPr="00635FAA">
        <w:rPr>
          <w:rFonts w:eastAsia="SimSun"/>
          <w:sz w:val="26"/>
          <w:szCs w:val="2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35FAA">
        <w:rPr>
          <w:rFonts w:eastAsia="SimSun"/>
          <w:sz w:val="26"/>
          <w:szCs w:val="26"/>
          <w:lang w:eastAsia="zh-CN"/>
        </w:rPr>
        <w:t>вынесшим</w:t>
      </w:r>
      <w:r w:rsidRPr="00635FAA">
        <w:rPr>
          <w:rFonts w:eastAsia="SimSun"/>
          <w:sz w:val="26"/>
          <w:szCs w:val="26"/>
          <w:lang w:eastAsia="zh-CN"/>
        </w:rPr>
        <w:t xml:space="preserve"> постановление. </w:t>
      </w:r>
    </w:p>
    <w:p w:rsidR="00371355" w:rsidRPr="00635FAA" w:rsidP="00371355">
      <w:pPr>
        <w:autoSpaceDE w:val="0"/>
        <w:autoSpaceDN w:val="0"/>
        <w:adjustRightInd w:val="0"/>
        <w:ind w:firstLine="567"/>
        <w:jc w:val="both"/>
        <w:outlineLvl w:val="2"/>
        <w:rPr>
          <w:sz w:val="26"/>
          <w:szCs w:val="26"/>
        </w:rPr>
      </w:pPr>
      <w:r w:rsidRPr="00635FAA">
        <w:rPr>
          <w:sz w:val="26"/>
          <w:szCs w:val="26"/>
        </w:rPr>
        <w:t xml:space="preserve">Неуплата административного штрафа в срок, предусмотренный настоящим </w:t>
      </w:r>
      <w:hyperlink r:id="rId6" w:history="1">
        <w:r w:rsidRPr="00635FAA">
          <w:rPr>
            <w:rStyle w:val="Hyperlink"/>
            <w:sz w:val="26"/>
            <w:szCs w:val="26"/>
          </w:rPr>
          <w:t>Кодексом</w:t>
        </w:r>
      </w:hyperlink>
      <w:r w:rsidRPr="00635FAA">
        <w:rPr>
          <w:sz w:val="26"/>
          <w:szCs w:val="2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71355" w:rsidRPr="00635FAA" w:rsidP="00371355">
      <w:pPr>
        <w:ind w:firstLine="567"/>
        <w:jc w:val="both"/>
        <w:rPr>
          <w:b/>
          <w:sz w:val="26"/>
          <w:szCs w:val="26"/>
        </w:rPr>
      </w:pPr>
      <w:r w:rsidRPr="00635FAA">
        <w:rPr>
          <w:rFonts w:eastAsia="SimSun"/>
          <w:iCs/>
          <w:sz w:val="26"/>
          <w:szCs w:val="26"/>
          <w:lang w:eastAsia="zh-CN"/>
        </w:rPr>
        <w:t xml:space="preserve">Постановление может быть обжаловано в Ялтинский городской суд Республики Крым </w:t>
      </w:r>
      <w:r w:rsidRPr="00635FAA">
        <w:rPr>
          <w:sz w:val="26"/>
          <w:szCs w:val="26"/>
        </w:rPr>
        <w:t xml:space="preserve">через мирового судью судебного участка № 99 Ялтинского судебного района (городской округ Ялта) </w:t>
      </w:r>
      <w:r w:rsidRPr="00635FAA">
        <w:rPr>
          <w:rFonts w:eastAsia="SimSun"/>
          <w:iCs/>
          <w:sz w:val="26"/>
          <w:szCs w:val="26"/>
          <w:lang w:eastAsia="zh-CN"/>
        </w:rPr>
        <w:t xml:space="preserve">в течение 10 дней со дня вынесения </w:t>
      </w:r>
      <w:r w:rsidRPr="00635FAA">
        <w:rPr>
          <w:sz w:val="26"/>
          <w:szCs w:val="26"/>
        </w:rPr>
        <w:t>или получения копии постановления.</w:t>
      </w:r>
    </w:p>
    <w:p w:rsidR="00371355" w:rsidRPr="00635FAA" w:rsidP="00371355">
      <w:pPr>
        <w:ind w:firstLine="567"/>
        <w:jc w:val="both"/>
        <w:rPr>
          <w:b/>
          <w:sz w:val="26"/>
          <w:szCs w:val="26"/>
        </w:rPr>
      </w:pPr>
    </w:p>
    <w:p w:rsidR="00371355" w:rsidRPr="00635FAA" w:rsidP="00371355">
      <w:pPr>
        <w:ind w:firstLine="567"/>
        <w:jc w:val="both"/>
        <w:rPr>
          <w:sz w:val="26"/>
          <w:szCs w:val="26"/>
        </w:rPr>
      </w:pPr>
      <w:r w:rsidRPr="00635FAA">
        <w:rPr>
          <w:sz w:val="26"/>
          <w:szCs w:val="26"/>
        </w:rPr>
        <w:t>Мировой судья:</w:t>
      </w:r>
      <w:r w:rsidRPr="00635FAA">
        <w:rPr>
          <w:sz w:val="26"/>
          <w:szCs w:val="26"/>
        </w:rPr>
        <w:tab/>
      </w:r>
      <w:r w:rsidRPr="00635FAA">
        <w:rPr>
          <w:sz w:val="26"/>
          <w:szCs w:val="26"/>
        </w:rPr>
        <w:tab/>
      </w:r>
      <w:r w:rsidRPr="00635FAA">
        <w:rPr>
          <w:sz w:val="26"/>
          <w:szCs w:val="26"/>
        </w:rPr>
        <w:tab/>
      </w:r>
      <w:r w:rsidRPr="00635FAA">
        <w:rPr>
          <w:sz w:val="26"/>
          <w:szCs w:val="26"/>
        </w:rPr>
        <w:tab/>
      </w:r>
      <w:r w:rsidRPr="00635FAA">
        <w:rPr>
          <w:sz w:val="26"/>
          <w:szCs w:val="26"/>
        </w:rPr>
        <w:tab/>
      </w:r>
      <w:r w:rsidRPr="00635FAA">
        <w:rPr>
          <w:sz w:val="26"/>
          <w:szCs w:val="26"/>
        </w:rPr>
        <w:tab/>
        <w:t>О.В. Переверзева</w:t>
      </w:r>
    </w:p>
    <w:p w:rsidR="00371355" w:rsidP="00371355">
      <w:pPr>
        <w:ind w:firstLine="567"/>
        <w:jc w:val="both"/>
        <w:rPr>
          <w:b/>
        </w:rPr>
      </w:pPr>
    </w:p>
    <w:p w:rsidR="00371355" w:rsidRPr="00FD7B9A" w:rsidP="00371355">
      <w:pPr>
        <w:ind w:firstLine="567"/>
        <w:jc w:val="both"/>
        <w:rPr>
          <w:b/>
        </w:rPr>
      </w:pPr>
      <w:r w:rsidRPr="00FD7B9A">
        <w:rPr>
          <w:b/>
        </w:rPr>
        <w:t>СОГЛАСОВАНО:</w:t>
      </w:r>
    </w:p>
    <w:p w:rsidR="00371355" w:rsidRPr="00FD7B9A" w:rsidP="00371355">
      <w:pPr>
        <w:ind w:firstLine="567"/>
        <w:jc w:val="both"/>
        <w:rPr>
          <w:b/>
        </w:rPr>
      </w:pPr>
    </w:p>
    <w:p w:rsidR="00CD6D84" w:rsidP="00371355">
      <w:r>
        <w:rPr>
          <w:b/>
        </w:rPr>
        <w:t xml:space="preserve">           </w:t>
      </w:r>
      <w:r w:rsidRPr="00FD7B9A">
        <w:rPr>
          <w:b/>
        </w:rPr>
        <w:t>Мировой судья ____________ О.В. Переверзева</w:t>
      </w:r>
    </w:p>
    <w:sectPr w:rsidSect="00ED2A1A">
      <w:headerReference w:type="even" r:id="rId7"/>
      <w:headerReference w:type="default" r:id="rId8"/>
      <w:footerReference w:type="first" r:id="rId9"/>
      <w:pgSz w:w="11906" w:h="16838"/>
      <w:pgMar w:top="851" w:right="1134" w:bottom="85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Ўм§А?§ЮЎм???"/>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05832662"/>
      <w:docPartObj>
        <w:docPartGallery w:val="Page Numbers (Bottom of Page)"/>
        <w:docPartUnique/>
      </w:docPartObj>
    </w:sdtPr>
    <w:sdtContent>
      <w:p w:rsidR="008E4FAA">
        <w:pPr>
          <w:pStyle w:val="Footer"/>
          <w:jc w:val="center"/>
        </w:pPr>
        <w:r>
          <w:fldChar w:fldCharType="begin"/>
        </w:r>
        <w:r>
          <w:instrText>PAGE   \* MERGEFORMAT</w:instrText>
        </w:r>
        <w:r>
          <w:fldChar w:fldCharType="separate"/>
        </w:r>
        <w:r>
          <w:rPr>
            <w:noProof/>
          </w:rPr>
          <w:t>1</w:t>
        </w:r>
        <w:r>
          <w:fldChar w:fldCharType="end"/>
        </w:r>
      </w:p>
    </w:sdtContent>
  </w:sdt>
  <w:p w:rsidR="008E4FA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4FAA" w:rsidP="006A0F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E4F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4FAA" w:rsidP="006A0F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8E4F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9CD"/>
    <w:rsid w:val="00371355"/>
    <w:rsid w:val="00635FAA"/>
    <w:rsid w:val="006A0FA6"/>
    <w:rsid w:val="007E78E9"/>
    <w:rsid w:val="008E4FAA"/>
    <w:rsid w:val="00A039CD"/>
    <w:rsid w:val="00CD6D84"/>
    <w:rsid w:val="00F93A2F"/>
    <w:rsid w:val="00FD7B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355"/>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2"/>
    <w:rsid w:val="00371355"/>
    <w:pPr>
      <w:ind w:firstLine="540"/>
      <w:jc w:val="both"/>
    </w:pPr>
    <w:rPr>
      <w:sz w:val="22"/>
    </w:rPr>
  </w:style>
  <w:style w:type="character" w:customStyle="1" w:styleId="2">
    <w:name w:val="Основной текст с отступом 2 Знак"/>
    <w:basedOn w:val="DefaultParagraphFont"/>
    <w:link w:val="BodyTextIndent2"/>
    <w:rsid w:val="00371355"/>
    <w:rPr>
      <w:rFonts w:ascii="Times New Roman" w:eastAsia="Times New Roman" w:hAnsi="Times New Roman" w:cs="Times New Roman"/>
      <w:szCs w:val="20"/>
      <w:lang w:eastAsia="ru-RU"/>
    </w:rPr>
  </w:style>
  <w:style w:type="paragraph" w:styleId="BodyTextIndent3">
    <w:name w:val="Body Text Indent 3"/>
    <w:basedOn w:val="Normal"/>
    <w:link w:val="3"/>
    <w:rsid w:val="00371355"/>
    <w:pPr>
      <w:ind w:firstLine="540"/>
      <w:jc w:val="both"/>
    </w:pPr>
  </w:style>
  <w:style w:type="character" w:customStyle="1" w:styleId="3">
    <w:name w:val="Основной текст с отступом 3 Знак"/>
    <w:basedOn w:val="DefaultParagraphFont"/>
    <w:link w:val="BodyTextIndent3"/>
    <w:rsid w:val="00371355"/>
    <w:rPr>
      <w:rFonts w:ascii="Times New Roman" w:eastAsia="Times New Roman" w:hAnsi="Times New Roman" w:cs="Times New Roman"/>
      <w:sz w:val="20"/>
      <w:szCs w:val="20"/>
      <w:lang w:eastAsia="ru-RU"/>
    </w:rPr>
  </w:style>
  <w:style w:type="paragraph" w:styleId="Header">
    <w:name w:val="header"/>
    <w:basedOn w:val="Normal"/>
    <w:link w:val="a"/>
    <w:rsid w:val="00371355"/>
    <w:pPr>
      <w:tabs>
        <w:tab w:val="center" w:pos="4677"/>
        <w:tab w:val="right" w:pos="9355"/>
      </w:tabs>
    </w:pPr>
  </w:style>
  <w:style w:type="character" w:customStyle="1" w:styleId="a">
    <w:name w:val="Верхний колонтитул Знак"/>
    <w:basedOn w:val="DefaultParagraphFont"/>
    <w:link w:val="Header"/>
    <w:rsid w:val="00371355"/>
    <w:rPr>
      <w:rFonts w:ascii="Times New Roman" w:eastAsia="Times New Roman" w:hAnsi="Times New Roman" w:cs="Times New Roman"/>
      <w:sz w:val="20"/>
      <w:szCs w:val="20"/>
      <w:lang w:eastAsia="ru-RU"/>
    </w:rPr>
  </w:style>
  <w:style w:type="character" w:styleId="PageNumber">
    <w:name w:val="page number"/>
    <w:rsid w:val="00371355"/>
  </w:style>
  <w:style w:type="paragraph" w:customStyle="1" w:styleId="ConsPlusNormal">
    <w:name w:val="ConsPlusNormal"/>
    <w:rsid w:val="0037135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Title">
    <w:name w:val="Title"/>
    <w:basedOn w:val="Normal"/>
    <w:link w:val="a0"/>
    <w:qFormat/>
    <w:rsid w:val="00371355"/>
    <w:pPr>
      <w:jc w:val="center"/>
    </w:pPr>
    <w:rPr>
      <w:b/>
      <w:sz w:val="22"/>
    </w:rPr>
  </w:style>
  <w:style w:type="character" w:customStyle="1" w:styleId="a0">
    <w:name w:val="Название Знак"/>
    <w:basedOn w:val="DefaultParagraphFont"/>
    <w:link w:val="Title"/>
    <w:rsid w:val="00371355"/>
    <w:rPr>
      <w:rFonts w:ascii="Times New Roman" w:eastAsia="Times New Roman" w:hAnsi="Times New Roman" w:cs="Times New Roman"/>
      <w:b/>
      <w:szCs w:val="20"/>
      <w:lang w:eastAsia="ru-RU"/>
    </w:rPr>
  </w:style>
  <w:style w:type="character" w:styleId="Hyperlink">
    <w:name w:val="Hyperlink"/>
    <w:uiPriority w:val="99"/>
    <w:semiHidden/>
    <w:unhideWhenUsed/>
    <w:rsid w:val="00371355"/>
    <w:rPr>
      <w:color w:val="0000FF"/>
      <w:u w:val="single"/>
    </w:rPr>
  </w:style>
  <w:style w:type="character" w:customStyle="1" w:styleId="5Exact">
    <w:name w:val="Основной текст (5) Exact"/>
    <w:rsid w:val="00371355"/>
    <w:rPr>
      <w:rFonts w:ascii="Times New Roman" w:eastAsia="Times New Roman" w:hAnsi="Times New Roman" w:cs="Times New Roman" w:hint="default"/>
      <w:b w:val="0"/>
      <w:bCs w:val="0"/>
      <w:i w:val="0"/>
      <w:iCs w:val="0"/>
      <w:smallCaps w:val="0"/>
      <w:strike w:val="0"/>
      <w:dstrike w:val="0"/>
      <w:u w:val="none"/>
      <w:effect w:val="none"/>
    </w:rPr>
  </w:style>
  <w:style w:type="paragraph" w:styleId="Footer">
    <w:name w:val="footer"/>
    <w:basedOn w:val="Normal"/>
    <w:link w:val="a1"/>
    <w:uiPriority w:val="99"/>
    <w:unhideWhenUsed/>
    <w:rsid w:val="00371355"/>
    <w:pPr>
      <w:tabs>
        <w:tab w:val="center" w:pos="4677"/>
        <w:tab w:val="right" w:pos="9355"/>
      </w:tabs>
    </w:pPr>
  </w:style>
  <w:style w:type="character" w:customStyle="1" w:styleId="a1">
    <w:name w:val="Нижний колонтитул Знак"/>
    <w:basedOn w:val="DefaultParagraphFont"/>
    <w:link w:val="Footer"/>
    <w:uiPriority w:val="99"/>
    <w:rsid w:val="0037135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4B79A666E479441934B7FBE5D42E5257C05CDED94D4AA76309C0FB669718EF20225B0DCDC75B19Ax0p5O" TargetMode="External" /><Relationship Id="rId5" Type="http://schemas.openxmlformats.org/officeDocument/2006/relationships/hyperlink" Target="consultantplus://offline/ref=74B79A666E479441934B7FBE5D42E5257C05CDED94D4AA76309C0FB669718EF20225B0DCDC75B095x0p9O" TargetMode="External" /><Relationship Id="rId6" Type="http://schemas.openxmlformats.org/officeDocument/2006/relationships/hyperlink" Target="consultantplus://offline/main?base=LAW;n=117401;fld=134;dst=102941"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