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RPr="00F62637" w:rsidP="00135E1B">
      <w:pPr>
        <w:pStyle w:val="Heading1"/>
        <w:ind w:left="6372"/>
        <w:jc w:val="left"/>
        <w:rPr>
          <w:sz w:val="18"/>
          <w:szCs w:val="18"/>
          <w:lang w:val="ru-RU"/>
        </w:rPr>
      </w:pPr>
      <w:r w:rsidRPr="00F62637">
        <w:rPr>
          <w:color w:val="FF0000"/>
          <w:sz w:val="18"/>
          <w:szCs w:val="18"/>
          <w:lang w:val="ru-RU"/>
        </w:rPr>
        <w:t xml:space="preserve">           </w:t>
      </w:r>
      <w:r w:rsidRPr="00F62637" w:rsidR="00CB1CCA">
        <w:rPr>
          <w:color w:val="FF0000"/>
          <w:sz w:val="18"/>
          <w:szCs w:val="18"/>
          <w:lang w:val="ru-RU"/>
        </w:rPr>
        <w:t xml:space="preserve">     </w:t>
      </w:r>
      <w:r w:rsidRPr="00F62637">
        <w:rPr>
          <w:sz w:val="18"/>
          <w:szCs w:val="18"/>
        </w:rPr>
        <w:t xml:space="preserve">Дело № </w:t>
      </w:r>
      <w:r w:rsidRPr="00F62637" w:rsidR="003A316D">
        <w:rPr>
          <w:sz w:val="18"/>
          <w:szCs w:val="18"/>
          <w:lang w:val="ru-RU"/>
        </w:rPr>
        <w:t>5-99-</w:t>
      </w:r>
      <w:r w:rsidRPr="00F62637" w:rsidR="0083590F">
        <w:rPr>
          <w:sz w:val="18"/>
          <w:szCs w:val="18"/>
          <w:lang w:val="ru-RU"/>
        </w:rPr>
        <w:t>599</w:t>
      </w:r>
      <w:r w:rsidRPr="00F62637" w:rsidR="00B346E9">
        <w:rPr>
          <w:sz w:val="18"/>
          <w:szCs w:val="18"/>
          <w:lang w:val="ru-RU"/>
        </w:rPr>
        <w:t>/2022</w:t>
      </w:r>
    </w:p>
    <w:p w:rsidR="00B346E9" w:rsidRPr="00F62637" w:rsidP="00006523">
      <w:pPr>
        <w:jc w:val="right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>УИД 91</w:t>
      </w:r>
      <w:r w:rsidRPr="00F62637" w:rsidR="00006523">
        <w:rPr>
          <w:rFonts w:ascii="Times New Roman" w:hAnsi="Times New Roman"/>
          <w:sz w:val="18"/>
          <w:szCs w:val="18"/>
          <w:lang w:val="en-US"/>
        </w:rPr>
        <w:t>MS</w:t>
      </w:r>
      <w:r w:rsidRPr="00F62637" w:rsidR="0083590F">
        <w:rPr>
          <w:rFonts w:ascii="Times New Roman" w:hAnsi="Times New Roman"/>
          <w:sz w:val="18"/>
          <w:szCs w:val="18"/>
        </w:rPr>
        <w:t>0099-01-2022-001785-02</w:t>
      </w:r>
    </w:p>
    <w:p w:rsidR="00135E1B" w:rsidRPr="00F62637" w:rsidP="00135E1B">
      <w:pPr>
        <w:pStyle w:val="Heading1"/>
        <w:ind w:firstLine="567"/>
        <w:rPr>
          <w:b/>
          <w:sz w:val="18"/>
          <w:szCs w:val="18"/>
        </w:rPr>
      </w:pPr>
      <w:r w:rsidRPr="00F62637">
        <w:rPr>
          <w:b/>
          <w:sz w:val="18"/>
          <w:szCs w:val="18"/>
        </w:rPr>
        <w:t>ПОСТАНОВЛЕНИЕ</w:t>
      </w:r>
    </w:p>
    <w:p w:rsidR="00135E1B" w:rsidRPr="00F62637" w:rsidP="00135E1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62637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Pr="00F62637" w:rsidR="00910F27">
        <w:rPr>
          <w:rFonts w:ascii="Times New Roman" w:hAnsi="Times New Roman"/>
          <w:b/>
          <w:sz w:val="18"/>
          <w:szCs w:val="18"/>
        </w:rPr>
        <w:t xml:space="preserve">            </w:t>
      </w:r>
      <w:r w:rsidRPr="00F62637">
        <w:rPr>
          <w:rFonts w:ascii="Times New Roman" w:hAnsi="Times New Roman"/>
          <w:b/>
          <w:sz w:val="18"/>
          <w:szCs w:val="18"/>
        </w:rPr>
        <w:t xml:space="preserve"> по делу об административном правонарушении</w:t>
      </w:r>
    </w:p>
    <w:p w:rsidR="00135E1B" w:rsidRPr="00F62637" w:rsidP="00135E1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35E1B" w:rsidRPr="00F62637" w:rsidP="00135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</w:t>
      </w:r>
      <w:r w:rsidRPr="00F62637" w:rsidR="00FC37C0">
        <w:rPr>
          <w:rFonts w:ascii="Times New Roman" w:hAnsi="Times New Roman"/>
          <w:sz w:val="18"/>
          <w:szCs w:val="18"/>
        </w:rPr>
        <w:t xml:space="preserve">      </w:t>
      </w:r>
      <w:r w:rsidRPr="00F62637" w:rsidR="0083590F">
        <w:rPr>
          <w:rFonts w:ascii="Times New Roman" w:hAnsi="Times New Roman"/>
          <w:sz w:val="18"/>
          <w:szCs w:val="18"/>
        </w:rPr>
        <w:t>16 декабря</w:t>
      </w:r>
      <w:r w:rsidRPr="00F62637" w:rsidR="00B346E9">
        <w:rPr>
          <w:rFonts w:ascii="Times New Roman" w:hAnsi="Times New Roman"/>
          <w:sz w:val="18"/>
          <w:szCs w:val="18"/>
        </w:rPr>
        <w:t xml:space="preserve"> 2022</w:t>
      </w:r>
      <w:r w:rsidRPr="00F62637">
        <w:rPr>
          <w:rFonts w:ascii="Times New Roman" w:hAnsi="Times New Roman"/>
          <w:sz w:val="18"/>
          <w:szCs w:val="18"/>
        </w:rPr>
        <w:t xml:space="preserve"> года</w:t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  <w:t xml:space="preserve">     </w:t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  <w:t xml:space="preserve">           </w:t>
      </w:r>
    </w:p>
    <w:p w:rsidR="00135E1B" w:rsidRPr="00F62637" w:rsidP="00135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135E1B" w:rsidRPr="00F62637" w:rsidP="00135E1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62637">
        <w:rPr>
          <w:rFonts w:ascii="Times New Roman" w:hAnsi="Times New Roman"/>
          <w:sz w:val="18"/>
          <w:szCs w:val="18"/>
        </w:rPr>
        <w:t>–</w:t>
      </w:r>
      <w:r w:rsidRPr="00F62637" w:rsidR="0083590F">
        <w:rPr>
          <w:rFonts w:ascii="Times New Roman" w:hAnsi="Times New Roman"/>
          <w:sz w:val="18"/>
          <w:szCs w:val="18"/>
        </w:rPr>
        <w:t>К</w:t>
      </w:r>
      <w:r w:rsidRPr="00F62637" w:rsidR="0083590F">
        <w:rPr>
          <w:rFonts w:ascii="Times New Roman" w:hAnsi="Times New Roman"/>
          <w:sz w:val="18"/>
          <w:szCs w:val="18"/>
        </w:rPr>
        <w:t>ириллова А.В.</w:t>
      </w:r>
      <w:r w:rsidRPr="00F62637">
        <w:rPr>
          <w:rFonts w:ascii="Times New Roman" w:hAnsi="Times New Roman"/>
          <w:sz w:val="18"/>
          <w:szCs w:val="18"/>
        </w:rPr>
        <w:t xml:space="preserve"> </w:t>
      </w:r>
      <w:r w:rsidRPr="00F62637" w:rsidR="00FC61D5">
        <w:rPr>
          <w:rFonts w:ascii="Times New Roman" w:hAnsi="Times New Roman"/>
          <w:sz w:val="18"/>
          <w:szCs w:val="18"/>
        </w:rPr>
        <w:t>.</w:t>
      </w:r>
      <w:r w:rsidRPr="00F62637">
        <w:rPr>
          <w:rFonts w:ascii="Times New Roman" w:hAnsi="Times New Roman"/>
          <w:sz w:val="18"/>
          <w:szCs w:val="18"/>
        </w:rPr>
        <w:t>,</w:t>
      </w:r>
    </w:p>
    <w:p w:rsidR="00503991" w:rsidRPr="00F62637" w:rsidP="00143E9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="00143E99">
        <w:rPr>
          <w:rFonts w:ascii="Times New Roman" w:hAnsi="Times New Roman"/>
          <w:sz w:val="18"/>
          <w:szCs w:val="18"/>
        </w:rPr>
        <w:t xml:space="preserve"> </w:t>
      </w:r>
      <w:r w:rsidRPr="00F62637" w:rsidR="0083590F">
        <w:rPr>
          <w:rFonts w:ascii="Times New Roman" w:hAnsi="Times New Roman"/>
          <w:b/>
          <w:sz w:val="18"/>
          <w:szCs w:val="18"/>
        </w:rPr>
        <w:t xml:space="preserve">Кириллова </w:t>
      </w:r>
      <w:r w:rsidRPr="00F62637" w:rsidR="00F62637">
        <w:rPr>
          <w:rFonts w:ascii="Times New Roman" w:hAnsi="Times New Roman"/>
          <w:b/>
          <w:sz w:val="18"/>
          <w:szCs w:val="18"/>
        </w:rPr>
        <w:t>А.В., «ДАННЫЕ ИЗЪЯТЫ»</w:t>
      </w:r>
    </w:p>
    <w:p w:rsidR="0083590F" w:rsidRPr="00F62637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35E1B" w:rsidRPr="00F62637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62637">
        <w:rPr>
          <w:rFonts w:ascii="Times New Roman" w:hAnsi="Times New Roman"/>
          <w:b/>
          <w:sz w:val="18"/>
          <w:szCs w:val="18"/>
        </w:rPr>
        <w:t>У С Т А Н О В И Л:</w:t>
      </w:r>
    </w:p>
    <w:p w:rsidR="00B346E9" w:rsidRPr="00F62637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C6BCF" w:rsidRPr="00F62637" w:rsidP="00F6263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>Кириллов А.В., 15</w:t>
      </w:r>
      <w:r w:rsidRPr="00F62637" w:rsidR="006D18AA">
        <w:rPr>
          <w:rFonts w:ascii="Times New Roman" w:hAnsi="Times New Roman"/>
          <w:sz w:val="18"/>
          <w:szCs w:val="18"/>
        </w:rPr>
        <w:t>.</w:t>
      </w:r>
      <w:r w:rsidRPr="00F62637">
        <w:rPr>
          <w:rFonts w:ascii="Times New Roman" w:hAnsi="Times New Roman"/>
          <w:sz w:val="18"/>
          <w:szCs w:val="18"/>
        </w:rPr>
        <w:t>12</w:t>
      </w:r>
      <w:r w:rsidRPr="00F62637" w:rsidR="00B346E9">
        <w:rPr>
          <w:rFonts w:ascii="Times New Roman" w:hAnsi="Times New Roman"/>
          <w:sz w:val="18"/>
          <w:szCs w:val="18"/>
        </w:rPr>
        <w:t>.2022</w:t>
      </w:r>
      <w:r w:rsidRPr="00F62637" w:rsidR="00135E1B">
        <w:rPr>
          <w:rFonts w:ascii="Times New Roman" w:hAnsi="Times New Roman"/>
          <w:sz w:val="18"/>
          <w:szCs w:val="18"/>
        </w:rPr>
        <w:t xml:space="preserve"> года  в </w:t>
      </w:r>
      <w:r w:rsidRPr="00F62637">
        <w:rPr>
          <w:rFonts w:ascii="Times New Roman" w:hAnsi="Times New Roman"/>
          <w:sz w:val="18"/>
          <w:szCs w:val="18"/>
        </w:rPr>
        <w:t>22</w:t>
      </w:r>
      <w:r w:rsidRPr="00F62637" w:rsidR="001D3EC3">
        <w:rPr>
          <w:rFonts w:ascii="Times New Roman" w:hAnsi="Times New Roman"/>
          <w:sz w:val="18"/>
          <w:szCs w:val="18"/>
        </w:rPr>
        <w:t xml:space="preserve"> час</w:t>
      </w:r>
      <w:r w:rsidRPr="00F62637" w:rsidR="00135E1B">
        <w:rPr>
          <w:rFonts w:ascii="Times New Roman" w:hAnsi="Times New Roman"/>
          <w:sz w:val="18"/>
          <w:szCs w:val="18"/>
        </w:rPr>
        <w:t xml:space="preserve"> </w:t>
      </w:r>
      <w:r w:rsidRPr="00F62637">
        <w:rPr>
          <w:rFonts w:ascii="Times New Roman" w:hAnsi="Times New Roman"/>
          <w:sz w:val="18"/>
          <w:szCs w:val="18"/>
        </w:rPr>
        <w:t>3</w:t>
      </w:r>
      <w:r w:rsidRPr="00F62637" w:rsidR="00FC61D5">
        <w:rPr>
          <w:rFonts w:ascii="Times New Roman" w:hAnsi="Times New Roman"/>
          <w:sz w:val="18"/>
          <w:szCs w:val="18"/>
        </w:rPr>
        <w:t>5</w:t>
      </w:r>
      <w:r w:rsidRPr="00F62637" w:rsidR="00825EB6">
        <w:rPr>
          <w:rFonts w:ascii="Times New Roman" w:hAnsi="Times New Roman"/>
          <w:sz w:val="18"/>
          <w:szCs w:val="18"/>
        </w:rPr>
        <w:t xml:space="preserve"> м</w:t>
      </w:r>
      <w:r w:rsidRPr="00F62637" w:rsidR="00503991">
        <w:rPr>
          <w:rFonts w:ascii="Times New Roman" w:hAnsi="Times New Roman"/>
          <w:sz w:val="18"/>
          <w:szCs w:val="18"/>
        </w:rPr>
        <w:t>инут</w:t>
      </w:r>
      <w:r w:rsidRPr="00F62637">
        <w:rPr>
          <w:rFonts w:ascii="Times New Roman" w:hAnsi="Times New Roman"/>
          <w:sz w:val="18"/>
          <w:szCs w:val="18"/>
        </w:rPr>
        <w:t>, находясь вблизи дома № 13 Д по ул. Южнобережное Шоссе в пгт. Массандра города Ялта,</w:t>
      </w:r>
      <w:r w:rsidRPr="00F62637" w:rsidR="004150ED">
        <w:rPr>
          <w:rFonts w:ascii="Times New Roman" w:hAnsi="Times New Roman"/>
          <w:sz w:val="18"/>
          <w:szCs w:val="18"/>
        </w:rPr>
        <w:t xml:space="preserve"> </w:t>
      </w:r>
      <w:r w:rsidRPr="00F62637">
        <w:rPr>
          <w:rFonts w:ascii="Times New Roman" w:hAnsi="Times New Roman"/>
          <w:sz w:val="18"/>
          <w:szCs w:val="18"/>
        </w:rPr>
        <w:t xml:space="preserve">в нарушение </w:t>
      </w:r>
      <w:hyperlink r:id="rId4" w:history="1">
        <w:r w:rsidRPr="00F62637">
          <w:rPr>
            <w:rFonts w:ascii="Times New Roman" w:hAnsi="Times New Roman"/>
            <w:sz w:val="18"/>
            <w:szCs w:val="18"/>
          </w:rPr>
          <w:t>пункта 2.1.1</w:t>
        </w:r>
      </w:hyperlink>
      <w:r w:rsidRPr="00F62637">
        <w:rPr>
          <w:rFonts w:ascii="Times New Roman" w:hAnsi="Times New Roman"/>
          <w:sz w:val="18"/>
          <w:szCs w:val="18"/>
        </w:rPr>
        <w:t xml:space="preserve"> Правил дорожного движения</w:t>
      </w:r>
      <w:r w:rsidRPr="00F62637">
        <w:rPr>
          <w:rStyle w:val="10"/>
          <w:color w:val="000000"/>
          <w:sz w:val="18"/>
          <w:szCs w:val="18"/>
        </w:rPr>
        <w:t xml:space="preserve">, </w:t>
      </w:r>
      <w:r w:rsidRPr="00F62637" w:rsidR="00E31718">
        <w:rPr>
          <w:rFonts w:ascii="Times New Roman" w:hAnsi="Times New Roman"/>
          <w:sz w:val="18"/>
          <w:szCs w:val="18"/>
        </w:rPr>
        <w:t>управлял</w:t>
      </w:r>
      <w:r w:rsidRPr="00F62637" w:rsidR="00380D4E">
        <w:rPr>
          <w:rFonts w:ascii="Times New Roman" w:hAnsi="Times New Roman"/>
          <w:sz w:val="18"/>
          <w:szCs w:val="18"/>
        </w:rPr>
        <w:t xml:space="preserve"> </w:t>
      </w:r>
      <w:r w:rsidRPr="00F62637" w:rsidR="00135E1B">
        <w:rPr>
          <w:rFonts w:ascii="Times New Roman" w:hAnsi="Times New Roman"/>
          <w:sz w:val="18"/>
          <w:szCs w:val="18"/>
        </w:rPr>
        <w:t xml:space="preserve"> транспортным средством </w:t>
      </w:r>
      <w:r w:rsidRPr="00F62637" w:rsidR="00135E1B">
        <w:rPr>
          <w:rFonts w:ascii="Times New Roman" w:hAnsi="Times New Roman"/>
          <w:sz w:val="18"/>
          <w:szCs w:val="18"/>
        </w:rPr>
        <w:t>–</w:t>
      </w:r>
      <w:r w:rsidRPr="00F62637" w:rsidR="00F62637">
        <w:rPr>
          <w:rFonts w:ascii="Times New Roman" w:hAnsi="Times New Roman"/>
          <w:b/>
          <w:sz w:val="18"/>
          <w:szCs w:val="18"/>
        </w:rPr>
        <w:t>«</w:t>
      </w:r>
      <w:r w:rsidRPr="00F62637" w:rsidR="00F62637">
        <w:rPr>
          <w:rFonts w:ascii="Times New Roman" w:hAnsi="Times New Roman"/>
          <w:b/>
          <w:sz w:val="18"/>
          <w:szCs w:val="18"/>
        </w:rPr>
        <w:t>ДАННЫЕ ИЗЪЯТЫ»</w:t>
      </w:r>
      <w:r w:rsidRPr="00F62637" w:rsidR="00F62637">
        <w:rPr>
          <w:rFonts w:ascii="Times New Roman" w:hAnsi="Times New Roman"/>
          <w:sz w:val="18"/>
          <w:szCs w:val="18"/>
        </w:rPr>
        <w:t xml:space="preserve">, </w:t>
      </w:r>
      <w:r w:rsidRPr="00F62637">
        <w:rPr>
          <w:rStyle w:val="10"/>
          <w:color w:val="000000"/>
          <w:sz w:val="18"/>
          <w:szCs w:val="18"/>
        </w:rPr>
        <w:t>будучи лишенным права управления транспортным средством на срок один год шесть месяцев постановлением мирового судьи судебного участка № 94 Ялтинского судебного района (городской округ Ялта) Республики Крым  от 30.08.2021 года, вступившем в законную силу 26.10.2021 года, чем совершил административное правонарушение, предусмотренное ч. 2 ст. 12.7 КоАП РФ.</w:t>
      </w:r>
    </w:p>
    <w:p w:rsidR="006C6BCF" w:rsidRPr="00F62637" w:rsidP="006C6BC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F62637">
        <w:rPr>
          <w:rStyle w:val="10"/>
          <w:color w:val="000000"/>
          <w:sz w:val="18"/>
          <w:szCs w:val="18"/>
        </w:rPr>
        <w:t xml:space="preserve">Кириллов А.В. </w:t>
      </w:r>
      <w:r w:rsidRPr="00F62637">
        <w:rPr>
          <w:rFonts w:ascii="Times New Roman" w:hAnsi="Times New Roman"/>
          <w:sz w:val="18"/>
          <w:szCs w:val="18"/>
        </w:rPr>
        <w:t xml:space="preserve">вину в совершении административного правонарушения признал полностью, в содеянном раскаялся.  </w:t>
      </w:r>
    </w:p>
    <w:p w:rsidR="006C6BCF" w:rsidRPr="00F62637" w:rsidP="006C6B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62637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F62637">
        <w:rPr>
          <w:rStyle w:val="10"/>
          <w:color w:val="000000"/>
          <w:sz w:val="18"/>
          <w:szCs w:val="18"/>
        </w:rPr>
        <w:t xml:space="preserve">Кириллова А.В. </w:t>
      </w:r>
      <w:r w:rsidRPr="00F62637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180362 от 15.12.2022, составленным уполномоченным лицом в соответствии с требованиями КоАП РФ (л.д.1), копией протокола об отстранении от управления транспортным средством 82 ОТ № 028733 от 24.05.2022 (л</w:t>
      </w:r>
      <w:r w:rsidRPr="00F62637">
        <w:rPr>
          <w:rFonts w:ascii="Times New Roman" w:hAnsi="Times New Roman"/>
          <w:sz w:val="18"/>
          <w:szCs w:val="18"/>
        </w:rPr>
        <w:t xml:space="preserve">.д.3); копией протокола о задержании транспортного средства 82 ПЗ № 060857 от 15.12.2022 </w:t>
      </w:r>
      <w:r w:rsidRPr="00F62637">
        <w:rPr>
          <w:rFonts w:ascii="Times New Roman" w:hAnsi="Times New Roman"/>
          <w:sz w:val="18"/>
          <w:szCs w:val="18"/>
        </w:rPr>
        <w:t xml:space="preserve">( </w:t>
      </w:r>
      <w:r w:rsidRPr="00F62637">
        <w:rPr>
          <w:rFonts w:ascii="Times New Roman" w:hAnsi="Times New Roman"/>
          <w:sz w:val="18"/>
          <w:szCs w:val="18"/>
        </w:rPr>
        <w:t xml:space="preserve">л.д.4); </w:t>
      </w:r>
      <w:r w:rsidRPr="00F62637" w:rsidR="00F84A57">
        <w:rPr>
          <w:rFonts w:ascii="Times New Roman" w:hAnsi="Times New Roman"/>
          <w:sz w:val="18"/>
          <w:szCs w:val="18"/>
        </w:rPr>
        <w:t>видеодиском с видеозаписью (</w:t>
      </w:r>
      <w:r w:rsidRPr="00F62637">
        <w:rPr>
          <w:rFonts w:ascii="Times New Roman" w:hAnsi="Times New Roman"/>
          <w:sz w:val="18"/>
          <w:szCs w:val="18"/>
        </w:rPr>
        <w:t>л.д.5); копией постановления</w:t>
      </w:r>
      <w:r w:rsidRPr="00F62637">
        <w:rPr>
          <w:rStyle w:val="10"/>
          <w:color w:val="000000"/>
          <w:sz w:val="18"/>
          <w:szCs w:val="18"/>
        </w:rPr>
        <w:t xml:space="preserve"> мирового судьи судебного участка № 94 Ялтинского судебного района (городской округ Ялта) Республики Крым  от 30.08.2021 года, вступившем в законную силу 26.010.2022 года ( л.д.8-10); справкой  инспектора по ИАЗ  ОГИБДД УМВД </w:t>
      </w:r>
      <w:r w:rsidRPr="00F62637" w:rsidR="00F84A57">
        <w:rPr>
          <w:rStyle w:val="10"/>
          <w:color w:val="000000"/>
          <w:sz w:val="18"/>
          <w:szCs w:val="18"/>
        </w:rPr>
        <w:t>по гор. Ялте (</w:t>
      </w:r>
      <w:r w:rsidRPr="00F62637">
        <w:rPr>
          <w:rStyle w:val="10"/>
          <w:color w:val="000000"/>
          <w:sz w:val="18"/>
          <w:szCs w:val="18"/>
        </w:rPr>
        <w:t>л.д.13); протоколом об администрати</w:t>
      </w:r>
      <w:r w:rsidRPr="00F62637" w:rsidR="00F84A57">
        <w:rPr>
          <w:rStyle w:val="10"/>
          <w:color w:val="000000"/>
          <w:sz w:val="18"/>
          <w:szCs w:val="18"/>
        </w:rPr>
        <w:t>вном задержании от 16.12.2022 (</w:t>
      </w:r>
      <w:r w:rsidRPr="00F62637">
        <w:rPr>
          <w:rStyle w:val="10"/>
          <w:color w:val="000000"/>
          <w:sz w:val="18"/>
          <w:szCs w:val="18"/>
        </w:rPr>
        <w:t xml:space="preserve">л.д.14). </w:t>
      </w:r>
    </w:p>
    <w:p w:rsidR="006C6BCF" w:rsidRPr="00F62637" w:rsidP="006C6BC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C6BCF" w:rsidRPr="00F62637" w:rsidP="006C6BCF">
      <w:pPr>
        <w:pStyle w:val="ConsPlusNormal"/>
        <w:ind w:firstLine="567"/>
        <w:jc w:val="both"/>
        <w:rPr>
          <w:sz w:val="18"/>
          <w:szCs w:val="18"/>
        </w:rPr>
      </w:pPr>
      <w:r w:rsidRPr="00F62637">
        <w:rPr>
          <w:sz w:val="18"/>
          <w:szCs w:val="18"/>
        </w:rPr>
        <w:t xml:space="preserve">Действия </w:t>
      </w:r>
      <w:r w:rsidRPr="00F62637">
        <w:rPr>
          <w:rStyle w:val="10"/>
          <w:color w:val="000000"/>
          <w:sz w:val="18"/>
          <w:szCs w:val="18"/>
        </w:rPr>
        <w:t xml:space="preserve">Кириллова А.В. </w:t>
      </w:r>
      <w:r w:rsidRPr="00F62637">
        <w:rPr>
          <w:sz w:val="18"/>
          <w:szCs w:val="18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C6BCF" w:rsidRPr="00F62637" w:rsidP="006C6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F62637">
        <w:rPr>
          <w:rFonts w:ascii="Times New Roman" w:hAnsi="Times New Roman" w:eastAsiaTheme="minorHAnsi"/>
          <w:sz w:val="18"/>
          <w:szCs w:val="18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5" w:history="1">
        <w:r w:rsidRPr="00F62637">
          <w:rPr>
            <w:rFonts w:ascii="Times New Roman" w:hAnsi="Times New Roman" w:eastAsiaTheme="minorHAnsi"/>
            <w:sz w:val="18"/>
            <w:szCs w:val="18"/>
          </w:rPr>
          <w:t>уклонения</w:t>
        </w:r>
      </w:hyperlink>
      <w:r w:rsidRPr="00F62637">
        <w:rPr>
          <w:rFonts w:ascii="Times New Roman" w:hAnsi="Times New Roman" w:eastAsiaTheme="minorHAnsi"/>
          <w:sz w:val="18"/>
          <w:szCs w:val="1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6C6BCF" w:rsidRPr="00F62637" w:rsidP="006C6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F62637">
        <w:rPr>
          <w:rFonts w:ascii="Times New Roman" w:hAnsi="Times New Roman" w:eastAsiaTheme="minorHAnsi"/>
          <w:sz w:val="18"/>
          <w:szCs w:val="18"/>
        </w:rPr>
        <w:t xml:space="preserve">Судом установлено, что Кириллов А.В. </w:t>
      </w:r>
      <w:r w:rsidRPr="00F62637">
        <w:rPr>
          <w:rStyle w:val="10"/>
          <w:color w:val="000000"/>
          <w:sz w:val="18"/>
          <w:szCs w:val="18"/>
        </w:rPr>
        <w:t xml:space="preserve">постановлением мирового судьи судебного участка № 94 Ялтинского судебного района (городской округ Ялта) Республики Крым  от 30.08.2021 года, </w:t>
      </w:r>
      <w:r w:rsidRPr="00F62637">
        <w:rPr>
          <w:rStyle w:val="10"/>
          <w:color w:val="000000"/>
          <w:sz w:val="18"/>
          <w:szCs w:val="18"/>
        </w:rPr>
        <w:t>вступившем</w:t>
      </w:r>
      <w:r w:rsidRPr="00F62637">
        <w:rPr>
          <w:rStyle w:val="10"/>
          <w:color w:val="000000"/>
          <w:sz w:val="18"/>
          <w:szCs w:val="18"/>
        </w:rPr>
        <w:t xml:space="preserve"> в законную силу 26.10.2022 года, </w:t>
      </w:r>
      <w:r w:rsidRPr="00F62637">
        <w:rPr>
          <w:rFonts w:ascii="Times New Roman" w:hAnsi="Times New Roman" w:eastAsiaTheme="minorHAnsi"/>
          <w:sz w:val="18"/>
          <w:szCs w:val="18"/>
        </w:rPr>
        <w:t>был лишен права управления транспортным средством на срок один год шесть месяцев, штраф не оплачен, сдана справка об утрате водительского удостоверения.</w:t>
      </w:r>
    </w:p>
    <w:p w:rsidR="006C6BCF" w:rsidRPr="00F62637" w:rsidP="006C6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личность Кириллова А.В., </w:t>
      </w:r>
      <w:r w:rsidRPr="00F62637">
        <w:rPr>
          <w:rFonts w:ascii="Times New Roman" w:hAnsi="Times New Roman"/>
          <w:sz w:val="18"/>
          <w:szCs w:val="18"/>
        </w:rPr>
        <w:t>самозанятого</w:t>
      </w:r>
      <w:r w:rsidRPr="00F62637">
        <w:rPr>
          <w:rFonts w:ascii="Times New Roman" w:hAnsi="Times New Roman"/>
          <w:sz w:val="18"/>
          <w:szCs w:val="18"/>
        </w:rPr>
        <w:t xml:space="preserve">, ранее </w:t>
      </w:r>
      <w:r w:rsidRPr="00F62637" w:rsidR="005D6F99">
        <w:rPr>
          <w:rFonts w:ascii="Times New Roman" w:hAnsi="Times New Roman"/>
          <w:sz w:val="18"/>
          <w:szCs w:val="18"/>
        </w:rPr>
        <w:t>привлёкшегося</w:t>
      </w:r>
      <w:r w:rsidRPr="00F62637">
        <w:rPr>
          <w:rFonts w:ascii="Times New Roman" w:hAnsi="Times New Roman"/>
          <w:sz w:val="18"/>
          <w:szCs w:val="18"/>
        </w:rPr>
        <w:t xml:space="preserve"> к </w:t>
      </w:r>
      <w:r w:rsidRPr="00F62637" w:rsidR="005D6F99">
        <w:rPr>
          <w:rFonts w:ascii="Times New Roman" w:hAnsi="Times New Roman"/>
          <w:sz w:val="18"/>
          <w:szCs w:val="18"/>
        </w:rPr>
        <w:t>административной</w:t>
      </w:r>
      <w:r w:rsidRPr="00F62637">
        <w:rPr>
          <w:rFonts w:ascii="Times New Roman" w:hAnsi="Times New Roman"/>
          <w:sz w:val="18"/>
          <w:szCs w:val="18"/>
        </w:rPr>
        <w:t xml:space="preserve"> ответственности, а также  смягчающее ответственность  обстоятельство – чистосердечное раскаяние,</w:t>
      </w:r>
      <w:r w:rsidRPr="00F62637" w:rsidR="005D6F99">
        <w:rPr>
          <w:rFonts w:ascii="Times New Roman" w:hAnsi="Times New Roman"/>
          <w:sz w:val="18"/>
          <w:szCs w:val="18"/>
        </w:rPr>
        <w:t xml:space="preserve"> наличие на иждивении малолетнего ребенка,</w:t>
      </w:r>
      <w:r w:rsidRPr="00F62637">
        <w:rPr>
          <w:rFonts w:ascii="Times New Roman" w:hAnsi="Times New Roman"/>
          <w:sz w:val="18"/>
          <w:szCs w:val="18"/>
        </w:rPr>
        <w:t xml:space="preserve"> а также отсутствие отягчающих ответственность обстоятельств.</w:t>
      </w:r>
    </w:p>
    <w:p w:rsidR="006C6BCF" w:rsidRPr="00F62637" w:rsidP="006C6B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В связи </w:t>
      </w:r>
      <w:r w:rsidRPr="00F62637">
        <w:rPr>
          <w:rFonts w:ascii="Times New Roman" w:hAnsi="Times New Roman"/>
          <w:sz w:val="18"/>
          <w:szCs w:val="18"/>
        </w:rPr>
        <w:t>с</w:t>
      </w:r>
      <w:r w:rsidRPr="00F62637">
        <w:rPr>
          <w:rFonts w:ascii="Times New Roman" w:hAnsi="Times New Roman"/>
          <w:sz w:val="18"/>
          <w:szCs w:val="18"/>
        </w:rPr>
        <w:t xml:space="preserve"> </w:t>
      </w:r>
      <w:r w:rsidRPr="00F62637">
        <w:rPr>
          <w:rFonts w:ascii="Times New Roman" w:hAnsi="Times New Roman"/>
          <w:sz w:val="18"/>
          <w:szCs w:val="18"/>
        </w:rPr>
        <w:t>изложенным</w:t>
      </w:r>
      <w:r w:rsidRPr="00F62637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F62637" w:rsidR="00F84A57">
        <w:rPr>
          <w:rFonts w:ascii="Times New Roman" w:hAnsi="Times New Roman"/>
          <w:sz w:val="18"/>
          <w:szCs w:val="18"/>
        </w:rPr>
        <w:t xml:space="preserve">Кириллову А.В. </w:t>
      </w:r>
      <w:r w:rsidRPr="00F62637">
        <w:rPr>
          <w:rFonts w:ascii="Times New Roman" w:hAnsi="Times New Roman"/>
          <w:sz w:val="18"/>
          <w:szCs w:val="18"/>
        </w:rPr>
        <w:t>наказание в пределах санкции ч. 2 ст. 12.7 КоАП РФ  в  виде административного ареста. Ограничений, предусмотренных ч.2 ст.3.9 КоАП РФ, материалы дела не содержат.</w:t>
      </w:r>
    </w:p>
    <w:p w:rsidR="006C6BCF" w:rsidRPr="00F62637" w:rsidP="006C6B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F62637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F62637">
        <w:rPr>
          <w:rFonts w:ascii="Times New Roman" w:hAnsi="Times New Roman"/>
          <w:sz w:val="18"/>
          <w:szCs w:val="18"/>
        </w:rPr>
        <w:t>ст.ст</w:t>
      </w:r>
      <w:r w:rsidRPr="00F62637">
        <w:rPr>
          <w:rFonts w:ascii="Times New Roman" w:hAnsi="Times New Roman"/>
          <w:sz w:val="18"/>
          <w:szCs w:val="18"/>
        </w:rPr>
        <w:t>. 3.</w:t>
      </w:r>
      <w:r w:rsidRPr="00F62637">
        <w:rPr>
          <w:rFonts w:ascii="Times New Roman" w:hAnsi="Times New Roman"/>
          <w:sz w:val="18"/>
          <w:szCs w:val="18"/>
          <w:lang w:val="ru-RU"/>
        </w:rPr>
        <w:t>13</w:t>
      </w:r>
      <w:r w:rsidRPr="00F62637">
        <w:rPr>
          <w:rFonts w:ascii="Times New Roman" w:hAnsi="Times New Roman"/>
          <w:sz w:val="18"/>
          <w:szCs w:val="18"/>
        </w:rPr>
        <w:t>, 32.</w:t>
      </w:r>
      <w:r w:rsidRPr="00F62637">
        <w:rPr>
          <w:rFonts w:ascii="Times New Roman" w:hAnsi="Times New Roman"/>
          <w:sz w:val="18"/>
          <w:szCs w:val="18"/>
          <w:lang w:val="ru-RU"/>
        </w:rPr>
        <w:t>2</w:t>
      </w:r>
      <w:r w:rsidRPr="00F62637">
        <w:rPr>
          <w:rFonts w:ascii="Times New Roman" w:hAnsi="Times New Roman"/>
          <w:sz w:val="18"/>
          <w:szCs w:val="18"/>
        </w:rPr>
        <w:t xml:space="preserve"> КоАП Российской Федерации,</w:t>
      </w:r>
      <w:r w:rsidRPr="00F62637">
        <w:rPr>
          <w:rFonts w:ascii="Times New Roman" w:hAnsi="Times New Roman"/>
          <w:sz w:val="18"/>
          <w:szCs w:val="18"/>
          <w:lang w:val="ru-RU"/>
        </w:rPr>
        <w:t xml:space="preserve"> мировой судья,- </w:t>
      </w:r>
    </w:p>
    <w:p w:rsidR="006C6BCF" w:rsidRPr="00F62637" w:rsidP="006C6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6C6BCF" w:rsidRPr="00F62637" w:rsidP="006C6BC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62637">
        <w:rPr>
          <w:rFonts w:ascii="Times New Roman" w:hAnsi="Times New Roman"/>
          <w:b/>
          <w:sz w:val="18"/>
          <w:szCs w:val="18"/>
        </w:rPr>
        <w:t>ПОСТАНОВИЛ:</w:t>
      </w:r>
    </w:p>
    <w:p w:rsidR="006C6BCF" w:rsidRPr="00F62637" w:rsidP="006C6BCF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 xml:space="preserve"> </w:t>
      </w:r>
    </w:p>
    <w:p w:rsidR="006C6BCF" w:rsidRPr="00F62637" w:rsidP="00F6263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>Признать</w:t>
      </w:r>
      <w:r w:rsidRPr="00F62637" w:rsidR="005D6F99">
        <w:rPr>
          <w:rFonts w:ascii="Times New Roman" w:hAnsi="Times New Roman"/>
          <w:b/>
          <w:sz w:val="18"/>
          <w:szCs w:val="18"/>
        </w:rPr>
        <w:t xml:space="preserve"> Кириллова</w:t>
      </w:r>
      <w:r w:rsidRPr="00F62637" w:rsidR="00F62637">
        <w:rPr>
          <w:rFonts w:ascii="Times New Roman" w:hAnsi="Times New Roman"/>
          <w:b/>
          <w:sz w:val="18"/>
          <w:szCs w:val="18"/>
        </w:rPr>
        <w:t xml:space="preserve"> А.В. </w:t>
      </w:r>
      <w:r w:rsidRPr="00F62637" w:rsidR="00F62637">
        <w:rPr>
          <w:rFonts w:ascii="Times New Roman" w:hAnsi="Times New Roman"/>
          <w:b/>
          <w:sz w:val="18"/>
          <w:szCs w:val="18"/>
        </w:rPr>
        <w:t>«ДАННЫЕ ИЗЪЯТЫ»</w:t>
      </w:r>
      <w:r w:rsidRPr="00F62637" w:rsidR="00F62637">
        <w:rPr>
          <w:rFonts w:ascii="Times New Roman" w:hAnsi="Times New Roman"/>
          <w:sz w:val="18"/>
          <w:szCs w:val="18"/>
        </w:rPr>
        <w:t xml:space="preserve">, </w:t>
      </w:r>
      <w:r w:rsidRPr="00F62637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5 (пять) суток.</w:t>
      </w:r>
    </w:p>
    <w:p w:rsidR="00F84A57" w:rsidRPr="00F62637" w:rsidP="00F84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F62637">
        <w:rPr>
          <w:rFonts w:ascii="Times New Roman" w:hAnsi="Times New Roman" w:eastAsiaTheme="minorHAnsi"/>
          <w:sz w:val="18"/>
          <w:szCs w:val="18"/>
        </w:rPr>
        <w:t>Зачесть срок административного задержания в срок административного ареста. Срок наказания исчислять с 00 часов 55 минут  16 декабря 2022 года.</w:t>
      </w:r>
    </w:p>
    <w:p w:rsidR="006C6BCF" w:rsidRPr="00F62637" w:rsidP="006C6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bidi="ru-RU"/>
        </w:rPr>
      </w:pPr>
      <w:r w:rsidRPr="00F62637">
        <w:rPr>
          <w:rFonts w:ascii="Times New Roman" w:hAnsi="Times New Roman"/>
          <w:sz w:val="18"/>
          <w:szCs w:val="18"/>
        </w:rPr>
        <w:t xml:space="preserve">Постановление подлежит немедленному исполнению.  </w:t>
      </w:r>
    </w:p>
    <w:p w:rsidR="006C6BCF" w:rsidRPr="00F62637" w:rsidP="006C6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>Исполнение постановления возложить на органы внутренних дел.</w:t>
      </w:r>
    </w:p>
    <w:p w:rsidR="006C6BCF" w:rsidRPr="00F62637" w:rsidP="006C6BC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62637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F62637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F62637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6C6BCF" w:rsidRPr="00F62637" w:rsidP="00F6263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62637">
        <w:rPr>
          <w:rFonts w:ascii="Times New Roman" w:hAnsi="Times New Roman"/>
          <w:sz w:val="18"/>
          <w:szCs w:val="18"/>
        </w:rPr>
        <w:t>Мировой судья:</w:t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</w:r>
      <w:r w:rsidRPr="00F62637">
        <w:rPr>
          <w:rFonts w:ascii="Times New Roman" w:hAnsi="Times New Roman"/>
          <w:sz w:val="18"/>
          <w:szCs w:val="18"/>
        </w:rPr>
        <w:tab/>
        <w:t>О.В. Переверзева</w:t>
      </w:r>
    </w:p>
    <w:sectPr w:rsidSect="00F62637">
      <w:pgSz w:w="11906" w:h="16838"/>
      <w:pgMar w:top="737" w:right="56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06523"/>
    <w:rsid w:val="000767FE"/>
    <w:rsid w:val="00077C87"/>
    <w:rsid w:val="0009446D"/>
    <w:rsid w:val="000C30E9"/>
    <w:rsid w:val="000F3F22"/>
    <w:rsid w:val="00135E1B"/>
    <w:rsid w:val="00136B3B"/>
    <w:rsid w:val="00143E99"/>
    <w:rsid w:val="00144CEC"/>
    <w:rsid w:val="00150C6F"/>
    <w:rsid w:val="00197172"/>
    <w:rsid w:val="001A455A"/>
    <w:rsid w:val="001B53FA"/>
    <w:rsid w:val="001C451E"/>
    <w:rsid w:val="001D3EC3"/>
    <w:rsid w:val="001E2C55"/>
    <w:rsid w:val="00201075"/>
    <w:rsid w:val="00205FE7"/>
    <w:rsid w:val="00207FC3"/>
    <w:rsid w:val="00217311"/>
    <w:rsid w:val="00222766"/>
    <w:rsid w:val="002428CE"/>
    <w:rsid w:val="00252F48"/>
    <w:rsid w:val="00294606"/>
    <w:rsid w:val="002B15BC"/>
    <w:rsid w:val="002E74AB"/>
    <w:rsid w:val="0030360B"/>
    <w:rsid w:val="0030526C"/>
    <w:rsid w:val="00316FCB"/>
    <w:rsid w:val="00326945"/>
    <w:rsid w:val="00327619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C5FB0"/>
    <w:rsid w:val="003D2E41"/>
    <w:rsid w:val="003F4B2A"/>
    <w:rsid w:val="00406C0C"/>
    <w:rsid w:val="004150ED"/>
    <w:rsid w:val="00416F34"/>
    <w:rsid w:val="004566CA"/>
    <w:rsid w:val="004B4BFF"/>
    <w:rsid w:val="004C4938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5D6F99"/>
    <w:rsid w:val="00605224"/>
    <w:rsid w:val="00634CC8"/>
    <w:rsid w:val="006369B1"/>
    <w:rsid w:val="00636C11"/>
    <w:rsid w:val="00662A07"/>
    <w:rsid w:val="0069481D"/>
    <w:rsid w:val="006B4A3D"/>
    <w:rsid w:val="006C6BCF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288D"/>
    <w:rsid w:val="00825EB6"/>
    <w:rsid w:val="00826CF5"/>
    <w:rsid w:val="0083590F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16E6A"/>
    <w:rsid w:val="00A32F67"/>
    <w:rsid w:val="00A40F79"/>
    <w:rsid w:val="00A575DF"/>
    <w:rsid w:val="00A93110"/>
    <w:rsid w:val="00AD26EE"/>
    <w:rsid w:val="00B07591"/>
    <w:rsid w:val="00B346E9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120AD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61780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62637"/>
    <w:rsid w:val="00F84A57"/>
    <w:rsid w:val="00F87EF6"/>
    <w:rsid w:val="00F91DD9"/>
    <w:rsid w:val="00FC1FB3"/>
    <w:rsid w:val="00FC37C0"/>
    <w:rsid w:val="00FC61D5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6C6BC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6C6BCF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uiPriority w:val="99"/>
    <w:locked/>
    <w:rsid w:val="006C6BC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Style4">
    <w:name w:val="Style4"/>
    <w:basedOn w:val="Normal"/>
    <w:uiPriority w:val="99"/>
    <w:rsid w:val="005D6F9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5D6F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