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407E2" w:rsidRPr="00A23580" w:rsidP="009407E2">
      <w:pPr>
        <w:pStyle w:val="Title"/>
        <w:jc w:val="right"/>
        <w:rPr>
          <w:szCs w:val="22"/>
        </w:rPr>
      </w:pPr>
      <w:r w:rsidRPr="00A23580">
        <w:rPr>
          <w:szCs w:val="22"/>
        </w:rPr>
        <w:t>Дело № 5-99-609/2020</w:t>
      </w:r>
    </w:p>
    <w:p w:rsidR="009407E2" w:rsidRPr="00A23580" w:rsidP="009407E2">
      <w:pPr>
        <w:pStyle w:val="Title"/>
        <w:rPr>
          <w:szCs w:val="22"/>
        </w:rPr>
      </w:pPr>
      <w:r w:rsidRPr="00A23580">
        <w:rPr>
          <w:szCs w:val="22"/>
        </w:rPr>
        <w:t>ПОСТАНОВЛЕНИЕ</w:t>
      </w:r>
    </w:p>
    <w:p w:rsidR="009407E2" w:rsidRPr="00A23580" w:rsidP="009407E2">
      <w:pPr>
        <w:spacing w:after="0" w:line="240" w:lineRule="auto"/>
        <w:jc w:val="center"/>
        <w:rPr>
          <w:rFonts w:ascii="Times New Roman" w:hAnsi="Times New Roman"/>
          <w:b/>
        </w:rPr>
      </w:pPr>
      <w:r w:rsidRPr="00A23580">
        <w:rPr>
          <w:rFonts w:ascii="Times New Roman" w:hAnsi="Times New Roman"/>
          <w:b/>
        </w:rPr>
        <w:t>по делу об административном правонарушении</w:t>
      </w:r>
    </w:p>
    <w:p w:rsidR="009407E2" w:rsidRPr="00A23580" w:rsidP="009407E2">
      <w:pPr>
        <w:spacing w:after="0" w:line="240" w:lineRule="auto"/>
        <w:ind w:firstLine="708"/>
        <w:rPr>
          <w:rFonts w:ascii="Times New Roman" w:hAnsi="Times New Roman"/>
        </w:rPr>
      </w:pPr>
    </w:p>
    <w:p w:rsidR="009407E2" w:rsidRPr="00A23580" w:rsidP="009407E2">
      <w:pPr>
        <w:spacing w:after="0" w:line="240" w:lineRule="auto"/>
        <w:ind w:firstLine="708"/>
        <w:rPr>
          <w:rFonts w:ascii="Times New Roman" w:hAnsi="Times New Roman"/>
        </w:rPr>
      </w:pPr>
      <w:r w:rsidRPr="00A23580">
        <w:rPr>
          <w:rFonts w:ascii="Times New Roman" w:hAnsi="Times New Roman"/>
        </w:rPr>
        <w:t>г. Ялта</w:t>
      </w:r>
      <w:r w:rsidRPr="00A23580">
        <w:rPr>
          <w:rFonts w:ascii="Times New Roman" w:hAnsi="Times New Roman"/>
        </w:rPr>
        <w:tab/>
      </w:r>
      <w:r w:rsidRPr="00A23580">
        <w:rPr>
          <w:rFonts w:ascii="Times New Roman" w:hAnsi="Times New Roman"/>
        </w:rPr>
        <w:tab/>
      </w:r>
      <w:r w:rsidRPr="00A23580">
        <w:rPr>
          <w:rFonts w:ascii="Times New Roman" w:hAnsi="Times New Roman"/>
        </w:rPr>
        <w:tab/>
      </w:r>
      <w:r w:rsidRPr="00A23580">
        <w:rPr>
          <w:rFonts w:ascii="Times New Roman" w:hAnsi="Times New Roman"/>
        </w:rPr>
        <w:tab/>
      </w:r>
      <w:r w:rsidRPr="00A23580">
        <w:rPr>
          <w:rFonts w:ascii="Times New Roman" w:hAnsi="Times New Roman"/>
        </w:rPr>
        <w:tab/>
        <w:t xml:space="preserve">                                    07 декабря 2020 года</w:t>
      </w:r>
    </w:p>
    <w:p w:rsidR="009407E2" w:rsidRPr="00A23580" w:rsidP="009407E2">
      <w:pPr>
        <w:spacing w:after="0" w:line="240" w:lineRule="auto"/>
        <w:ind w:left="-142" w:firstLine="850"/>
        <w:jc w:val="both"/>
        <w:rPr>
          <w:rFonts w:ascii="Times New Roman" w:hAnsi="Times New Roman"/>
        </w:rPr>
      </w:pPr>
      <w:r w:rsidRPr="00A23580">
        <w:rPr>
          <w:rFonts w:ascii="Times New Roman" w:hAnsi="Times New Roman"/>
        </w:rPr>
        <w:t>и.о</w:t>
      </w:r>
      <w:r w:rsidRPr="00A23580">
        <w:rPr>
          <w:rFonts w:ascii="Times New Roman" w:hAnsi="Times New Roman"/>
        </w:rPr>
        <w:t xml:space="preserve">. мирового судьи  судебного участка № 99 Ялтинского судебного района (городской округ Ялта)  Республики Крым мировой судья судебного участка № 98 Ялтинского судебного района (городской округ Ялта) Республики Крым Чинов К.Г., </w:t>
      </w:r>
    </w:p>
    <w:p w:rsidR="009407E2" w:rsidRPr="00A23580" w:rsidP="009407E2">
      <w:pPr>
        <w:spacing w:after="0" w:line="240" w:lineRule="auto"/>
        <w:ind w:firstLine="708"/>
        <w:jc w:val="both"/>
        <w:rPr>
          <w:rFonts w:ascii="Times New Roman" w:hAnsi="Times New Roman"/>
        </w:rPr>
      </w:pPr>
      <w:r w:rsidRPr="00A23580">
        <w:rPr>
          <w:rFonts w:ascii="Times New Roman" w:hAnsi="Times New Roman"/>
        </w:rPr>
        <w:t>рассмотрев в открытом судебном заседании дело об административном правонарушении в отношении должностного лица – директор</w:t>
      </w:r>
      <w:r w:rsidRPr="00A23580">
        <w:rPr>
          <w:rFonts w:ascii="Times New Roman" w:hAnsi="Times New Roman"/>
        </w:rPr>
        <w:t>а ООО</w:t>
      </w:r>
      <w:r w:rsidRPr="00A23580">
        <w:rPr>
          <w:rFonts w:ascii="Times New Roman" w:hAnsi="Times New Roman"/>
        </w:rPr>
        <w:t xml:space="preserve"> «ПЕРСОНАЛЬНЫЕ ДАННЫЕ» Артеменко «ПЕРСОНАЛЬНЫЕ ДАННЫЕ», «ПЕРСОНАЛЬНЫЕ ДАННЫЕ», уроженца «ПЕРСОНАЛЬНЫЕ ДАННЫЕ», проживающего по адресу: «ПЕРСОНАЛЬНЫЕ ДАННЫЕ», привлекаемого в совершении административного правонарушения, предусмотренного ст. 15.33.2 КоАП РФ,</w:t>
      </w:r>
    </w:p>
    <w:p w:rsidR="009407E2" w:rsidRPr="00A23580" w:rsidP="009407E2">
      <w:pPr>
        <w:spacing w:after="0" w:line="240" w:lineRule="auto"/>
        <w:ind w:firstLine="567"/>
        <w:jc w:val="center"/>
        <w:rPr>
          <w:rFonts w:ascii="Times New Roman" w:hAnsi="Times New Roman"/>
          <w:b/>
        </w:rPr>
      </w:pPr>
    </w:p>
    <w:p w:rsidR="009407E2" w:rsidRPr="00A23580" w:rsidP="009407E2">
      <w:pPr>
        <w:spacing w:after="0" w:line="240" w:lineRule="auto"/>
        <w:ind w:firstLine="567"/>
        <w:jc w:val="center"/>
        <w:rPr>
          <w:rFonts w:ascii="Times New Roman" w:hAnsi="Times New Roman"/>
          <w:b/>
        </w:rPr>
      </w:pPr>
      <w:r w:rsidRPr="00A23580">
        <w:rPr>
          <w:rFonts w:ascii="Times New Roman" w:hAnsi="Times New Roman"/>
          <w:b/>
        </w:rPr>
        <w:t>У С Т А Н О В И Л:</w:t>
      </w:r>
    </w:p>
    <w:p w:rsidR="009407E2" w:rsidRPr="00A23580" w:rsidP="009407E2">
      <w:pPr>
        <w:spacing w:after="0" w:line="240" w:lineRule="auto"/>
        <w:ind w:firstLine="708"/>
        <w:jc w:val="both"/>
        <w:rPr>
          <w:rFonts w:ascii="Times New Roman" w:hAnsi="Times New Roman"/>
        </w:rPr>
      </w:pPr>
      <w:r w:rsidRPr="00A23580">
        <w:rPr>
          <w:rFonts w:ascii="Times New Roman" w:hAnsi="Times New Roman"/>
        </w:rPr>
        <w:t xml:space="preserve">Артеменко И.В., являясь директором ООО «ПЕРСОНАЛЬНЫЕ ДАННЫЕ»,  юридический адрес: </w:t>
      </w:r>
      <w:r w:rsidRPr="00A23580">
        <w:rPr>
          <w:rFonts w:ascii="Times New Roman" w:hAnsi="Times New Roman"/>
        </w:rPr>
        <w:t>«ПЕРСОНАЛЬНЫЕ ДАННЫЕ» предоставил в Управление Пенсионного фонда Российской Федерации в г. Ялте сведения по форме СЗВ-М (ежемесячная отчетность) за июнь 2020 года посредством телекоммуникационной связи (БПИ) на 1 застрахованное лицо – 15.09.2020 года, при установленном законом  сроке сдачи отчетности - до 15.07.2020 года, чем нарушил  п. 2.2. ст. 11 Федерального Закона № 27-ФЗ от 01.04.1996 года «Об индивидуальном (персонифицированном) учете в системе обязательного</w:t>
      </w:r>
      <w:r w:rsidRPr="00A23580">
        <w:rPr>
          <w:rFonts w:ascii="Times New Roman" w:hAnsi="Times New Roman"/>
        </w:rPr>
        <w:t xml:space="preserve"> пенсионного страхования», то есть совершил административное правонарушение, предусмотренное ст. 15.33.2 КоАП РФ.    </w:t>
      </w:r>
    </w:p>
    <w:p w:rsidR="009407E2" w:rsidRPr="00A23580" w:rsidP="009407E2">
      <w:pPr>
        <w:spacing w:after="0" w:line="240" w:lineRule="auto"/>
        <w:ind w:firstLine="708"/>
        <w:jc w:val="both"/>
        <w:rPr>
          <w:rFonts w:ascii="Times New Roman" w:hAnsi="Times New Roman"/>
        </w:rPr>
      </w:pPr>
      <w:r w:rsidRPr="00A23580">
        <w:rPr>
          <w:rFonts w:ascii="Times New Roman" w:hAnsi="Times New Roman"/>
        </w:rPr>
        <w:t xml:space="preserve">В судебное заседание Артеменко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9407E2" w:rsidRPr="00A23580" w:rsidP="009407E2">
      <w:pPr>
        <w:spacing w:after="0" w:line="240" w:lineRule="auto"/>
        <w:ind w:firstLine="708"/>
        <w:jc w:val="both"/>
        <w:rPr>
          <w:rFonts w:ascii="Times New Roman" w:hAnsi="Times New Roman"/>
        </w:rPr>
      </w:pPr>
      <w:r w:rsidRPr="00A23580">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A23580">
        <w:rPr>
          <w:rFonts w:ascii="Times New Roman" w:eastAsia="Calibri" w:hAnsi="Times New Roman"/>
        </w:rPr>
        <w:t xml:space="preserve">Согласно разъяснению, содержащемуся в </w:t>
      </w:r>
      <w:hyperlink r:id="rId4" w:history="1">
        <w:r w:rsidRPr="00A23580">
          <w:rPr>
            <w:rStyle w:val="Hyperlink"/>
            <w:rFonts w:ascii="Times New Roman" w:eastAsia="Calibri" w:hAnsi="Times New Roman"/>
            <w:color w:val="auto"/>
          </w:rPr>
          <w:t>п. 6</w:t>
        </w:r>
      </w:hyperlink>
      <w:r w:rsidRPr="00A23580">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A23580">
          <w:rPr>
            <w:rStyle w:val="Hyperlink"/>
            <w:rFonts w:ascii="Times New Roman" w:eastAsia="Calibri" w:hAnsi="Times New Roman"/>
            <w:color w:val="auto"/>
          </w:rPr>
          <w:t>ст. 29.6</w:t>
        </w:r>
      </w:hyperlink>
      <w:r w:rsidRPr="00A23580">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A23580">
        <w:rPr>
          <w:rFonts w:ascii="Times New Roman" w:eastAsia="Calibri" w:hAnsi="Times New Roman"/>
        </w:rPr>
        <w:t xml:space="preserve"> </w:t>
      </w:r>
      <w:r w:rsidRPr="00A23580">
        <w:rPr>
          <w:rFonts w:ascii="Times New Roman" w:eastAsia="Calibri" w:hAnsi="Times New Roman"/>
        </w:rPr>
        <w:t>месте</w:t>
      </w:r>
      <w:r w:rsidRPr="00A23580">
        <w:rPr>
          <w:rFonts w:ascii="Times New Roman" w:eastAsia="Calibri" w:hAnsi="Times New Roman"/>
        </w:rPr>
        <w:t xml:space="preserve"> рассмотрения дела. </w:t>
      </w:r>
      <w:r w:rsidRPr="00A23580">
        <w:rPr>
          <w:rFonts w:ascii="Times New Roman" w:eastAsia="Calibri" w:hAnsi="Times New Roman"/>
        </w:rPr>
        <w:t xml:space="preserve">Учитывая, что </w:t>
      </w:r>
      <w:hyperlink r:id="rId6" w:history="1">
        <w:r w:rsidRPr="00A23580">
          <w:rPr>
            <w:rStyle w:val="Hyperlink"/>
            <w:rFonts w:ascii="Times New Roman" w:eastAsia="Calibri" w:hAnsi="Times New Roman"/>
            <w:color w:val="auto"/>
          </w:rPr>
          <w:t>КоАП</w:t>
        </w:r>
      </w:hyperlink>
      <w:r w:rsidRPr="00A23580">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A23580">
        <w:rPr>
          <w:rFonts w:ascii="Times New Roman" w:eastAsia="Calibri" w:hAnsi="Times New Roman"/>
        </w:rPr>
        <w:t xml:space="preserve"> об административном правонарушении при его надлежащем извещении </w:t>
      </w:r>
      <w:r w:rsidRPr="00A23580">
        <w:rPr>
          <w:rFonts w:ascii="Times New Roman" w:hAnsi="Times New Roman"/>
        </w:rPr>
        <w:t>по имеющимся в распоряжении суда доказательствам.</w:t>
      </w:r>
    </w:p>
    <w:p w:rsidR="009407E2" w:rsidRPr="00A23580" w:rsidP="009407E2">
      <w:pPr>
        <w:spacing w:after="0" w:line="240" w:lineRule="auto"/>
        <w:jc w:val="both"/>
        <w:rPr>
          <w:rFonts w:ascii="Times New Roman" w:hAnsi="Times New Roman"/>
        </w:rPr>
      </w:pPr>
      <w:r w:rsidRPr="00A23580">
        <w:rPr>
          <w:rFonts w:ascii="Times New Roman" w:hAnsi="Times New Roman"/>
        </w:rPr>
        <w:t xml:space="preserve">          Исследовав материалы дела в полном объеме, прихожу к следующему.</w:t>
      </w:r>
    </w:p>
    <w:p w:rsidR="009407E2" w:rsidRPr="00A23580" w:rsidP="009407E2">
      <w:pPr>
        <w:autoSpaceDE w:val="0"/>
        <w:autoSpaceDN w:val="0"/>
        <w:adjustRightInd w:val="0"/>
        <w:spacing w:after="0" w:line="240" w:lineRule="auto"/>
        <w:ind w:firstLine="540"/>
        <w:jc w:val="both"/>
        <w:rPr>
          <w:rFonts w:ascii="Times New Roman" w:eastAsia="Calibri" w:hAnsi="Times New Roman"/>
          <w:lang w:eastAsia="en-US"/>
        </w:rPr>
      </w:pPr>
      <w:r w:rsidRPr="00A23580">
        <w:rPr>
          <w:rFonts w:ascii="Times New Roman" w:eastAsia="Calibri" w:hAnsi="Times New Roman"/>
          <w:lang w:eastAsia="en-US"/>
        </w:rPr>
        <w:t xml:space="preserve"> </w:t>
      </w:r>
      <w:r w:rsidRPr="00A23580">
        <w:rPr>
          <w:rFonts w:ascii="Times New Roman" w:eastAsia="Calibri" w:hAnsi="Times New Roman"/>
          <w:lang w:eastAsia="en-US"/>
        </w:rPr>
        <w:t xml:space="preserve">Согласно ст. 15.33.2 </w:t>
      </w:r>
      <w:r w:rsidRPr="00A23580">
        <w:rPr>
          <w:rFonts w:ascii="Times New Roman" w:hAnsi="Times New Roman"/>
        </w:rPr>
        <w:t>КоАП РФ, административная ответственность наступает</w:t>
      </w:r>
      <w:r w:rsidRPr="00A23580">
        <w:rPr>
          <w:rFonts w:ascii="Times New Roman" w:eastAsia="Calibri" w:hAnsi="Times New Roman"/>
          <w:lang w:eastAsia="en-US"/>
        </w:rPr>
        <w:t xml:space="preserve">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w:t>
      </w:r>
      <w:r w:rsidRPr="00A23580">
        <w:rPr>
          <w:rFonts w:ascii="Times New Roman" w:eastAsia="Calibri" w:hAnsi="Times New Roman"/>
          <w:lang w:eastAsia="en-US"/>
        </w:rPr>
        <w:t xml:space="preserve"> или в искаженном виде, влечет наложение административного штрафа на должностных лиц в размере от трехсот до пятисот рублей.</w:t>
      </w:r>
    </w:p>
    <w:p w:rsidR="009407E2" w:rsidRPr="00A23580" w:rsidP="009407E2">
      <w:pPr>
        <w:pStyle w:val="BodyTextIndent"/>
        <w:spacing w:after="0" w:line="240" w:lineRule="auto"/>
        <w:ind w:left="0" w:firstLine="540"/>
        <w:jc w:val="both"/>
        <w:rPr>
          <w:rFonts w:ascii="Times New Roman" w:hAnsi="Times New Roman"/>
        </w:rPr>
      </w:pPr>
      <w:r w:rsidRPr="00A23580">
        <w:rPr>
          <w:rFonts w:ascii="Times New Roman" w:hAnsi="Times New Roman"/>
        </w:rPr>
        <w:t xml:space="preserve">Факт совершения Артеменко И.В. административного правонарушения, предусмотренного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«ПЕРСОНАЛЬНЫЕ </w:t>
      </w:r>
      <w:r w:rsidRPr="00A23580">
        <w:rPr>
          <w:rFonts w:ascii="Times New Roman" w:hAnsi="Times New Roman"/>
        </w:rPr>
        <w:t>ДАННЫЕ</w:t>
      </w:r>
      <w:r w:rsidRPr="00A23580">
        <w:rPr>
          <w:rFonts w:ascii="Times New Roman" w:hAnsi="Times New Roman"/>
        </w:rPr>
        <w:t>»о</w:t>
      </w:r>
      <w:r w:rsidRPr="00A23580">
        <w:rPr>
          <w:rFonts w:ascii="Times New Roman" w:hAnsi="Times New Roman"/>
        </w:rPr>
        <w:t>т</w:t>
      </w:r>
      <w:r w:rsidRPr="00A23580">
        <w:rPr>
          <w:rFonts w:ascii="Times New Roman" w:hAnsi="Times New Roman"/>
        </w:rPr>
        <w:t xml:space="preserve"> 28.10.2020 года (</w:t>
      </w:r>
      <w:r w:rsidRPr="00A23580">
        <w:rPr>
          <w:rFonts w:ascii="Times New Roman" w:hAnsi="Times New Roman"/>
        </w:rPr>
        <w:t>л.д</w:t>
      </w:r>
      <w:r w:rsidRPr="00A23580">
        <w:rPr>
          <w:rFonts w:ascii="Times New Roman" w:hAnsi="Times New Roman"/>
        </w:rPr>
        <w:t xml:space="preserve">. 1); </w:t>
      </w:r>
      <w:r w:rsidRPr="00A23580">
        <w:rPr>
          <w:rFonts w:ascii="Times New Roman" w:hAnsi="Times New Roman"/>
        </w:rPr>
        <w:t>копией уведомления о регистрации в территориальном органе Пенсионного фонда РФ (</w:t>
      </w:r>
      <w:r w:rsidRPr="00A23580">
        <w:rPr>
          <w:rFonts w:ascii="Times New Roman" w:hAnsi="Times New Roman"/>
        </w:rPr>
        <w:t>л.д</w:t>
      </w:r>
      <w:r w:rsidRPr="00A23580">
        <w:rPr>
          <w:rFonts w:ascii="Times New Roman" w:hAnsi="Times New Roman"/>
        </w:rPr>
        <w:t xml:space="preserve">. 3); выпиской из Единого </w:t>
      </w:r>
      <w:r w:rsidRPr="00A23580">
        <w:rPr>
          <w:rFonts w:ascii="Times New Roman" w:hAnsi="Times New Roman"/>
        </w:rPr>
        <w:t>государственного реестра юридических лиц (</w:t>
      </w:r>
      <w:r w:rsidRPr="00A23580">
        <w:rPr>
          <w:rFonts w:ascii="Times New Roman" w:hAnsi="Times New Roman"/>
        </w:rPr>
        <w:t>л.д</w:t>
      </w:r>
      <w:r w:rsidRPr="00A23580">
        <w:rPr>
          <w:rFonts w:ascii="Times New Roman" w:hAnsi="Times New Roman"/>
        </w:rPr>
        <w:t>. 4-5); выпиской из Единого государственного реестра юридических лиц (</w:t>
      </w:r>
      <w:r w:rsidRPr="00A23580">
        <w:rPr>
          <w:rFonts w:ascii="Times New Roman" w:hAnsi="Times New Roman"/>
        </w:rPr>
        <w:t>л.д</w:t>
      </w:r>
      <w:r w:rsidRPr="00A23580">
        <w:rPr>
          <w:rFonts w:ascii="Times New Roman" w:hAnsi="Times New Roman"/>
        </w:rPr>
        <w:t>. 6-7); копией отчета СЗВ-М (</w:t>
      </w:r>
      <w:r w:rsidRPr="00A23580">
        <w:rPr>
          <w:rFonts w:ascii="Times New Roman" w:hAnsi="Times New Roman"/>
        </w:rPr>
        <w:t>л.д</w:t>
      </w:r>
      <w:r w:rsidRPr="00A23580">
        <w:rPr>
          <w:rFonts w:ascii="Times New Roman" w:hAnsi="Times New Roman"/>
        </w:rPr>
        <w:t xml:space="preserve">. 10); скриншотом из электронного журнала </w:t>
      </w:r>
      <w:r w:rsidRPr="00A23580">
        <w:rPr>
          <w:rFonts w:ascii="Times New Roman" w:hAnsi="Times New Roman"/>
          <w:lang w:val="en-US"/>
        </w:rPr>
        <w:t>PERSO</w:t>
      </w:r>
      <w:r w:rsidRPr="00A23580">
        <w:rPr>
          <w:rFonts w:ascii="Times New Roman" w:hAnsi="Times New Roman"/>
        </w:rPr>
        <w:t xml:space="preserve"> о предоставлении отчетности СЗВ-М страхователем (</w:t>
      </w:r>
      <w:r w:rsidRPr="00A23580">
        <w:rPr>
          <w:rFonts w:ascii="Times New Roman" w:hAnsi="Times New Roman"/>
        </w:rPr>
        <w:t>л.д</w:t>
      </w:r>
      <w:r w:rsidRPr="00A23580">
        <w:rPr>
          <w:rFonts w:ascii="Times New Roman" w:hAnsi="Times New Roman"/>
        </w:rPr>
        <w:t>. 11).</w:t>
      </w:r>
    </w:p>
    <w:p w:rsidR="009407E2" w:rsidRPr="00A23580" w:rsidP="009407E2">
      <w:pPr>
        <w:tabs>
          <w:tab w:val="num" w:pos="0"/>
        </w:tabs>
        <w:spacing w:after="0" w:line="240" w:lineRule="auto"/>
        <w:ind w:firstLine="540"/>
        <w:jc w:val="both"/>
        <w:rPr>
          <w:rFonts w:ascii="Times New Roman" w:hAnsi="Times New Roman"/>
        </w:rPr>
      </w:pPr>
      <w:r w:rsidRPr="00A23580">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Артеменко И.В. в нарушении  требований п. 2.2. ст. 11 Федерального Закона №27-ФЗ от 01.04.1996 года «Об индивидуальном (персонифицированном) учете в системе обязательного пенсионного страхования», и,  как следствие,  совершении административного правонарушения,  предусмотренного ст. 15.33.2 КоАП РФ. </w:t>
      </w:r>
    </w:p>
    <w:p w:rsidR="009407E2" w:rsidRPr="00A23580" w:rsidP="009407E2">
      <w:pPr>
        <w:pStyle w:val="ConsPlusNormal"/>
        <w:ind w:firstLine="540"/>
        <w:jc w:val="both"/>
        <w:rPr>
          <w:sz w:val="22"/>
          <w:szCs w:val="22"/>
        </w:rPr>
      </w:pPr>
      <w:r w:rsidRPr="00A23580">
        <w:rPr>
          <w:sz w:val="22"/>
          <w:szCs w:val="22"/>
        </w:rPr>
        <w:t>Обстоятельств, смягчающих и обстоятельств, отягчающих административную ответственность - не установлено.</w:t>
      </w:r>
    </w:p>
    <w:p w:rsidR="009407E2" w:rsidRPr="00A23580" w:rsidP="009407E2">
      <w:pPr>
        <w:spacing w:after="0" w:line="240" w:lineRule="auto"/>
        <w:ind w:firstLine="540"/>
        <w:jc w:val="both"/>
        <w:rPr>
          <w:rFonts w:ascii="Times New Roman" w:hAnsi="Times New Roman"/>
        </w:rPr>
      </w:pPr>
      <w:r w:rsidRPr="00A23580">
        <w:rPr>
          <w:rFonts w:ascii="Times New Roman" w:hAnsi="Times New Roman"/>
        </w:rPr>
        <w:t>Оснований для применения положений ст. 2.9 КоАП РФ не усматриваю.</w:t>
      </w:r>
    </w:p>
    <w:p w:rsidR="009407E2" w:rsidRPr="00A23580" w:rsidP="009407E2">
      <w:pPr>
        <w:spacing w:after="0" w:line="240" w:lineRule="auto"/>
        <w:ind w:firstLine="540"/>
        <w:jc w:val="both"/>
        <w:rPr>
          <w:rFonts w:ascii="Times New Roman" w:hAnsi="Times New Roman"/>
        </w:rPr>
      </w:pPr>
      <w:r w:rsidRPr="00A23580">
        <w:rPr>
          <w:rFonts w:ascii="Times New Roman" w:hAnsi="Times New Roman"/>
        </w:rPr>
        <w:t>Учитывая изложенное, полагаю возможным назначить наказание в виде административного штрафа  с учетом конкретных обстоятельств дела.</w:t>
      </w:r>
    </w:p>
    <w:p w:rsidR="009407E2" w:rsidRPr="00A23580" w:rsidP="009407E2">
      <w:pPr>
        <w:pStyle w:val="BodyText2"/>
        <w:spacing w:after="0" w:line="240" w:lineRule="auto"/>
        <w:jc w:val="both"/>
        <w:rPr>
          <w:rFonts w:ascii="Times New Roman" w:hAnsi="Times New Roman"/>
          <w:b/>
        </w:rPr>
      </w:pPr>
      <w:r w:rsidRPr="00A23580">
        <w:rPr>
          <w:rFonts w:ascii="Times New Roman" w:hAnsi="Times New Roman"/>
        </w:rPr>
        <w:tab/>
        <w:t xml:space="preserve">Руководствуясь </w:t>
      </w:r>
      <w:r w:rsidRPr="00A23580">
        <w:rPr>
          <w:rFonts w:ascii="Times New Roman" w:hAnsi="Times New Roman"/>
        </w:rPr>
        <w:t>ст.ст</w:t>
      </w:r>
      <w:r w:rsidRPr="00A23580">
        <w:rPr>
          <w:rFonts w:ascii="Times New Roman" w:hAnsi="Times New Roman"/>
        </w:rPr>
        <w:t>. 29.10, 32.2  КоАП Российской Федерации,</w:t>
      </w:r>
      <w:r w:rsidRPr="00A23580">
        <w:rPr>
          <w:rFonts w:ascii="Times New Roman" w:hAnsi="Times New Roman"/>
          <w:b/>
        </w:rPr>
        <w:t xml:space="preserve">                                          </w:t>
      </w:r>
    </w:p>
    <w:p w:rsidR="009407E2" w:rsidRPr="00A23580" w:rsidP="009407E2">
      <w:pPr>
        <w:spacing w:after="0" w:line="240" w:lineRule="auto"/>
        <w:jc w:val="center"/>
        <w:rPr>
          <w:rFonts w:ascii="Times New Roman" w:hAnsi="Times New Roman"/>
          <w:b/>
        </w:rPr>
      </w:pPr>
      <w:r w:rsidRPr="00A23580">
        <w:rPr>
          <w:rFonts w:ascii="Times New Roman" w:hAnsi="Times New Roman"/>
          <w:b/>
        </w:rPr>
        <w:t>П</w:t>
      </w:r>
      <w:r w:rsidRPr="00A23580">
        <w:rPr>
          <w:rFonts w:ascii="Times New Roman" w:hAnsi="Times New Roman"/>
          <w:b/>
        </w:rPr>
        <w:t xml:space="preserve"> О С Т А Н О В И Л:</w:t>
      </w:r>
    </w:p>
    <w:p w:rsidR="009407E2" w:rsidRPr="00A23580" w:rsidP="009407E2">
      <w:pPr>
        <w:spacing w:after="0" w:line="240" w:lineRule="auto"/>
        <w:ind w:firstLine="708"/>
        <w:jc w:val="both"/>
        <w:rPr>
          <w:rFonts w:ascii="Times New Roman" w:hAnsi="Times New Roman"/>
        </w:rPr>
      </w:pPr>
      <w:r w:rsidRPr="00A23580">
        <w:rPr>
          <w:rFonts w:ascii="Times New Roman" w:hAnsi="Times New Roman"/>
        </w:rPr>
        <w:t xml:space="preserve">Признать должностное лицо – </w:t>
      </w:r>
      <w:r w:rsidRPr="00A23580">
        <w:rPr>
          <w:rFonts w:ascii="Times New Roman" w:hAnsi="Times New Roman"/>
          <w:b/>
        </w:rPr>
        <w:t xml:space="preserve">Артеменко </w:t>
      </w:r>
      <w:r w:rsidRPr="00A23580" w:rsidR="00A23580">
        <w:rPr>
          <w:rFonts w:ascii="Times New Roman" w:hAnsi="Times New Roman"/>
        </w:rPr>
        <w:t>«ПЕРСОНАЛЬНЫЕ ДАННЫЕ»</w:t>
      </w:r>
      <w:r w:rsidRPr="00A23580">
        <w:rPr>
          <w:rFonts w:ascii="Times New Roman" w:hAnsi="Times New Roman"/>
          <w:b/>
        </w:rPr>
        <w:t xml:space="preserve">, </w:t>
      </w:r>
      <w:r w:rsidRPr="00A23580" w:rsidR="00A23580">
        <w:rPr>
          <w:rFonts w:ascii="Times New Roman" w:hAnsi="Times New Roman"/>
        </w:rPr>
        <w:t>«ПЕРСОНАЛЬНЫЕ ДАННЫЕ»</w:t>
      </w:r>
      <w:r w:rsidRPr="00A23580">
        <w:rPr>
          <w:rFonts w:ascii="Times New Roman" w:hAnsi="Times New Roman"/>
        </w:rPr>
        <w:t>,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административное наказание в виде штрафа в размере 300 (триста) рублей.</w:t>
      </w:r>
    </w:p>
    <w:p w:rsidR="009407E2" w:rsidRPr="00A23580" w:rsidP="009407E2">
      <w:pPr>
        <w:spacing w:after="0" w:line="240" w:lineRule="auto"/>
        <w:ind w:firstLine="708"/>
        <w:jc w:val="both"/>
        <w:rPr>
          <w:rFonts w:ascii="Times New Roman" w:hAnsi="Times New Roman"/>
        </w:rPr>
      </w:pPr>
      <w:r w:rsidRPr="00A23580">
        <w:rPr>
          <w:rFonts w:ascii="Times New Roman" w:hAnsi="Times New Roman"/>
          <w:b/>
        </w:rPr>
        <w:t>Штраф подлежит перечислению на следующие реквизиты</w:t>
      </w:r>
      <w:r w:rsidRPr="00A23580">
        <w:rPr>
          <w:rFonts w:ascii="Times New Roman" w:hAnsi="Times New Roman"/>
        </w:rPr>
        <w:t xml:space="preserve">: </w:t>
      </w:r>
    </w:p>
    <w:p w:rsidR="009407E2" w:rsidRPr="00A23580" w:rsidP="009407E2">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A23580">
        <w:rPr>
          <w:rFonts w:ascii="Times New Roman" w:hAnsi="Times New Roman"/>
          <w:i/>
        </w:rPr>
        <w:t xml:space="preserve">Получатель: </w:t>
      </w:r>
      <w:r w:rsidRPr="00A23580">
        <w:rPr>
          <w:rFonts w:ascii="Times New Roman" w:hAnsi="Times New Roman"/>
          <w:i/>
        </w:rPr>
        <w:t>УФК по РК (Отделение Пенсионного фонда Российской Федерации по Республике Крым, ИНН 7706808265, КПП 910201001, Счет 40101810335100010001, банк получателя:</w:t>
      </w:r>
      <w:r w:rsidRPr="00A23580">
        <w:rPr>
          <w:rFonts w:ascii="Times New Roman" w:hAnsi="Times New Roman"/>
          <w:i/>
        </w:rPr>
        <w:t xml:space="preserve"> Отделение Республика Крым г. Симферополь, БИК 043510001, ОКТМО 35000000, КБК 39211601151019000140</w:t>
      </w:r>
    </w:p>
    <w:p w:rsidR="009407E2" w:rsidRPr="00A23580" w:rsidP="009407E2">
      <w:pPr>
        <w:autoSpaceDE w:val="0"/>
        <w:autoSpaceDN w:val="0"/>
        <w:adjustRightInd w:val="0"/>
        <w:spacing w:after="0" w:line="240" w:lineRule="auto"/>
        <w:ind w:firstLine="709"/>
        <w:jc w:val="both"/>
        <w:rPr>
          <w:rFonts w:ascii="Times New Roman" w:eastAsia="SimSun" w:hAnsi="Times New Roman"/>
          <w:lang w:eastAsia="zh-CN"/>
        </w:rPr>
      </w:pPr>
      <w:r w:rsidRPr="00A23580">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407E2" w:rsidRPr="00A23580" w:rsidP="009407E2">
      <w:pPr>
        <w:autoSpaceDE w:val="0"/>
        <w:autoSpaceDN w:val="0"/>
        <w:adjustRightInd w:val="0"/>
        <w:spacing w:after="0" w:line="240" w:lineRule="auto"/>
        <w:ind w:firstLine="709"/>
        <w:jc w:val="both"/>
        <w:rPr>
          <w:rFonts w:ascii="Times New Roman" w:eastAsia="SimSun" w:hAnsi="Times New Roman"/>
          <w:lang w:eastAsia="zh-CN"/>
        </w:rPr>
      </w:pPr>
      <w:r w:rsidRPr="00A23580">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23580">
        <w:rPr>
          <w:rFonts w:ascii="Times New Roman" w:eastAsia="SimSun" w:hAnsi="Times New Roman"/>
          <w:lang w:eastAsia="zh-CN"/>
        </w:rPr>
        <w:t>вынесшим</w:t>
      </w:r>
      <w:r w:rsidRPr="00A23580">
        <w:rPr>
          <w:rFonts w:ascii="Times New Roman" w:eastAsia="SimSun" w:hAnsi="Times New Roman"/>
          <w:lang w:eastAsia="zh-CN"/>
        </w:rPr>
        <w:t xml:space="preserve"> постановление. </w:t>
      </w:r>
    </w:p>
    <w:p w:rsidR="009407E2" w:rsidRPr="00A23580" w:rsidP="009407E2">
      <w:pPr>
        <w:autoSpaceDE w:val="0"/>
        <w:autoSpaceDN w:val="0"/>
        <w:adjustRightInd w:val="0"/>
        <w:spacing w:after="0" w:line="240" w:lineRule="auto"/>
        <w:ind w:firstLine="709"/>
        <w:jc w:val="both"/>
        <w:outlineLvl w:val="2"/>
        <w:rPr>
          <w:rFonts w:ascii="Times New Roman" w:hAnsi="Times New Roman"/>
        </w:rPr>
      </w:pPr>
      <w:r w:rsidRPr="00A23580">
        <w:rPr>
          <w:rFonts w:ascii="Times New Roman" w:hAnsi="Times New Roman"/>
        </w:rPr>
        <w:t xml:space="preserve">Неуплата административного штрафа в срок, предусмотренный настоящим </w:t>
      </w:r>
      <w:hyperlink r:id="rId7" w:history="1">
        <w:r w:rsidRPr="00A23580">
          <w:rPr>
            <w:rStyle w:val="Hyperlink"/>
            <w:rFonts w:ascii="Times New Roman" w:hAnsi="Times New Roman"/>
            <w:color w:val="auto"/>
            <w:u w:val="none"/>
          </w:rPr>
          <w:t>Кодексом</w:t>
        </w:r>
      </w:hyperlink>
      <w:r w:rsidRPr="00A23580">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407E2" w:rsidRPr="00A23580" w:rsidP="009407E2">
      <w:pPr>
        <w:autoSpaceDE w:val="0"/>
        <w:autoSpaceDN w:val="0"/>
        <w:adjustRightInd w:val="0"/>
        <w:spacing w:after="0" w:line="240" w:lineRule="auto"/>
        <w:ind w:firstLine="709"/>
        <w:jc w:val="both"/>
        <w:outlineLvl w:val="2"/>
        <w:rPr>
          <w:rFonts w:ascii="Times New Roman" w:hAnsi="Times New Roman"/>
        </w:rPr>
      </w:pPr>
      <w:r w:rsidRPr="00A23580">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A23580">
        <w:rPr>
          <w:rFonts w:ascii="Times New Roman" w:hAnsi="Times New Roman"/>
        </w:rPr>
        <w:t xml:space="preserve">через мирового судью судебного участка № 99 Ялтинского судебного района (городской округ Ялта) </w:t>
      </w:r>
      <w:r w:rsidRPr="00A23580">
        <w:rPr>
          <w:rFonts w:ascii="Times New Roman" w:eastAsia="SimSun" w:hAnsi="Times New Roman"/>
          <w:iCs/>
          <w:lang w:eastAsia="zh-CN"/>
        </w:rPr>
        <w:t xml:space="preserve">в течение 10 дней со дня вынесения </w:t>
      </w:r>
      <w:r w:rsidRPr="00A23580">
        <w:rPr>
          <w:rFonts w:ascii="Times New Roman" w:hAnsi="Times New Roman"/>
        </w:rPr>
        <w:t>или получения копии постановления.</w:t>
      </w:r>
    </w:p>
    <w:p w:rsidR="009407E2" w:rsidRPr="00A23580" w:rsidP="009407E2">
      <w:pPr>
        <w:spacing w:after="0" w:line="240" w:lineRule="auto"/>
        <w:jc w:val="both"/>
        <w:rPr>
          <w:rFonts w:ascii="Times New Roman" w:hAnsi="Times New Roman"/>
        </w:rPr>
      </w:pPr>
      <w:r w:rsidRPr="00A23580">
        <w:rPr>
          <w:rFonts w:ascii="Times New Roman" w:hAnsi="Times New Roman"/>
          <w:b/>
        </w:rPr>
        <w:t xml:space="preserve">           Мировой судья:</w:t>
      </w:r>
      <w:r w:rsidRPr="00A23580">
        <w:rPr>
          <w:rFonts w:ascii="Times New Roman" w:hAnsi="Times New Roman"/>
          <w:b/>
        </w:rPr>
        <w:tab/>
      </w:r>
      <w:r w:rsidRPr="00A23580">
        <w:rPr>
          <w:rFonts w:ascii="Times New Roman" w:hAnsi="Times New Roman"/>
          <w:b/>
        </w:rPr>
        <w:tab/>
        <w:t>(подпись)</w:t>
      </w:r>
      <w:r w:rsidRPr="00A23580">
        <w:rPr>
          <w:rFonts w:ascii="Times New Roman" w:hAnsi="Times New Roman"/>
          <w:b/>
        </w:rPr>
        <w:tab/>
      </w:r>
      <w:r w:rsidRPr="00A23580">
        <w:rPr>
          <w:rFonts w:ascii="Times New Roman" w:hAnsi="Times New Roman"/>
          <w:b/>
        </w:rPr>
        <w:tab/>
      </w:r>
      <w:r w:rsidRPr="00A23580">
        <w:rPr>
          <w:rFonts w:ascii="Times New Roman" w:hAnsi="Times New Roman"/>
          <w:b/>
        </w:rPr>
        <w:tab/>
      </w:r>
      <w:r w:rsidRPr="00A23580">
        <w:rPr>
          <w:rFonts w:ascii="Times New Roman" w:hAnsi="Times New Roman"/>
          <w:b/>
        </w:rPr>
        <w:tab/>
        <w:t>К.Г. Чинов</w:t>
      </w:r>
    </w:p>
    <w:p w:rsidR="009407E2" w:rsidRPr="00A23580" w:rsidP="009407E2"/>
    <w:p w:rsidR="009407E2" w:rsidRPr="00A23580" w:rsidP="009407E2">
      <w:pPr>
        <w:spacing w:after="0" w:line="240" w:lineRule="auto"/>
        <w:jc w:val="both"/>
        <w:rPr>
          <w:rFonts w:ascii="Times New Roman" w:hAnsi="Times New Roman"/>
        </w:rPr>
      </w:pPr>
      <w:r w:rsidRPr="00A23580">
        <w:rPr>
          <w:rFonts w:ascii="Times New Roman" w:hAnsi="Times New Roman"/>
          <w:b/>
        </w:rPr>
        <w:t xml:space="preserve">           </w:t>
      </w:r>
    </w:p>
    <w:p w:rsidR="009407E2" w:rsidRPr="00A23580" w:rsidP="009407E2">
      <w:pPr>
        <w:spacing w:after="0" w:line="240" w:lineRule="auto"/>
        <w:ind w:firstLine="567"/>
        <w:jc w:val="both"/>
        <w:rPr>
          <w:rFonts w:ascii="Times New Roman" w:hAnsi="Times New Roman"/>
          <w:b/>
        </w:rPr>
      </w:pPr>
      <w:r w:rsidRPr="00A23580">
        <w:rPr>
          <w:rFonts w:ascii="Times New Roman" w:hAnsi="Times New Roman"/>
          <w:b/>
        </w:rPr>
        <w:t>СОГЛАСОВАНО:</w:t>
      </w:r>
    </w:p>
    <w:p w:rsidR="009407E2" w:rsidRPr="00A23580" w:rsidP="009407E2">
      <w:pPr>
        <w:spacing w:after="0" w:line="240" w:lineRule="auto"/>
        <w:ind w:firstLine="567"/>
        <w:jc w:val="both"/>
        <w:rPr>
          <w:rFonts w:ascii="Times New Roman" w:hAnsi="Times New Roman"/>
          <w:b/>
        </w:rPr>
      </w:pPr>
    </w:p>
    <w:p w:rsidR="006B642D" w:rsidRPr="00A23580" w:rsidP="009407E2">
      <w:r w:rsidRPr="00A23580">
        <w:rPr>
          <w:rFonts w:ascii="Times New Roman" w:hAnsi="Times New Roman"/>
          <w:b/>
        </w:rPr>
        <w:t xml:space="preserve">        </w:t>
      </w:r>
      <w:r w:rsidRPr="00A23580">
        <w:rPr>
          <w:rFonts w:ascii="Times New Roman" w:hAnsi="Times New Roman"/>
          <w:b/>
        </w:rPr>
        <w:t xml:space="preserve">Мировой судья ____________ </w:t>
      </w:r>
      <w:r w:rsidRPr="00A23580">
        <w:rPr>
          <w:rFonts w:ascii="Times New Roman" w:hAnsi="Times New Roman"/>
          <w:b/>
        </w:rPr>
        <w:t xml:space="preserve">К.Г. Чинов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475"/>
    <w:rsid w:val="006B642D"/>
    <w:rsid w:val="009407E2"/>
    <w:rsid w:val="00A23580"/>
    <w:rsid w:val="00D1447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7E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407E2"/>
    <w:rPr>
      <w:color w:val="0000FF"/>
      <w:u w:val="single"/>
    </w:rPr>
  </w:style>
  <w:style w:type="paragraph" w:styleId="Title">
    <w:name w:val="Title"/>
    <w:basedOn w:val="Normal"/>
    <w:link w:val="a"/>
    <w:qFormat/>
    <w:rsid w:val="009407E2"/>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407E2"/>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9407E2"/>
    <w:pPr>
      <w:spacing w:after="120"/>
      <w:ind w:left="283"/>
    </w:pPr>
  </w:style>
  <w:style w:type="character" w:customStyle="1" w:styleId="a0">
    <w:name w:val="Основной текст с отступом Знак"/>
    <w:basedOn w:val="DefaultParagraphFont"/>
    <w:link w:val="BodyTextIndent"/>
    <w:uiPriority w:val="99"/>
    <w:semiHidden/>
    <w:rsid w:val="009407E2"/>
    <w:rPr>
      <w:rFonts w:ascii="Calibri" w:eastAsia="Times New Roman" w:hAnsi="Calibri" w:cs="Times New Roman"/>
      <w:lang w:eastAsia="ru-RU"/>
    </w:rPr>
  </w:style>
  <w:style w:type="paragraph" w:styleId="BodyText2">
    <w:name w:val="Body Text 2"/>
    <w:basedOn w:val="Normal"/>
    <w:link w:val="2"/>
    <w:uiPriority w:val="99"/>
    <w:semiHidden/>
    <w:unhideWhenUsed/>
    <w:rsid w:val="009407E2"/>
    <w:pPr>
      <w:spacing w:after="120" w:line="480" w:lineRule="auto"/>
    </w:pPr>
  </w:style>
  <w:style w:type="character" w:customStyle="1" w:styleId="2">
    <w:name w:val="Основной текст 2 Знак"/>
    <w:basedOn w:val="DefaultParagraphFont"/>
    <w:link w:val="BodyText2"/>
    <w:uiPriority w:val="99"/>
    <w:semiHidden/>
    <w:rsid w:val="009407E2"/>
    <w:rPr>
      <w:rFonts w:ascii="Calibri" w:eastAsia="Times New Roman" w:hAnsi="Calibri" w:cs="Times New Roman"/>
      <w:lang w:eastAsia="ru-RU"/>
    </w:rPr>
  </w:style>
  <w:style w:type="paragraph" w:customStyle="1" w:styleId="ConsPlusNormal">
    <w:name w:val="ConsPlusNormal"/>
    <w:rsid w:val="009407E2"/>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main?base=LAW;n=117401;fld=134;dst=102941"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