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65AC" w:rsidRPr="009E673A" w:rsidP="00A765AC">
      <w:pPr>
        <w:pStyle w:val="Heading1"/>
        <w:jc w:val="right"/>
        <w:rPr>
          <w:b w:val="0"/>
          <w:i w:val="0"/>
          <w:color w:val="auto"/>
          <w:sz w:val="20"/>
          <w:szCs w:val="20"/>
          <w:u w:val="none"/>
        </w:rPr>
      </w:pPr>
      <w:r w:rsidRPr="009E673A">
        <w:rPr>
          <w:b w:val="0"/>
          <w:i w:val="0"/>
          <w:color w:val="auto"/>
          <w:sz w:val="20"/>
          <w:szCs w:val="20"/>
          <w:u w:val="none"/>
        </w:rPr>
        <w:t>УИД 91М</w:t>
      </w:r>
      <w:r w:rsidRPr="009E673A">
        <w:rPr>
          <w:b w:val="0"/>
          <w:i w:val="0"/>
          <w:color w:val="auto"/>
          <w:sz w:val="20"/>
          <w:szCs w:val="20"/>
          <w:u w:val="none"/>
          <w:lang w:val="en-US"/>
        </w:rPr>
        <w:t>S</w:t>
      </w:r>
      <w:r w:rsidRPr="009E673A" w:rsidR="000373CE">
        <w:rPr>
          <w:b w:val="0"/>
          <w:i w:val="0"/>
          <w:color w:val="auto"/>
          <w:sz w:val="20"/>
          <w:szCs w:val="20"/>
          <w:u w:val="none"/>
        </w:rPr>
        <w:t>00</w:t>
      </w:r>
      <w:r w:rsidRPr="009E673A" w:rsidR="00132639">
        <w:rPr>
          <w:b w:val="0"/>
          <w:i w:val="0"/>
          <w:color w:val="auto"/>
          <w:sz w:val="20"/>
          <w:szCs w:val="20"/>
          <w:u w:val="none"/>
        </w:rPr>
        <w:t>10</w:t>
      </w:r>
      <w:r w:rsidRPr="009E673A">
        <w:rPr>
          <w:b w:val="0"/>
          <w:i w:val="0"/>
          <w:color w:val="auto"/>
          <w:sz w:val="20"/>
          <w:szCs w:val="20"/>
          <w:u w:val="none"/>
        </w:rPr>
        <w:t>-01-202</w:t>
      </w:r>
      <w:r w:rsidRPr="009E673A" w:rsidR="00132639">
        <w:rPr>
          <w:b w:val="0"/>
          <w:i w:val="0"/>
          <w:color w:val="auto"/>
          <w:sz w:val="20"/>
          <w:szCs w:val="20"/>
          <w:u w:val="none"/>
        </w:rPr>
        <w:t>6</w:t>
      </w:r>
      <w:r w:rsidRPr="009E673A">
        <w:rPr>
          <w:b w:val="0"/>
          <w:i w:val="0"/>
          <w:color w:val="auto"/>
          <w:sz w:val="20"/>
          <w:szCs w:val="20"/>
          <w:u w:val="none"/>
        </w:rPr>
        <w:t>-00</w:t>
      </w:r>
      <w:r w:rsidRPr="009E673A" w:rsidR="00132639">
        <w:rPr>
          <w:b w:val="0"/>
          <w:i w:val="0"/>
          <w:color w:val="auto"/>
          <w:sz w:val="20"/>
          <w:szCs w:val="20"/>
          <w:u w:val="none"/>
        </w:rPr>
        <w:t>0400</w:t>
      </w:r>
      <w:r w:rsidRPr="009E673A" w:rsidR="00601D67">
        <w:rPr>
          <w:b w:val="0"/>
          <w:i w:val="0"/>
          <w:color w:val="auto"/>
          <w:sz w:val="20"/>
          <w:szCs w:val="20"/>
          <w:u w:val="none"/>
        </w:rPr>
        <w:t>-1</w:t>
      </w:r>
      <w:r w:rsidRPr="009E673A" w:rsidR="00132639">
        <w:rPr>
          <w:b w:val="0"/>
          <w:i w:val="0"/>
          <w:color w:val="auto"/>
          <w:sz w:val="20"/>
          <w:szCs w:val="20"/>
          <w:u w:val="none"/>
        </w:rPr>
        <w:t>4</w:t>
      </w:r>
    </w:p>
    <w:p w:rsidR="00A765AC" w:rsidRPr="009E673A" w:rsidP="00A765AC">
      <w:pPr>
        <w:pStyle w:val="Heading1"/>
        <w:jc w:val="right"/>
        <w:rPr>
          <w:i w:val="0"/>
          <w:color w:val="auto"/>
          <w:sz w:val="20"/>
          <w:szCs w:val="20"/>
          <w:u w:val="none"/>
        </w:rPr>
      </w:pPr>
      <w:r w:rsidRPr="009E673A">
        <w:rPr>
          <w:i w:val="0"/>
          <w:color w:val="auto"/>
          <w:sz w:val="20"/>
          <w:szCs w:val="20"/>
          <w:u w:val="none"/>
        </w:rPr>
        <w:t>Дело №2-10-</w:t>
      </w:r>
      <w:r w:rsidRPr="009E673A" w:rsidR="00132639">
        <w:rPr>
          <w:i w:val="0"/>
          <w:color w:val="auto"/>
          <w:sz w:val="20"/>
          <w:szCs w:val="20"/>
          <w:u w:val="none"/>
        </w:rPr>
        <w:t>302</w:t>
      </w:r>
      <w:r w:rsidRPr="009E673A">
        <w:rPr>
          <w:i w:val="0"/>
          <w:color w:val="auto"/>
          <w:sz w:val="20"/>
          <w:szCs w:val="20"/>
          <w:u w:val="none"/>
        </w:rPr>
        <w:t>/202</w:t>
      </w:r>
      <w:r w:rsidRPr="009E673A" w:rsidR="002C565E">
        <w:rPr>
          <w:i w:val="0"/>
          <w:color w:val="auto"/>
          <w:sz w:val="20"/>
          <w:szCs w:val="20"/>
          <w:u w:val="none"/>
        </w:rPr>
        <w:t>6</w:t>
      </w:r>
    </w:p>
    <w:p w:rsidR="00A765AC" w:rsidRPr="009E673A" w:rsidP="00A765AC">
      <w:pPr>
        <w:jc w:val="right"/>
        <w:rPr>
          <w:b/>
          <w:sz w:val="20"/>
          <w:szCs w:val="20"/>
        </w:rPr>
      </w:pPr>
      <w:r w:rsidRPr="009E673A">
        <w:rPr>
          <w:b/>
          <w:sz w:val="20"/>
          <w:szCs w:val="20"/>
        </w:rPr>
        <w:t>02-</w:t>
      </w:r>
      <w:r w:rsidRPr="009E673A" w:rsidR="002C565E">
        <w:rPr>
          <w:b/>
          <w:sz w:val="20"/>
          <w:szCs w:val="20"/>
        </w:rPr>
        <w:t>0</w:t>
      </w:r>
      <w:r w:rsidRPr="009E673A" w:rsidR="00132639">
        <w:rPr>
          <w:b/>
          <w:sz w:val="20"/>
          <w:szCs w:val="20"/>
        </w:rPr>
        <w:t>302</w:t>
      </w:r>
      <w:r w:rsidRPr="009E673A">
        <w:rPr>
          <w:b/>
          <w:sz w:val="20"/>
          <w:szCs w:val="20"/>
        </w:rPr>
        <w:t>/10/202</w:t>
      </w:r>
      <w:r w:rsidRPr="009E673A" w:rsidR="002C565E">
        <w:rPr>
          <w:b/>
          <w:sz w:val="20"/>
          <w:szCs w:val="20"/>
        </w:rPr>
        <w:t>6</w:t>
      </w:r>
    </w:p>
    <w:p w:rsidR="00A765AC" w:rsidRPr="009E673A" w:rsidP="00A765AC">
      <w:pPr>
        <w:pStyle w:val="Heading1"/>
        <w:rPr>
          <w:i w:val="0"/>
          <w:color w:val="auto"/>
          <w:sz w:val="20"/>
          <w:szCs w:val="20"/>
          <w:u w:val="none"/>
        </w:rPr>
      </w:pPr>
      <w:r w:rsidRPr="009E673A">
        <w:rPr>
          <w:i w:val="0"/>
          <w:color w:val="auto"/>
          <w:sz w:val="20"/>
          <w:szCs w:val="20"/>
          <w:u w:val="none"/>
        </w:rPr>
        <w:t>Р</w:t>
      </w:r>
      <w:r w:rsidRPr="009E673A">
        <w:rPr>
          <w:i w:val="0"/>
          <w:color w:val="auto"/>
          <w:sz w:val="20"/>
          <w:szCs w:val="20"/>
          <w:u w:val="none"/>
        </w:rPr>
        <w:t xml:space="preserve"> Е Ш Е Н И Е</w:t>
      </w:r>
    </w:p>
    <w:p w:rsidR="00A765AC" w:rsidRPr="009E673A" w:rsidP="00A765AC">
      <w:pPr>
        <w:jc w:val="center"/>
        <w:rPr>
          <w:b/>
          <w:bCs/>
          <w:iCs/>
          <w:sz w:val="20"/>
          <w:szCs w:val="20"/>
        </w:rPr>
      </w:pPr>
      <w:r w:rsidRPr="009E673A">
        <w:rPr>
          <w:b/>
          <w:bCs/>
          <w:iCs/>
          <w:sz w:val="20"/>
          <w:szCs w:val="20"/>
        </w:rPr>
        <w:t>именем Российской Федерации</w:t>
      </w:r>
    </w:p>
    <w:p w:rsidR="00A765AC" w:rsidRPr="009E673A" w:rsidP="00A765AC">
      <w:pPr>
        <w:autoSpaceDE w:val="0"/>
        <w:autoSpaceDN w:val="0"/>
        <w:rPr>
          <w:sz w:val="20"/>
          <w:szCs w:val="20"/>
        </w:rPr>
      </w:pPr>
      <w:r w:rsidRPr="009E673A">
        <w:rPr>
          <w:sz w:val="20"/>
          <w:szCs w:val="20"/>
        </w:rPr>
        <w:tab/>
      </w:r>
      <w:r w:rsidRPr="009E673A">
        <w:rPr>
          <w:sz w:val="20"/>
          <w:szCs w:val="20"/>
        </w:rPr>
        <w:tab/>
      </w:r>
      <w:r w:rsidRPr="009E673A">
        <w:rPr>
          <w:sz w:val="20"/>
          <w:szCs w:val="20"/>
        </w:rPr>
        <w:tab/>
      </w:r>
      <w:r w:rsidRPr="009E673A">
        <w:rPr>
          <w:sz w:val="20"/>
          <w:szCs w:val="20"/>
        </w:rPr>
        <w:tab/>
      </w:r>
    </w:p>
    <w:p w:rsidR="00A765AC" w:rsidRPr="009E673A" w:rsidP="00132639">
      <w:pPr>
        <w:autoSpaceDE w:val="0"/>
        <w:autoSpaceDN w:val="0"/>
        <w:ind w:firstLine="708"/>
        <w:rPr>
          <w:sz w:val="20"/>
          <w:szCs w:val="20"/>
        </w:rPr>
      </w:pPr>
      <w:r w:rsidRPr="009E673A">
        <w:rPr>
          <w:sz w:val="20"/>
          <w:szCs w:val="20"/>
        </w:rPr>
        <w:t xml:space="preserve">     28 апреля</w:t>
      </w:r>
      <w:r w:rsidRPr="009E673A" w:rsidR="002C565E">
        <w:rPr>
          <w:sz w:val="20"/>
          <w:szCs w:val="20"/>
        </w:rPr>
        <w:t xml:space="preserve"> </w:t>
      </w:r>
      <w:r w:rsidRPr="009E673A">
        <w:rPr>
          <w:sz w:val="20"/>
          <w:szCs w:val="20"/>
        </w:rPr>
        <w:t>202</w:t>
      </w:r>
      <w:r w:rsidRPr="009E673A" w:rsidR="002C565E">
        <w:rPr>
          <w:sz w:val="20"/>
          <w:szCs w:val="20"/>
        </w:rPr>
        <w:t>6</w:t>
      </w:r>
      <w:r w:rsidRPr="009E673A">
        <w:rPr>
          <w:sz w:val="20"/>
          <w:szCs w:val="20"/>
          <w:lang w:val="uk-UA"/>
        </w:rPr>
        <w:t xml:space="preserve"> г. </w:t>
      </w:r>
      <w:r w:rsidRPr="009E673A">
        <w:rPr>
          <w:sz w:val="20"/>
          <w:szCs w:val="20"/>
        </w:rPr>
        <w:tab/>
      </w:r>
      <w:r w:rsidRPr="009E673A">
        <w:rPr>
          <w:sz w:val="20"/>
          <w:szCs w:val="20"/>
        </w:rPr>
        <w:tab/>
      </w:r>
      <w:r w:rsidRPr="009E673A">
        <w:rPr>
          <w:sz w:val="20"/>
          <w:szCs w:val="20"/>
        </w:rPr>
        <w:tab/>
      </w:r>
      <w:r w:rsidRPr="009E673A">
        <w:rPr>
          <w:sz w:val="20"/>
          <w:szCs w:val="20"/>
        </w:rPr>
        <w:tab/>
      </w:r>
      <w:r w:rsidRPr="009E673A">
        <w:rPr>
          <w:sz w:val="20"/>
          <w:szCs w:val="20"/>
        </w:rPr>
        <w:tab/>
      </w:r>
      <w:r w:rsidRPr="009E673A">
        <w:rPr>
          <w:sz w:val="20"/>
          <w:szCs w:val="20"/>
          <w:lang w:val="uk-UA"/>
        </w:rPr>
        <w:t xml:space="preserve">город </w:t>
      </w:r>
      <w:r w:rsidRPr="009E673A">
        <w:rPr>
          <w:sz w:val="20"/>
          <w:szCs w:val="20"/>
        </w:rPr>
        <w:t>Симферополь</w:t>
      </w:r>
    </w:p>
    <w:p w:rsidR="00132639" w:rsidRPr="009E673A" w:rsidP="00132639">
      <w:pPr>
        <w:autoSpaceDE w:val="0"/>
        <w:autoSpaceDN w:val="0"/>
        <w:ind w:left="6372" w:firstLine="708"/>
        <w:rPr>
          <w:sz w:val="20"/>
          <w:szCs w:val="20"/>
        </w:rPr>
      </w:pPr>
      <w:r w:rsidRPr="009E673A">
        <w:rPr>
          <w:sz w:val="20"/>
          <w:szCs w:val="20"/>
        </w:rPr>
        <w:t>ул. Киевская, 55/2</w:t>
      </w:r>
    </w:p>
    <w:p w:rsidR="00A765AC" w:rsidRPr="009E673A" w:rsidP="00D86DE9">
      <w:pPr>
        <w:autoSpaceDE w:val="0"/>
        <w:autoSpaceDN w:val="0"/>
        <w:jc w:val="right"/>
        <w:rPr>
          <w:sz w:val="20"/>
          <w:szCs w:val="20"/>
          <w:lang w:val="uk-UA"/>
        </w:rPr>
      </w:pPr>
      <w:r w:rsidRPr="009E673A">
        <w:rPr>
          <w:sz w:val="20"/>
          <w:szCs w:val="20"/>
        </w:rPr>
        <w:tab/>
      </w:r>
      <w:r w:rsidRPr="009E673A">
        <w:rPr>
          <w:sz w:val="20"/>
          <w:szCs w:val="20"/>
        </w:rPr>
        <w:tab/>
      </w:r>
      <w:r w:rsidRPr="009E673A">
        <w:rPr>
          <w:sz w:val="20"/>
          <w:szCs w:val="20"/>
        </w:rPr>
        <w:tab/>
      </w:r>
      <w:r w:rsidRPr="009E673A">
        <w:rPr>
          <w:sz w:val="20"/>
          <w:szCs w:val="20"/>
        </w:rPr>
        <w:tab/>
      </w:r>
      <w:r w:rsidRPr="009E673A">
        <w:rPr>
          <w:sz w:val="20"/>
          <w:szCs w:val="20"/>
        </w:rPr>
        <w:tab/>
      </w:r>
      <w:r w:rsidRPr="009E673A">
        <w:rPr>
          <w:sz w:val="20"/>
          <w:szCs w:val="20"/>
        </w:rPr>
        <w:tab/>
      </w:r>
      <w:r w:rsidRPr="009E673A">
        <w:rPr>
          <w:sz w:val="20"/>
          <w:szCs w:val="20"/>
        </w:rPr>
        <w:tab/>
      </w:r>
    </w:p>
    <w:p w:rsidR="00A765AC" w:rsidRPr="009E673A" w:rsidP="00A765AC">
      <w:pPr>
        <w:shd w:val="clear" w:color="auto" w:fill="FFFFFF"/>
        <w:ind w:firstLine="708"/>
        <w:jc w:val="both"/>
        <w:textAlignment w:val="baseline"/>
        <w:rPr>
          <w:sz w:val="20"/>
          <w:szCs w:val="20"/>
        </w:rPr>
      </w:pPr>
      <w:r w:rsidRPr="009E673A">
        <w:rPr>
          <w:sz w:val="20"/>
          <w:szCs w:val="20"/>
        </w:rPr>
        <w:t xml:space="preserve">Мировой судья судебного участка №10 Киевского судебного района города Симферополь (Киевский район </w:t>
      </w:r>
      <w:r w:rsidRPr="009E673A" w:rsidR="00991CE1">
        <w:rPr>
          <w:sz w:val="20"/>
          <w:szCs w:val="20"/>
        </w:rPr>
        <w:t>города республиканского значения Симферополь с подчиненной ему территорией</w:t>
      </w:r>
      <w:r w:rsidRPr="009E673A">
        <w:rPr>
          <w:sz w:val="20"/>
          <w:szCs w:val="20"/>
        </w:rPr>
        <w:t>) Республики Крым (г.</w:t>
      </w:r>
      <w:r w:rsidRPr="009E673A" w:rsidR="006D34DE">
        <w:rPr>
          <w:sz w:val="20"/>
          <w:szCs w:val="20"/>
        </w:rPr>
        <w:t xml:space="preserve"> </w:t>
      </w:r>
      <w:r w:rsidRPr="009E673A">
        <w:rPr>
          <w:sz w:val="20"/>
          <w:szCs w:val="20"/>
        </w:rPr>
        <w:t>Симферополь, ул.</w:t>
      </w:r>
      <w:r w:rsidRPr="009E673A" w:rsidR="006D34DE">
        <w:rPr>
          <w:sz w:val="20"/>
          <w:szCs w:val="20"/>
        </w:rPr>
        <w:t xml:space="preserve"> </w:t>
      </w:r>
      <w:r w:rsidRPr="009E673A">
        <w:rPr>
          <w:sz w:val="20"/>
          <w:szCs w:val="20"/>
        </w:rPr>
        <w:t>Киевская</w:t>
      </w:r>
      <w:r w:rsidRPr="009E673A">
        <w:rPr>
          <w:sz w:val="20"/>
          <w:szCs w:val="20"/>
        </w:rPr>
        <w:t>, д.</w:t>
      </w:r>
      <w:r w:rsidRPr="009E673A" w:rsidR="006D34DE">
        <w:rPr>
          <w:sz w:val="20"/>
          <w:szCs w:val="20"/>
        </w:rPr>
        <w:t xml:space="preserve"> </w:t>
      </w:r>
      <w:r w:rsidRPr="009E673A">
        <w:rPr>
          <w:sz w:val="20"/>
          <w:szCs w:val="20"/>
        </w:rPr>
        <w:t xml:space="preserve">55/2) Москаленко С.А., при ведении протокола </w:t>
      </w:r>
      <w:r w:rsidRPr="009E673A" w:rsidR="002C565E">
        <w:rPr>
          <w:sz w:val="20"/>
          <w:szCs w:val="20"/>
        </w:rPr>
        <w:t xml:space="preserve">помощником </w:t>
      </w:r>
      <w:r w:rsidRPr="009E673A" w:rsidR="00132639">
        <w:rPr>
          <w:sz w:val="20"/>
          <w:szCs w:val="20"/>
        </w:rPr>
        <w:t xml:space="preserve">судьи </w:t>
      </w:r>
      <w:r w:rsidRPr="009E673A" w:rsidR="002C565E">
        <w:rPr>
          <w:sz w:val="20"/>
          <w:szCs w:val="20"/>
        </w:rPr>
        <w:t>Яновой Л.В.</w:t>
      </w:r>
      <w:r w:rsidRPr="009E673A" w:rsidR="0047712C">
        <w:rPr>
          <w:sz w:val="20"/>
          <w:szCs w:val="20"/>
        </w:rPr>
        <w:t xml:space="preserve">, </w:t>
      </w:r>
      <w:r w:rsidRPr="009E673A">
        <w:rPr>
          <w:sz w:val="20"/>
          <w:szCs w:val="20"/>
        </w:rPr>
        <w:t>рассмотрев</w:t>
      </w:r>
      <w:r w:rsidRPr="009E673A" w:rsidR="00854472">
        <w:rPr>
          <w:sz w:val="20"/>
          <w:szCs w:val="20"/>
        </w:rPr>
        <w:t xml:space="preserve"> </w:t>
      </w:r>
      <w:r w:rsidRPr="009E673A">
        <w:rPr>
          <w:sz w:val="20"/>
          <w:szCs w:val="20"/>
        </w:rPr>
        <w:t xml:space="preserve">в открытом судебном заседании гражданское дело </w:t>
      </w:r>
    </w:p>
    <w:p w:rsidR="00A765AC" w:rsidRPr="009E673A" w:rsidP="00A765AC">
      <w:pPr>
        <w:shd w:val="clear" w:color="auto" w:fill="FFFFFF"/>
        <w:ind w:firstLine="708"/>
        <w:jc w:val="both"/>
        <w:textAlignment w:val="baseline"/>
        <w:rPr>
          <w:sz w:val="20"/>
          <w:szCs w:val="20"/>
        </w:rPr>
      </w:pPr>
      <w:r w:rsidRPr="009E673A">
        <w:rPr>
          <w:sz w:val="20"/>
          <w:szCs w:val="20"/>
        </w:rPr>
        <w:t xml:space="preserve">по иску Некоммерческой организации «Региональный фонд капитального ремонта многоквартирных домов Республики Крым»  </w:t>
      </w:r>
    </w:p>
    <w:p w:rsidR="00A765AC" w:rsidRPr="009E673A" w:rsidP="00A765AC">
      <w:pPr>
        <w:shd w:val="clear" w:color="auto" w:fill="FFFFFF"/>
        <w:ind w:firstLine="708"/>
        <w:jc w:val="both"/>
        <w:textAlignment w:val="baseline"/>
        <w:rPr>
          <w:sz w:val="20"/>
          <w:szCs w:val="20"/>
        </w:rPr>
      </w:pPr>
      <w:r w:rsidRPr="009E673A">
        <w:rPr>
          <w:sz w:val="20"/>
          <w:szCs w:val="20"/>
        </w:rPr>
        <w:t>к</w:t>
      </w:r>
      <w:r w:rsidRPr="009E673A" w:rsidR="00765C01">
        <w:rPr>
          <w:sz w:val="20"/>
          <w:szCs w:val="20"/>
        </w:rPr>
        <w:t xml:space="preserve"> </w:t>
      </w:r>
      <w:r w:rsidRPr="009E673A" w:rsidR="000D2082">
        <w:rPr>
          <w:sz w:val="20"/>
          <w:szCs w:val="20"/>
        </w:rPr>
        <w:t>Ф.И.О.</w:t>
      </w:r>
    </w:p>
    <w:p w:rsidR="00A765AC" w:rsidRPr="009E673A" w:rsidP="00A765AC">
      <w:pPr>
        <w:shd w:val="clear" w:color="auto" w:fill="FFFFFF"/>
        <w:ind w:firstLine="708"/>
        <w:jc w:val="both"/>
        <w:textAlignment w:val="baseline"/>
        <w:rPr>
          <w:color w:val="000000"/>
          <w:sz w:val="20"/>
          <w:szCs w:val="20"/>
        </w:rPr>
      </w:pPr>
      <w:r w:rsidRPr="009E673A">
        <w:rPr>
          <w:sz w:val="20"/>
          <w:szCs w:val="20"/>
        </w:rPr>
        <w:t>о взыскании</w:t>
      </w:r>
      <w:r w:rsidRPr="009E673A" w:rsidR="00765C01">
        <w:rPr>
          <w:sz w:val="20"/>
          <w:szCs w:val="20"/>
        </w:rPr>
        <w:t xml:space="preserve"> </w:t>
      </w:r>
      <w:r w:rsidRPr="009E673A">
        <w:rPr>
          <w:sz w:val="20"/>
          <w:szCs w:val="20"/>
        </w:rPr>
        <w:t>задолженности по оплате взносов на капитальный ремонт общего имущества многоквартирного дома,</w:t>
      </w:r>
      <w:r w:rsidRPr="009E673A" w:rsidR="00601D67">
        <w:rPr>
          <w:sz w:val="20"/>
          <w:szCs w:val="20"/>
        </w:rPr>
        <w:t xml:space="preserve"> как </w:t>
      </w:r>
      <w:r w:rsidRPr="009E673A" w:rsidR="00132639">
        <w:rPr>
          <w:sz w:val="20"/>
          <w:szCs w:val="20"/>
        </w:rPr>
        <w:t xml:space="preserve">с </w:t>
      </w:r>
      <w:r w:rsidRPr="009E673A" w:rsidR="00601D67">
        <w:rPr>
          <w:sz w:val="20"/>
          <w:szCs w:val="20"/>
        </w:rPr>
        <w:t xml:space="preserve">собственника </w:t>
      </w:r>
      <w:r w:rsidRPr="009E673A" w:rsidR="00132639">
        <w:rPr>
          <w:sz w:val="20"/>
          <w:szCs w:val="20"/>
        </w:rPr>
        <w:t xml:space="preserve">1/6 доли </w:t>
      </w:r>
      <w:r w:rsidRPr="009E673A" w:rsidR="00601D67">
        <w:rPr>
          <w:sz w:val="20"/>
          <w:szCs w:val="20"/>
        </w:rPr>
        <w:t xml:space="preserve">квартиры </w:t>
      </w:r>
      <w:r w:rsidRPr="009E673A" w:rsidR="000D2082">
        <w:rPr>
          <w:sz w:val="20"/>
          <w:szCs w:val="20"/>
        </w:rPr>
        <w:t>….</w:t>
      </w:r>
      <w:r w:rsidRPr="009E673A" w:rsidR="002C565E">
        <w:rPr>
          <w:sz w:val="20"/>
          <w:szCs w:val="20"/>
        </w:rPr>
        <w:t xml:space="preserve">, </w:t>
      </w:r>
      <w:r w:rsidRPr="009E673A" w:rsidR="00132639">
        <w:rPr>
          <w:sz w:val="20"/>
          <w:szCs w:val="20"/>
        </w:rPr>
        <w:t xml:space="preserve">в размере 3785,31 руб. </w:t>
      </w:r>
      <w:r w:rsidRPr="009E673A">
        <w:rPr>
          <w:sz w:val="20"/>
          <w:szCs w:val="20"/>
        </w:rPr>
        <w:t>за период с</w:t>
      </w:r>
      <w:r w:rsidRPr="009E673A" w:rsidR="00601D67">
        <w:rPr>
          <w:sz w:val="20"/>
          <w:szCs w:val="20"/>
        </w:rPr>
        <w:t xml:space="preserve"> </w:t>
      </w:r>
      <w:r w:rsidRPr="009E673A" w:rsidR="00132639">
        <w:rPr>
          <w:sz w:val="20"/>
          <w:szCs w:val="20"/>
        </w:rPr>
        <w:t>сентябр</w:t>
      </w:r>
      <w:r w:rsidRPr="009E673A" w:rsidR="00601D67">
        <w:rPr>
          <w:sz w:val="20"/>
          <w:szCs w:val="20"/>
        </w:rPr>
        <w:t xml:space="preserve">я </w:t>
      </w:r>
      <w:r w:rsidRPr="009E673A" w:rsidR="00CE243F">
        <w:rPr>
          <w:sz w:val="20"/>
          <w:szCs w:val="20"/>
        </w:rPr>
        <w:t>2022 г</w:t>
      </w:r>
      <w:r w:rsidRPr="009E673A">
        <w:rPr>
          <w:sz w:val="20"/>
          <w:szCs w:val="20"/>
        </w:rPr>
        <w:t xml:space="preserve">. по </w:t>
      </w:r>
      <w:r w:rsidRPr="009E673A" w:rsidR="00132639">
        <w:rPr>
          <w:sz w:val="20"/>
          <w:szCs w:val="20"/>
        </w:rPr>
        <w:t xml:space="preserve">февраль 2026 г., пени за период с 01.09.2022 г. по 28.02.2026 г. в размере 648,59 руб., а также судебных расходов в виде уплаченной госпошлины в размере </w:t>
      </w:r>
      <w:r w:rsidRPr="009E673A">
        <w:rPr>
          <w:sz w:val="20"/>
          <w:szCs w:val="20"/>
        </w:rPr>
        <w:t>4000,00 руб.</w:t>
      </w:r>
      <w:r w:rsidRPr="009E673A">
        <w:rPr>
          <w:color w:val="000000"/>
          <w:sz w:val="20"/>
          <w:szCs w:val="20"/>
        </w:rPr>
        <w:t xml:space="preserve">, </w:t>
      </w:r>
    </w:p>
    <w:p w:rsidR="009D3140" w:rsidRPr="009E673A" w:rsidP="00A765AC">
      <w:pPr>
        <w:shd w:val="clear" w:color="auto" w:fill="FFFFFF"/>
        <w:ind w:firstLine="708"/>
        <w:jc w:val="both"/>
        <w:textAlignment w:val="baseline"/>
        <w:rPr>
          <w:color w:val="000000"/>
          <w:sz w:val="20"/>
          <w:szCs w:val="20"/>
        </w:rPr>
      </w:pPr>
    </w:p>
    <w:p w:rsidR="009D3140" w:rsidRPr="009E673A" w:rsidP="009D3140">
      <w:pPr>
        <w:shd w:val="clear" w:color="auto" w:fill="FFFFFF"/>
        <w:ind w:firstLine="708"/>
        <w:jc w:val="center"/>
        <w:textAlignment w:val="baseline"/>
        <w:rPr>
          <w:b/>
          <w:color w:val="000000"/>
          <w:sz w:val="20"/>
          <w:szCs w:val="20"/>
        </w:rPr>
      </w:pPr>
      <w:r w:rsidRPr="009E673A">
        <w:rPr>
          <w:b/>
          <w:color w:val="000000"/>
          <w:sz w:val="20"/>
          <w:szCs w:val="20"/>
        </w:rPr>
        <w:t xml:space="preserve">у с т а н о в и </w:t>
      </w:r>
      <w:r w:rsidRPr="009E673A">
        <w:rPr>
          <w:b/>
          <w:color w:val="000000"/>
          <w:sz w:val="20"/>
          <w:szCs w:val="20"/>
        </w:rPr>
        <w:t>л</w:t>
      </w:r>
      <w:r w:rsidRPr="009E673A">
        <w:rPr>
          <w:b/>
          <w:color w:val="000000"/>
          <w:sz w:val="20"/>
          <w:szCs w:val="20"/>
        </w:rPr>
        <w:t>:</w:t>
      </w:r>
    </w:p>
    <w:p w:rsidR="009D3140" w:rsidRPr="009E673A" w:rsidP="009D3140">
      <w:pPr>
        <w:shd w:val="clear" w:color="auto" w:fill="FFFFFF"/>
        <w:ind w:firstLine="708"/>
        <w:jc w:val="both"/>
        <w:textAlignment w:val="baseline"/>
        <w:rPr>
          <w:color w:val="000000"/>
          <w:sz w:val="20"/>
          <w:szCs w:val="20"/>
        </w:rPr>
      </w:pP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Некоммерческая организация «Региональный фонд капитального ремонта многоквартирных домов Республики Крым» (далее – НО «РФ КРМД РК») обратилась к мировому судье с иском о взыскании </w:t>
      </w:r>
      <w:r w:rsidRPr="009E673A" w:rsidR="00FA1E4E">
        <w:rPr>
          <w:color w:val="000000"/>
          <w:sz w:val="20"/>
          <w:szCs w:val="20"/>
        </w:rPr>
        <w:t xml:space="preserve">с </w:t>
      </w:r>
      <w:r w:rsidRPr="009E673A" w:rsidR="000D2082">
        <w:rPr>
          <w:color w:val="000000"/>
          <w:sz w:val="20"/>
          <w:szCs w:val="20"/>
        </w:rPr>
        <w:t>Ф.И.О.</w:t>
      </w:r>
      <w:r w:rsidRPr="009E673A" w:rsidR="00FA1E4E">
        <w:rPr>
          <w:color w:val="000000"/>
          <w:sz w:val="20"/>
          <w:szCs w:val="20"/>
        </w:rPr>
        <w:t xml:space="preserve"> </w:t>
      </w:r>
      <w:r w:rsidRPr="009E673A">
        <w:rPr>
          <w:color w:val="000000"/>
          <w:sz w:val="20"/>
          <w:szCs w:val="20"/>
        </w:rPr>
        <w:t xml:space="preserve">задолженности по уплате взносов на капитальный ремонт общего имущества многоквартирного жилого дома по адресу: </w:t>
      </w:r>
      <w:r w:rsidRPr="009E673A" w:rsidR="000D2082">
        <w:rPr>
          <w:color w:val="000000"/>
          <w:sz w:val="20"/>
          <w:szCs w:val="20"/>
        </w:rPr>
        <w:t>…</w:t>
      </w:r>
      <w:r w:rsidRPr="009E673A">
        <w:rPr>
          <w:color w:val="000000"/>
          <w:sz w:val="20"/>
          <w:szCs w:val="20"/>
        </w:rPr>
        <w:t xml:space="preserve">, за период с </w:t>
      </w:r>
      <w:r w:rsidRPr="009E673A" w:rsidR="00C10C72">
        <w:rPr>
          <w:color w:val="000000"/>
          <w:sz w:val="20"/>
          <w:szCs w:val="20"/>
        </w:rPr>
        <w:t>сентябр</w:t>
      </w:r>
      <w:r w:rsidRPr="009E673A">
        <w:rPr>
          <w:color w:val="000000"/>
          <w:sz w:val="20"/>
          <w:szCs w:val="20"/>
        </w:rPr>
        <w:t xml:space="preserve">я 2022 г. по </w:t>
      </w:r>
      <w:r w:rsidRPr="009E673A" w:rsidR="00C10C72">
        <w:rPr>
          <w:color w:val="000000"/>
          <w:sz w:val="20"/>
          <w:szCs w:val="20"/>
        </w:rPr>
        <w:t>февраль 2026</w:t>
      </w:r>
      <w:r w:rsidRPr="009E673A" w:rsidR="00FA1E4E">
        <w:rPr>
          <w:color w:val="000000"/>
          <w:sz w:val="20"/>
          <w:szCs w:val="20"/>
        </w:rPr>
        <w:t xml:space="preserve"> г.</w:t>
      </w:r>
      <w:r w:rsidRPr="009E673A">
        <w:rPr>
          <w:color w:val="000000"/>
          <w:sz w:val="20"/>
          <w:szCs w:val="20"/>
        </w:rPr>
        <w:t xml:space="preserve"> в размере </w:t>
      </w:r>
      <w:r w:rsidRPr="009E673A" w:rsidR="00C10C72">
        <w:rPr>
          <w:color w:val="000000"/>
          <w:sz w:val="20"/>
          <w:szCs w:val="20"/>
        </w:rPr>
        <w:t>3 785,31</w:t>
      </w:r>
      <w:r w:rsidRPr="009E673A">
        <w:rPr>
          <w:color w:val="000000"/>
          <w:sz w:val="20"/>
          <w:szCs w:val="20"/>
        </w:rPr>
        <w:t xml:space="preserve"> руб., пени за период с</w:t>
      </w:r>
      <w:r w:rsidRPr="009E673A">
        <w:rPr>
          <w:color w:val="000000"/>
          <w:sz w:val="20"/>
          <w:szCs w:val="20"/>
        </w:rPr>
        <w:t xml:space="preserve"> </w:t>
      </w:r>
      <w:r w:rsidRPr="009E673A" w:rsidR="00FA1E4E">
        <w:rPr>
          <w:sz w:val="20"/>
          <w:szCs w:val="20"/>
        </w:rPr>
        <w:t>01.0</w:t>
      </w:r>
      <w:r w:rsidRPr="009E673A" w:rsidR="00C10C72">
        <w:rPr>
          <w:sz w:val="20"/>
          <w:szCs w:val="20"/>
        </w:rPr>
        <w:t>9</w:t>
      </w:r>
      <w:r w:rsidRPr="009E673A" w:rsidR="00FA1E4E">
        <w:rPr>
          <w:sz w:val="20"/>
          <w:szCs w:val="20"/>
        </w:rPr>
        <w:t xml:space="preserve">.2022 г. по </w:t>
      </w:r>
      <w:r w:rsidRPr="009E673A" w:rsidR="00C10C72">
        <w:rPr>
          <w:sz w:val="20"/>
          <w:szCs w:val="20"/>
        </w:rPr>
        <w:t>28.02.2026</w:t>
      </w:r>
      <w:r w:rsidRPr="009E673A" w:rsidR="00FA1E4E">
        <w:rPr>
          <w:sz w:val="20"/>
          <w:szCs w:val="20"/>
        </w:rPr>
        <w:t xml:space="preserve"> г. </w:t>
      </w:r>
      <w:r w:rsidRPr="009E673A">
        <w:rPr>
          <w:color w:val="000000"/>
          <w:sz w:val="20"/>
          <w:szCs w:val="20"/>
        </w:rPr>
        <w:t xml:space="preserve">в размере </w:t>
      </w:r>
      <w:r w:rsidRPr="009E673A" w:rsidR="00C10C72">
        <w:rPr>
          <w:color w:val="000000"/>
          <w:sz w:val="20"/>
          <w:szCs w:val="20"/>
        </w:rPr>
        <w:t>648,59</w:t>
      </w:r>
      <w:r w:rsidRPr="009E673A" w:rsidR="00FA1E4E">
        <w:rPr>
          <w:color w:val="000000"/>
          <w:sz w:val="20"/>
          <w:szCs w:val="20"/>
        </w:rPr>
        <w:t xml:space="preserve"> </w:t>
      </w:r>
      <w:r w:rsidRPr="009E673A">
        <w:rPr>
          <w:color w:val="000000"/>
          <w:sz w:val="20"/>
          <w:szCs w:val="20"/>
        </w:rPr>
        <w:t>руб.</w:t>
      </w:r>
      <w:r w:rsidRPr="009E673A" w:rsidR="00707B40">
        <w:rPr>
          <w:color w:val="000000"/>
          <w:sz w:val="20"/>
          <w:szCs w:val="20"/>
        </w:rPr>
        <w:t xml:space="preserve">, </w:t>
      </w:r>
      <w:r w:rsidRPr="009E673A" w:rsidR="00C10C72">
        <w:rPr>
          <w:sz w:val="20"/>
          <w:szCs w:val="20"/>
        </w:rPr>
        <w:t>неустойки, начисленной на дату вынесения решения с указанием в решении, что такое взыскание производится до момента фактического исполнения обязательства,</w:t>
      </w:r>
      <w:r w:rsidRPr="009E673A" w:rsidR="00C10C72">
        <w:rPr>
          <w:color w:val="000000"/>
          <w:sz w:val="20"/>
          <w:szCs w:val="20"/>
        </w:rPr>
        <w:t xml:space="preserve"> </w:t>
      </w:r>
      <w:r w:rsidRPr="009E673A">
        <w:rPr>
          <w:color w:val="000000"/>
          <w:sz w:val="20"/>
          <w:szCs w:val="20"/>
        </w:rPr>
        <w:t xml:space="preserve">а также судебных расходов в виде расходов по уплате госпошлины в размере </w:t>
      </w:r>
      <w:r w:rsidRPr="009E673A" w:rsidR="00727E6D">
        <w:rPr>
          <w:color w:val="000000"/>
          <w:sz w:val="20"/>
          <w:szCs w:val="20"/>
        </w:rPr>
        <w:t xml:space="preserve">  </w:t>
      </w:r>
      <w:r w:rsidRPr="009E673A">
        <w:rPr>
          <w:color w:val="000000"/>
          <w:sz w:val="20"/>
          <w:szCs w:val="20"/>
        </w:rPr>
        <w:t>4000,00</w:t>
      </w:r>
      <w:r w:rsidRPr="009E673A" w:rsidR="00727E6D">
        <w:rPr>
          <w:color w:val="000000"/>
          <w:sz w:val="20"/>
          <w:szCs w:val="20"/>
        </w:rPr>
        <w:t xml:space="preserve"> </w:t>
      </w:r>
      <w:r w:rsidRPr="009E673A">
        <w:rPr>
          <w:color w:val="000000"/>
          <w:sz w:val="20"/>
          <w:szCs w:val="20"/>
        </w:rPr>
        <w:t>руб.</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Исковые требования мотивированы тем, что </w:t>
      </w:r>
      <w:r w:rsidRPr="009E673A" w:rsidR="000D2082">
        <w:rPr>
          <w:color w:val="000000"/>
          <w:sz w:val="20"/>
          <w:szCs w:val="20"/>
        </w:rPr>
        <w:t>Ф.И.О.</w:t>
      </w:r>
      <w:r w:rsidRPr="009E673A">
        <w:rPr>
          <w:color w:val="000000"/>
          <w:sz w:val="20"/>
          <w:szCs w:val="20"/>
        </w:rPr>
        <w:t xml:space="preserve"> является собственником </w:t>
      </w:r>
      <w:r w:rsidRPr="009E673A" w:rsidR="00C10C72">
        <w:rPr>
          <w:color w:val="000000"/>
          <w:sz w:val="20"/>
          <w:szCs w:val="20"/>
        </w:rPr>
        <w:t xml:space="preserve">1/6 доли </w:t>
      </w:r>
      <w:r w:rsidRPr="009E673A">
        <w:rPr>
          <w:color w:val="000000"/>
          <w:sz w:val="20"/>
          <w:szCs w:val="20"/>
        </w:rPr>
        <w:t xml:space="preserve">жилого помещения по адресу: </w:t>
      </w:r>
      <w:r w:rsidRPr="009E673A" w:rsidR="000D2082">
        <w:rPr>
          <w:color w:val="000000"/>
          <w:sz w:val="20"/>
          <w:szCs w:val="20"/>
        </w:rPr>
        <w:t>…</w:t>
      </w:r>
      <w:r w:rsidRPr="009E673A" w:rsidR="00D01230">
        <w:rPr>
          <w:color w:val="000000"/>
          <w:sz w:val="20"/>
          <w:szCs w:val="20"/>
        </w:rPr>
        <w:t xml:space="preserve">, </w:t>
      </w:r>
      <w:r w:rsidRPr="009E673A">
        <w:rPr>
          <w:color w:val="000000"/>
          <w:sz w:val="20"/>
          <w:szCs w:val="20"/>
        </w:rPr>
        <w:t xml:space="preserve">общей площадью </w:t>
      </w:r>
      <w:r w:rsidRPr="009E673A" w:rsidR="00C10C72">
        <w:rPr>
          <w:color w:val="000000"/>
          <w:sz w:val="20"/>
          <w:szCs w:val="20"/>
        </w:rPr>
        <w:t>64,10</w:t>
      </w:r>
      <w:r w:rsidRPr="009E673A">
        <w:rPr>
          <w:color w:val="000000"/>
          <w:sz w:val="20"/>
          <w:szCs w:val="20"/>
        </w:rPr>
        <w:t xml:space="preserve"> м</w:t>
      </w:r>
      <w:r w:rsidRPr="009E673A">
        <w:rPr>
          <w:color w:val="000000"/>
          <w:sz w:val="20"/>
          <w:szCs w:val="20"/>
          <w:vertAlign w:val="superscript"/>
        </w:rPr>
        <w:t>2</w:t>
      </w:r>
      <w:r w:rsidRPr="009E673A">
        <w:rPr>
          <w:color w:val="000000"/>
          <w:sz w:val="20"/>
          <w:szCs w:val="20"/>
        </w:rPr>
        <w:t xml:space="preserve"> (лицевой счет </w:t>
      </w:r>
      <w:r w:rsidRPr="009E673A" w:rsidR="00A20B08">
        <w:rPr>
          <w:color w:val="000000"/>
          <w:sz w:val="20"/>
          <w:szCs w:val="20"/>
        </w:rPr>
        <w:t>…</w:t>
      </w:r>
      <w:r w:rsidRPr="009E673A" w:rsidR="008E5C67">
        <w:rPr>
          <w:color w:val="000000"/>
          <w:sz w:val="20"/>
          <w:szCs w:val="20"/>
        </w:rPr>
        <w:t>)</w:t>
      </w:r>
      <w:r w:rsidRPr="009E673A">
        <w:rPr>
          <w:color w:val="000000"/>
          <w:sz w:val="20"/>
          <w:szCs w:val="20"/>
        </w:rPr>
        <w:t>. В силу положений ст. 210 Гражданского кодекса Российской Федерации (далее – ГК РФ), а также ст. ст. 30, 154, 158, 169, 171, 181 Жилищного кодекса Российской Федера</w:t>
      </w:r>
      <w:r w:rsidRPr="009E673A" w:rsidR="008E5C67">
        <w:rPr>
          <w:color w:val="000000"/>
          <w:sz w:val="20"/>
          <w:szCs w:val="20"/>
        </w:rPr>
        <w:t>ции (далее – ЖК РФ) на ответчика</w:t>
      </w:r>
      <w:r w:rsidRPr="009E673A">
        <w:rPr>
          <w:color w:val="000000"/>
          <w:sz w:val="20"/>
          <w:szCs w:val="20"/>
        </w:rPr>
        <w:t xml:space="preserve"> возложена обязанность по уплате взносов на капитальный ремонт общего имущества в многоквартирном доме. Постановлением Совета министров Республики Крым от 30.11.2015 г. № 753 утверждена Региональная программа капитального ремонта общего имущества в многоквартирных домах на территории Республики Крым на 2016 – 2050 годы в редакции постановления Совета министров Республики Крым от 24.05.2024 г. № 285. Собственники жилых и нежилых помещений в многоквартирных домах, расположенных на территории Республики Крым и включенных в Региональную программу, должны оплачивать взносы на капитальный ремонт, начиная с сентября 2016 г. В соответствии с постановлением Администрации города Симферополя Республики Крым от 07.09.2016 г. № 2045 собственники пом</w:t>
      </w:r>
      <w:r w:rsidRPr="009E673A" w:rsidR="000A57CD">
        <w:rPr>
          <w:color w:val="000000"/>
          <w:sz w:val="20"/>
          <w:szCs w:val="20"/>
        </w:rPr>
        <w:t>е</w:t>
      </w:r>
      <w:r w:rsidRPr="009E673A" w:rsidR="00C10C72">
        <w:rPr>
          <w:color w:val="000000"/>
          <w:sz w:val="20"/>
          <w:szCs w:val="20"/>
        </w:rPr>
        <w:t>щений многоквартирного дома №</w:t>
      </w:r>
      <w:r w:rsidRPr="009E673A" w:rsidR="00C10C72">
        <w:rPr>
          <w:color w:val="000000"/>
          <w:sz w:val="20"/>
          <w:szCs w:val="20"/>
        </w:rPr>
        <w:t xml:space="preserve"> </w:t>
      </w:r>
      <w:r w:rsidRPr="009E673A" w:rsidR="00A20B08">
        <w:rPr>
          <w:color w:val="000000"/>
          <w:sz w:val="20"/>
          <w:szCs w:val="20"/>
        </w:rPr>
        <w:t>.</w:t>
      </w:r>
      <w:r w:rsidRPr="009E673A" w:rsidR="00A20B08">
        <w:rPr>
          <w:color w:val="000000"/>
          <w:sz w:val="20"/>
          <w:szCs w:val="20"/>
        </w:rPr>
        <w:t>.</w:t>
      </w:r>
      <w:r w:rsidRPr="009E673A">
        <w:rPr>
          <w:color w:val="000000"/>
          <w:sz w:val="20"/>
          <w:szCs w:val="20"/>
        </w:rPr>
        <w:t xml:space="preserve"> по адресу: </w:t>
      </w:r>
      <w:r w:rsidRPr="009E673A" w:rsidR="00A20B08">
        <w:rPr>
          <w:color w:val="000000"/>
          <w:sz w:val="20"/>
          <w:szCs w:val="20"/>
        </w:rPr>
        <w:t>…</w:t>
      </w:r>
      <w:r w:rsidRPr="009E673A">
        <w:rPr>
          <w:color w:val="000000"/>
          <w:sz w:val="20"/>
          <w:szCs w:val="20"/>
        </w:rPr>
        <w:t>, формируют фонд капитального ремонта на счете регионального оператора.</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Минимальный размер ежемесячного взноса на капитальный ремонт общего имущества в многоквартирных домах, расположенных на территории Республики Крым, в 2022 г. установлен в размере 6,80 руб., в 2023 г. – 7,21 руб., в 2024 г. – 8,14 руб., в 2025 г. – 10,00 руб.</w:t>
      </w:r>
      <w:r w:rsidRPr="009E673A" w:rsidR="00C10C72">
        <w:rPr>
          <w:color w:val="000000"/>
          <w:sz w:val="20"/>
          <w:szCs w:val="20"/>
        </w:rPr>
        <w:t>, в 2026 г. – 11,46</w:t>
      </w:r>
      <w:r w:rsidRPr="009E673A">
        <w:rPr>
          <w:color w:val="000000"/>
          <w:sz w:val="20"/>
          <w:szCs w:val="20"/>
        </w:rPr>
        <w:t xml:space="preserve"> </w:t>
      </w:r>
      <w:r w:rsidRPr="009E673A" w:rsidR="007E4C28">
        <w:rPr>
          <w:color w:val="000000"/>
          <w:sz w:val="20"/>
          <w:szCs w:val="20"/>
        </w:rPr>
        <w:t xml:space="preserve">руб. </w:t>
      </w:r>
      <w:r w:rsidRPr="009E673A">
        <w:rPr>
          <w:color w:val="000000"/>
          <w:sz w:val="20"/>
          <w:szCs w:val="20"/>
        </w:rPr>
        <w:t>за один квадратный метр общей площади жилого (нежилого) помещения, принадлежащего собственнику такого помещения (постановления Совета</w:t>
      </w:r>
      <w:r w:rsidRPr="009E673A">
        <w:rPr>
          <w:color w:val="000000"/>
          <w:sz w:val="20"/>
          <w:szCs w:val="20"/>
        </w:rPr>
        <w:t xml:space="preserve"> министров Республики Крым от 30.09.2021 г. № 573; от 11.10.2022 г. № 841; от 30.08.2023 г. № 630; от 07.10.20</w:t>
      </w:r>
      <w:r w:rsidRPr="009E673A">
        <w:rPr>
          <w:color w:val="000000"/>
          <w:sz w:val="20"/>
          <w:szCs w:val="20"/>
        </w:rPr>
        <w:t>24 г. № 578</w:t>
      </w:r>
      <w:r w:rsidRPr="009E673A" w:rsidR="00C10C72">
        <w:rPr>
          <w:color w:val="000000"/>
          <w:sz w:val="20"/>
          <w:szCs w:val="20"/>
        </w:rPr>
        <w:t>; от 30.09.2025 г. № 659</w:t>
      </w:r>
      <w:r w:rsidRPr="009E673A">
        <w:rPr>
          <w:color w:val="000000"/>
          <w:sz w:val="20"/>
          <w:szCs w:val="20"/>
        </w:rPr>
        <w:t xml:space="preserve"> соответственно). </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Таким образом, ежемесячный взнос на капитальный ремонт в период с  </w:t>
      </w:r>
      <w:r w:rsidRPr="009E673A" w:rsidR="00C10C72">
        <w:rPr>
          <w:color w:val="000000"/>
          <w:sz w:val="20"/>
          <w:szCs w:val="20"/>
        </w:rPr>
        <w:t>сентябр</w:t>
      </w:r>
      <w:r w:rsidRPr="009E673A">
        <w:rPr>
          <w:color w:val="000000"/>
          <w:sz w:val="20"/>
          <w:szCs w:val="20"/>
        </w:rPr>
        <w:t xml:space="preserve">я 2022 года по декабрь 2022 года включительно составляет </w:t>
      </w:r>
      <w:r w:rsidRPr="009E673A" w:rsidR="00C10C72">
        <w:rPr>
          <w:color w:val="000000"/>
          <w:sz w:val="20"/>
          <w:szCs w:val="20"/>
        </w:rPr>
        <w:t>64,10</w:t>
      </w:r>
      <w:r w:rsidRPr="009E673A">
        <w:rPr>
          <w:color w:val="000000"/>
          <w:sz w:val="20"/>
          <w:szCs w:val="20"/>
        </w:rPr>
        <w:t xml:space="preserve"> * 6,80 = </w:t>
      </w:r>
      <w:r w:rsidRPr="009E673A" w:rsidR="00C10C72">
        <w:rPr>
          <w:color w:val="000000"/>
          <w:sz w:val="20"/>
          <w:szCs w:val="20"/>
        </w:rPr>
        <w:t>435,88</w:t>
      </w:r>
      <w:r w:rsidRPr="009E673A">
        <w:rPr>
          <w:color w:val="000000"/>
          <w:sz w:val="20"/>
          <w:szCs w:val="20"/>
        </w:rPr>
        <w:t xml:space="preserve"> руб.; за период с января 2023 года по декабрь 2023 года включительно составляет </w:t>
      </w:r>
      <w:r w:rsidRPr="009E673A" w:rsidR="00C10C72">
        <w:rPr>
          <w:color w:val="000000"/>
          <w:sz w:val="20"/>
          <w:szCs w:val="20"/>
        </w:rPr>
        <w:t>64,10</w:t>
      </w:r>
      <w:r w:rsidRPr="009E673A">
        <w:rPr>
          <w:color w:val="000000"/>
          <w:sz w:val="20"/>
          <w:szCs w:val="20"/>
        </w:rPr>
        <w:t xml:space="preserve"> * 7,21 = </w:t>
      </w:r>
      <w:r w:rsidRPr="009E673A" w:rsidR="00C10C72">
        <w:rPr>
          <w:color w:val="000000"/>
          <w:sz w:val="20"/>
          <w:szCs w:val="20"/>
        </w:rPr>
        <w:t>462,16</w:t>
      </w:r>
      <w:r w:rsidRPr="009E673A">
        <w:rPr>
          <w:color w:val="000000"/>
          <w:sz w:val="20"/>
          <w:szCs w:val="20"/>
        </w:rPr>
        <w:t xml:space="preserve"> руб.; за период с января 2024 года по декабрь 2024 года включительно составляет </w:t>
      </w:r>
      <w:r w:rsidRPr="009E673A" w:rsidR="00C10C72">
        <w:rPr>
          <w:color w:val="000000"/>
          <w:sz w:val="20"/>
          <w:szCs w:val="20"/>
        </w:rPr>
        <w:t>64,10</w:t>
      </w:r>
      <w:r w:rsidRPr="009E673A">
        <w:rPr>
          <w:color w:val="000000"/>
          <w:sz w:val="20"/>
          <w:szCs w:val="20"/>
        </w:rPr>
        <w:t xml:space="preserve"> * 8,14 = </w:t>
      </w:r>
      <w:r w:rsidRPr="009E673A" w:rsidR="00C10C72">
        <w:rPr>
          <w:color w:val="000000"/>
          <w:sz w:val="20"/>
          <w:szCs w:val="20"/>
        </w:rPr>
        <w:t>521,77</w:t>
      </w:r>
      <w:r w:rsidRPr="009E673A">
        <w:rPr>
          <w:color w:val="000000"/>
          <w:sz w:val="20"/>
          <w:szCs w:val="20"/>
        </w:rPr>
        <w:t xml:space="preserve"> руб.; за период с января 2025</w:t>
      </w:r>
      <w:r w:rsidRPr="009E673A">
        <w:rPr>
          <w:color w:val="000000"/>
          <w:sz w:val="20"/>
          <w:szCs w:val="20"/>
        </w:rPr>
        <w:t xml:space="preserve"> года по </w:t>
      </w:r>
      <w:r w:rsidRPr="009E673A" w:rsidR="008079C3">
        <w:rPr>
          <w:color w:val="000000"/>
          <w:sz w:val="20"/>
          <w:szCs w:val="20"/>
        </w:rPr>
        <w:t>август</w:t>
      </w:r>
      <w:r w:rsidRPr="009E673A">
        <w:rPr>
          <w:color w:val="000000"/>
          <w:sz w:val="20"/>
          <w:szCs w:val="20"/>
        </w:rPr>
        <w:t xml:space="preserve"> 2025 года включительно составляет </w:t>
      </w:r>
      <w:r w:rsidRPr="009E673A" w:rsidR="00C10C72">
        <w:rPr>
          <w:color w:val="000000"/>
          <w:sz w:val="20"/>
          <w:szCs w:val="20"/>
        </w:rPr>
        <w:t>64,10</w:t>
      </w:r>
      <w:r w:rsidRPr="009E673A">
        <w:rPr>
          <w:color w:val="000000"/>
          <w:sz w:val="20"/>
          <w:szCs w:val="20"/>
        </w:rPr>
        <w:t xml:space="preserve"> * 10,00 = </w:t>
      </w:r>
      <w:r w:rsidRPr="009E673A" w:rsidR="00C10C72">
        <w:rPr>
          <w:color w:val="000000"/>
          <w:sz w:val="20"/>
          <w:szCs w:val="20"/>
        </w:rPr>
        <w:t>641</w:t>
      </w:r>
      <w:r w:rsidRPr="009E673A">
        <w:rPr>
          <w:color w:val="000000"/>
          <w:sz w:val="20"/>
          <w:szCs w:val="20"/>
        </w:rPr>
        <w:t>,00 руб.</w:t>
      </w:r>
      <w:r w:rsidRPr="009E673A" w:rsidR="00C10C72">
        <w:rPr>
          <w:color w:val="000000"/>
          <w:sz w:val="20"/>
          <w:szCs w:val="20"/>
        </w:rPr>
        <w:t>; за период с января 2026 года по февраль 2026 года включительно составляет 64,10 * 11,46 = 734,59 руб.</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По состоянию на </w:t>
      </w:r>
      <w:r w:rsidRPr="009E673A" w:rsidR="006044AC">
        <w:rPr>
          <w:color w:val="000000"/>
          <w:sz w:val="20"/>
          <w:szCs w:val="20"/>
        </w:rPr>
        <w:t>март 2026</w:t>
      </w:r>
      <w:r w:rsidRPr="009E673A">
        <w:rPr>
          <w:color w:val="000000"/>
          <w:sz w:val="20"/>
          <w:szCs w:val="20"/>
        </w:rPr>
        <w:t xml:space="preserve"> года за ответчик</w:t>
      </w:r>
      <w:r w:rsidRPr="009E673A" w:rsidR="008079C3">
        <w:rPr>
          <w:color w:val="000000"/>
          <w:sz w:val="20"/>
          <w:szCs w:val="20"/>
        </w:rPr>
        <w:t>ом</w:t>
      </w:r>
      <w:r w:rsidRPr="009E673A">
        <w:rPr>
          <w:color w:val="000000"/>
          <w:sz w:val="20"/>
          <w:szCs w:val="20"/>
        </w:rPr>
        <w:t xml:space="preserve"> на лицевом счете 109</w:t>
      </w:r>
      <w:r w:rsidRPr="009E673A" w:rsidR="006044AC">
        <w:rPr>
          <w:color w:val="000000"/>
          <w:sz w:val="20"/>
          <w:szCs w:val="20"/>
        </w:rPr>
        <w:t>1849873</w:t>
      </w:r>
      <w:r w:rsidRPr="009E673A">
        <w:rPr>
          <w:color w:val="000000"/>
          <w:sz w:val="20"/>
          <w:szCs w:val="20"/>
        </w:rPr>
        <w:t xml:space="preserve"> образовалась задолженность за период с </w:t>
      </w:r>
      <w:r w:rsidRPr="009E673A" w:rsidR="006044AC">
        <w:rPr>
          <w:color w:val="000000"/>
          <w:sz w:val="20"/>
          <w:szCs w:val="20"/>
        </w:rPr>
        <w:t>сентябр</w:t>
      </w:r>
      <w:r w:rsidRPr="009E673A">
        <w:rPr>
          <w:color w:val="000000"/>
          <w:sz w:val="20"/>
          <w:szCs w:val="20"/>
        </w:rPr>
        <w:t xml:space="preserve">я 2022 года по </w:t>
      </w:r>
      <w:r w:rsidRPr="009E673A" w:rsidR="006044AC">
        <w:rPr>
          <w:color w:val="000000"/>
          <w:sz w:val="20"/>
          <w:szCs w:val="20"/>
        </w:rPr>
        <w:t>февраль 2026</w:t>
      </w:r>
      <w:r w:rsidRPr="009E673A">
        <w:rPr>
          <w:color w:val="000000"/>
          <w:sz w:val="20"/>
          <w:szCs w:val="20"/>
        </w:rPr>
        <w:t xml:space="preserve"> года в размере </w:t>
      </w:r>
      <w:r w:rsidRPr="009E673A" w:rsidR="006044AC">
        <w:rPr>
          <w:color w:val="000000"/>
          <w:sz w:val="20"/>
          <w:szCs w:val="20"/>
        </w:rPr>
        <w:t>3 785</w:t>
      </w:r>
      <w:r w:rsidRPr="009E673A">
        <w:rPr>
          <w:color w:val="000000"/>
          <w:sz w:val="20"/>
          <w:szCs w:val="20"/>
        </w:rPr>
        <w:t xml:space="preserve"> руб. </w:t>
      </w:r>
      <w:r w:rsidRPr="009E673A" w:rsidR="006044AC">
        <w:rPr>
          <w:color w:val="000000"/>
          <w:sz w:val="20"/>
          <w:szCs w:val="20"/>
        </w:rPr>
        <w:t>31</w:t>
      </w:r>
      <w:r w:rsidRPr="009E673A" w:rsidR="008079C3">
        <w:rPr>
          <w:color w:val="000000"/>
          <w:sz w:val="20"/>
          <w:szCs w:val="20"/>
        </w:rPr>
        <w:t xml:space="preserve"> коп</w:t>
      </w:r>
      <w:r w:rsidRPr="009E673A">
        <w:rPr>
          <w:color w:val="000000"/>
          <w:sz w:val="20"/>
          <w:szCs w:val="20"/>
        </w:rPr>
        <w:t>.</w:t>
      </w:r>
      <w:r w:rsidRPr="009E673A" w:rsidR="006044AC">
        <w:rPr>
          <w:color w:val="000000"/>
          <w:sz w:val="20"/>
          <w:szCs w:val="20"/>
        </w:rPr>
        <w:t xml:space="preserve"> (22 711,86 руб. / 6).</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Истец также просит на основании п. 14.1 ст.</w:t>
      </w:r>
      <w:r w:rsidRPr="009E673A" w:rsidR="008B6671">
        <w:rPr>
          <w:color w:val="000000"/>
          <w:sz w:val="20"/>
          <w:szCs w:val="20"/>
        </w:rPr>
        <w:t xml:space="preserve"> 155 ЖК РФ взыскать с ответчика</w:t>
      </w:r>
      <w:r w:rsidRPr="009E673A">
        <w:rPr>
          <w:color w:val="000000"/>
          <w:sz w:val="20"/>
          <w:szCs w:val="20"/>
        </w:rPr>
        <w:t xml:space="preserve"> пеню, сумма которой с 01.0</w:t>
      </w:r>
      <w:r w:rsidRPr="009E673A" w:rsidR="006044AC">
        <w:rPr>
          <w:color w:val="000000"/>
          <w:sz w:val="20"/>
          <w:szCs w:val="20"/>
        </w:rPr>
        <w:t>9</w:t>
      </w:r>
      <w:r w:rsidRPr="009E673A">
        <w:rPr>
          <w:color w:val="000000"/>
          <w:sz w:val="20"/>
          <w:szCs w:val="20"/>
        </w:rPr>
        <w:t xml:space="preserve">.2022 г. по </w:t>
      </w:r>
      <w:r w:rsidRPr="009E673A" w:rsidR="006044AC">
        <w:rPr>
          <w:color w:val="000000"/>
          <w:sz w:val="20"/>
          <w:szCs w:val="20"/>
        </w:rPr>
        <w:t>28.02.2026</w:t>
      </w:r>
      <w:r w:rsidRPr="009E673A">
        <w:rPr>
          <w:color w:val="000000"/>
          <w:sz w:val="20"/>
          <w:szCs w:val="20"/>
        </w:rPr>
        <w:t xml:space="preserve"> г. составляет </w:t>
      </w:r>
      <w:r w:rsidRPr="009E673A" w:rsidR="006044AC">
        <w:rPr>
          <w:color w:val="000000"/>
          <w:sz w:val="20"/>
          <w:szCs w:val="20"/>
        </w:rPr>
        <w:t>648,59</w:t>
      </w:r>
      <w:r w:rsidRPr="009E673A" w:rsidR="008B6671">
        <w:rPr>
          <w:color w:val="000000"/>
          <w:sz w:val="20"/>
          <w:szCs w:val="20"/>
        </w:rPr>
        <w:t xml:space="preserve"> руб.</w:t>
      </w:r>
      <w:r w:rsidRPr="009E673A" w:rsidR="006044AC">
        <w:rPr>
          <w:color w:val="000000"/>
          <w:sz w:val="20"/>
          <w:szCs w:val="20"/>
        </w:rPr>
        <w:t xml:space="preserve"> (3 891,53 руб. / 6)</w:t>
      </w:r>
      <w:r w:rsidRPr="009E673A">
        <w:rPr>
          <w:color w:val="000000"/>
          <w:sz w:val="20"/>
          <w:szCs w:val="20"/>
        </w:rPr>
        <w:t>,</w:t>
      </w:r>
      <w:r w:rsidRPr="009E673A" w:rsidR="00F12873">
        <w:rPr>
          <w:color w:val="000000"/>
          <w:sz w:val="20"/>
          <w:szCs w:val="20"/>
        </w:rPr>
        <w:t xml:space="preserve"> </w:t>
      </w:r>
      <w:r w:rsidRPr="009E673A" w:rsidR="006044AC">
        <w:rPr>
          <w:sz w:val="20"/>
          <w:szCs w:val="20"/>
        </w:rPr>
        <w:t>неустойку, начисленную на дату вынесения решения с указанием в решении, что такое взыскание производится до момента фактического исполнения обязательства,</w:t>
      </w:r>
      <w:r w:rsidRPr="009E673A" w:rsidR="006044AC">
        <w:rPr>
          <w:color w:val="000000"/>
          <w:sz w:val="20"/>
          <w:szCs w:val="20"/>
        </w:rPr>
        <w:t xml:space="preserve"> </w:t>
      </w:r>
      <w:r w:rsidRPr="009E673A" w:rsidR="00F12873">
        <w:rPr>
          <w:color w:val="000000"/>
          <w:sz w:val="20"/>
          <w:szCs w:val="20"/>
        </w:rPr>
        <w:t>и</w:t>
      </w:r>
      <w:r w:rsidRPr="009E673A">
        <w:rPr>
          <w:color w:val="000000"/>
          <w:sz w:val="20"/>
          <w:szCs w:val="20"/>
        </w:rPr>
        <w:t xml:space="preserve"> на основании ч. 1 ст. 98 ГПК РФ</w:t>
      </w:r>
      <w:r w:rsidRPr="009E673A" w:rsidR="00F12873">
        <w:rPr>
          <w:color w:val="000000"/>
          <w:sz w:val="20"/>
          <w:szCs w:val="20"/>
        </w:rPr>
        <w:t xml:space="preserve"> просит взыскать</w:t>
      </w:r>
      <w:r w:rsidRPr="009E673A" w:rsidR="00F12873">
        <w:rPr>
          <w:color w:val="000000"/>
          <w:sz w:val="20"/>
          <w:szCs w:val="20"/>
        </w:rPr>
        <w:t xml:space="preserve"> с ответчика</w:t>
      </w:r>
      <w:r w:rsidRPr="009E673A">
        <w:rPr>
          <w:color w:val="000000"/>
          <w:sz w:val="20"/>
          <w:szCs w:val="20"/>
        </w:rPr>
        <w:t xml:space="preserve"> расходы по уплате государственной пошлины в размере 4 000,00 руб.</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Лица, участвующие в деле, в судебное заседание не явились, явку своих представителей не обеспечили, о дате, месте и времени рассмотрения дела уведомлены надлежащим образом.</w:t>
      </w:r>
    </w:p>
    <w:p w:rsidR="006044AC" w:rsidRPr="009E673A" w:rsidP="009D3140">
      <w:pPr>
        <w:shd w:val="clear" w:color="auto" w:fill="FFFFFF"/>
        <w:ind w:firstLine="708"/>
        <w:jc w:val="both"/>
        <w:textAlignment w:val="baseline"/>
        <w:rPr>
          <w:color w:val="000000"/>
          <w:sz w:val="20"/>
          <w:szCs w:val="20"/>
        </w:rPr>
      </w:pPr>
      <w:r w:rsidRPr="009E673A">
        <w:rPr>
          <w:color w:val="000000"/>
          <w:sz w:val="20"/>
          <w:szCs w:val="20"/>
        </w:rPr>
        <w:t>Истец в ходатайстве от 27.04.2026 г. о рассмотрении дела в отсутствие представителя (</w:t>
      </w:r>
      <w:r w:rsidRPr="009E673A">
        <w:rPr>
          <w:color w:val="000000"/>
          <w:sz w:val="20"/>
          <w:szCs w:val="20"/>
        </w:rPr>
        <w:t>л.д</w:t>
      </w:r>
      <w:r w:rsidRPr="009E673A">
        <w:rPr>
          <w:color w:val="000000"/>
          <w:sz w:val="20"/>
          <w:szCs w:val="20"/>
        </w:rPr>
        <w:t>. 29) указал, что ответчиком частично удовлетворены исковые требования в части погашения задолженности по взносам на капита</w:t>
      </w:r>
      <w:r w:rsidRPr="009E673A" w:rsidR="00DF1B6B">
        <w:rPr>
          <w:color w:val="000000"/>
          <w:sz w:val="20"/>
          <w:szCs w:val="20"/>
        </w:rPr>
        <w:t>льный ремонт общего имущества (</w:t>
      </w:r>
      <w:r w:rsidRPr="009E673A">
        <w:rPr>
          <w:color w:val="000000"/>
          <w:sz w:val="20"/>
          <w:szCs w:val="20"/>
        </w:rPr>
        <w:t>в размере 3785,31 руб. от 03.04.2026 г.)</w:t>
      </w:r>
      <w:r w:rsidRPr="009E673A">
        <w:rPr>
          <w:color w:val="000000"/>
          <w:sz w:val="20"/>
          <w:szCs w:val="20"/>
        </w:rPr>
        <w:t>.</w:t>
      </w:r>
      <w:r w:rsidRPr="009E673A">
        <w:rPr>
          <w:color w:val="000000"/>
          <w:sz w:val="20"/>
          <w:szCs w:val="20"/>
        </w:rPr>
        <w:t xml:space="preserve"> </w:t>
      </w:r>
      <w:r w:rsidRPr="009E673A">
        <w:rPr>
          <w:color w:val="000000"/>
          <w:sz w:val="20"/>
          <w:szCs w:val="20"/>
        </w:rPr>
        <w:t>о</w:t>
      </w:r>
      <w:r w:rsidRPr="009E673A">
        <w:rPr>
          <w:color w:val="000000"/>
          <w:sz w:val="20"/>
          <w:szCs w:val="20"/>
        </w:rPr>
        <w:t xml:space="preserve">стаются неоплаченными сумма задолженности по пене в размере 648,59 руб.; сумма судебных расходов по оплате госпошлины в размере 4000,00 руб.; сумма пени, начисленной на дату фактического исполнения на 03.04.2026 г. в размере 13,92 руб. (662,51 руб. – 648,59 руб.). </w:t>
      </w:r>
      <w:r w:rsidRPr="009E673A" w:rsidR="009E0E81">
        <w:rPr>
          <w:color w:val="000000"/>
          <w:sz w:val="20"/>
          <w:szCs w:val="20"/>
        </w:rPr>
        <w:t>И</w:t>
      </w:r>
      <w:r w:rsidRPr="009E673A" w:rsidR="006158DC">
        <w:rPr>
          <w:color w:val="000000"/>
          <w:sz w:val="20"/>
          <w:szCs w:val="20"/>
        </w:rPr>
        <w:t xml:space="preserve">стец подтверждает частичное удовлетворение заявленных требований ответчиком после предъявления иска, что подтверждает признание ответчиком исковых требований. </w:t>
      </w:r>
      <w:r w:rsidRPr="009E673A" w:rsidR="009E0E81">
        <w:rPr>
          <w:color w:val="000000"/>
          <w:sz w:val="20"/>
          <w:szCs w:val="20"/>
        </w:rPr>
        <w:t xml:space="preserve">Обращение истца за судебной защитой своих прав, нарушенных ответчиком, является следствием неправомерных действий (бездействия) последнего, что влечет возникновение на стороне истца издержек уже на момент такого обращения. Установление судом того факта, что в процессе рассмотрения дела до вынесения судом решения ответчик перечислил на счет истца сумму заявленных исковых требований, не свидетельствует о необоснованности иска и не может служить основанием для отказа в удовлетворении исковых требований в данной части. Данное обстоятельство может служить основанием для указания суда о том, что решение суда в этой части не подлежит исполнению, или о том, что уплаченные суммы подлежат зачету в счет исполнения решения об удовлетворении иска. Вопрос о зачете выплаченных ответчиком денежных средств может быть разрешен в исполнительном производстве. </w:t>
      </w:r>
      <w:r w:rsidRPr="009E673A" w:rsidR="00DF1B6B">
        <w:rPr>
          <w:color w:val="000000"/>
          <w:sz w:val="20"/>
          <w:szCs w:val="20"/>
        </w:rPr>
        <w:t>Истец указывает, что поддерживает исковые требования в полном объеме, при этом, просит зачесть уплаченные денежные средства в счет удовлетворения исковых требований погашения задолженности по взносам на капитальный ремонт общего имущества (в размере 3785,31 руб. от 03.04.2026 г.) по итоговому решению; взыскать сумму пени, начисленной на дату фактического исполнения обязательства.</w:t>
      </w:r>
    </w:p>
    <w:p w:rsidR="006044AC"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Ответчик </w:t>
      </w:r>
      <w:r w:rsidRPr="009E673A" w:rsidR="00A20B08">
        <w:rPr>
          <w:color w:val="000000"/>
          <w:sz w:val="20"/>
          <w:szCs w:val="20"/>
        </w:rPr>
        <w:t>Ф.И.О.</w:t>
      </w:r>
      <w:r w:rsidRPr="009E673A">
        <w:rPr>
          <w:color w:val="000000"/>
          <w:sz w:val="20"/>
          <w:szCs w:val="20"/>
        </w:rPr>
        <w:t xml:space="preserve"> направила заявление о рассмотрении дела в ее отсутствие, в котором также просит отказать в удовлетворении исковых требований, указывает, что задолженности по уплате взносов на капитальный ремонт общего имущества многоквартирного дома </w:t>
      </w:r>
      <w:r w:rsidRPr="009E673A" w:rsidR="00E52AC5">
        <w:rPr>
          <w:color w:val="000000"/>
          <w:sz w:val="20"/>
          <w:szCs w:val="20"/>
        </w:rPr>
        <w:t>…</w:t>
      </w:r>
      <w:r w:rsidRPr="009E673A">
        <w:rPr>
          <w:color w:val="000000"/>
          <w:sz w:val="20"/>
          <w:szCs w:val="20"/>
        </w:rPr>
        <w:t xml:space="preserve"> за период с сентября 2022 г. по февраль 2026 г. не имеет; ответчик произвела оплату 03.04.2026 г., о чем истец был уведомлен письменно (л.д.24)</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Мировой судья, руководствуясь частью 3, 5 ст. 167 ГПК РФ, пришел к выводу о возможности рассмотрения дела в отсутствие лиц, участвующих в деле. </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Исследовав материалы дела, рассмотрев представленные сторонами доказательства в соответствии со ст. 56, 57 ГПК РФ, суд считает, что иск подлежит удовлетворению, исходя из следующего.  </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Статьей 210 ГК РФ установлено, что собственник несет бремя содержания принадлежащего ему имущества, если иное не предусмотрено законом или договором.</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Согласно ч. 3 ст. 30 ЖК РФ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В соответствии с ч.1 ст. 158 ЖК РФ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Обязанность по оплате расходов на капитальный ремонт общего имущества в многоквартирном доме распространяется </w:t>
      </w:r>
      <w:r w:rsidRPr="009E673A">
        <w:rPr>
          <w:color w:val="000000"/>
          <w:sz w:val="20"/>
          <w:szCs w:val="20"/>
        </w:rPr>
        <w:t>на всех собственников помещений в этом доме с момента возникновения права собственности на помещения в этом доме</w:t>
      </w:r>
      <w:r w:rsidRPr="009E673A">
        <w:rPr>
          <w:color w:val="000000"/>
          <w:sz w:val="20"/>
          <w:szCs w:val="20"/>
        </w:rPr>
        <w:t xml:space="preserve">. </w:t>
      </w:r>
      <w:r w:rsidRPr="009E673A">
        <w:rPr>
          <w:color w:val="000000"/>
          <w:sz w:val="20"/>
          <w:szCs w:val="20"/>
        </w:rPr>
        <w:t>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w:t>
      </w:r>
      <w:r w:rsidRPr="009E673A">
        <w:rPr>
          <w:color w:val="000000"/>
          <w:sz w:val="20"/>
          <w:szCs w:val="20"/>
        </w:rPr>
        <w:t xml:space="preserve"> многоквартирном </w:t>
      </w:r>
      <w:r w:rsidRPr="009E673A">
        <w:rPr>
          <w:color w:val="000000"/>
          <w:sz w:val="20"/>
          <w:szCs w:val="20"/>
        </w:rPr>
        <w:t>доме</w:t>
      </w:r>
      <w:r w:rsidRPr="009E673A">
        <w:rPr>
          <w:color w:val="000000"/>
          <w:sz w:val="20"/>
          <w:szCs w:val="20"/>
        </w:rPr>
        <w:t xml:space="preserve"> (ч. 3 ст. 158 ЖК РФ).</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В соответствии с ч. 1 ст. 169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 за исключением случаев, предусмотренных частью 2 настоящей статьи, частью 8 статьи 170 и частью 5 статьи 181 настоящего Кодекса, в размере, установленном в соответствии с частью 8.1 статьи 156 настоящего Кодекса, или, если соответствующее</w:t>
      </w:r>
      <w:r w:rsidRPr="009E673A">
        <w:rPr>
          <w:color w:val="000000"/>
          <w:sz w:val="20"/>
          <w:szCs w:val="20"/>
        </w:rPr>
        <w:t xml:space="preserve"> решение принято общим собранием собственников помещений в многоквартирном доме, в большем размере.</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Минимальный размер взноса на капитальный ремонт устанавливается нормативным правовым актом субъекта Российской Федерации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w:t>
      </w:r>
      <w:r w:rsidRPr="009E673A">
        <w:rPr>
          <w:color w:val="000000"/>
          <w:sz w:val="20"/>
          <w:szCs w:val="20"/>
        </w:rPr>
        <w:t xml:space="preserve"> </w:t>
      </w:r>
      <w:r w:rsidRPr="009E673A">
        <w:rPr>
          <w:color w:val="000000"/>
          <w:sz w:val="20"/>
          <w:szCs w:val="20"/>
        </w:rPr>
        <w:t>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 (ч. 8.1 ст</w:t>
      </w:r>
      <w:r w:rsidRPr="009E673A">
        <w:rPr>
          <w:color w:val="000000"/>
          <w:sz w:val="20"/>
          <w:szCs w:val="20"/>
        </w:rPr>
        <w:t xml:space="preserve">. </w:t>
      </w:r>
      <w:r w:rsidRPr="009E673A">
        <w:rPr>
          <w:color w:val="000000"/>
          <w:sz w:val="20"/>
          <w:szCs w:val="20"/>
        </w:rPr>
        <w:t>156 ЖК РФ).</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Закон Республики Крым от 19.12.2014 г. № 48-ЗРК/2014 «О некоторых вопросах в сфере обеспечения проведения капитального ремонта общего имущества в многоквартирных домах, расположенных на территории Республики Крым» (далее - Закон № 48-ЗРК/2014) регулирует правоотношения в сфере обеспечения проведения капитального ремонта общего имущества в многоквартирных домах, расположенных на территории Республики Крым, в пределах полномочий субъекта Российской Федерации, установленных Жилищным кодексом Российской Федерации</w:t>
      </w:r>
      <w:r w:rsidRPr="009E673A">
        <w:rPr>
          <w:color w:val="000000"/>
          <w:sz w:val="20"/>
          <w:szCs w:val="20"/>
        </w:rPr>
        <w:t>, пунктом 117 части 1 статьи 44 Федерального закона от 21 декабря 2021 года № 414-ФЗ «Об общих принципах организации публичной власти в субъектах Российской Федерации».</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В соответствии с </w:t>
      </w:r>
      <w:r w:rsidRPr="009E673A">
        <w:rPr>
          <w:color w:val="000000"/>
          <w:sz w:val="20"/>
          <w:szCs w:val="20"/>
        </w:rPr>
        <w:t>п.п</w:t>
      </w:r>
      <w:r w:rsidRPr="009E673A">
        <w:rPr>
          <w:color w:val="000000"/>
          <w:sz w:val="20"/>
          <w:szCs w:val="20"/>
        </w:rPr>
        <w:t>. 1, 2, 4 ст. 3 Закона № 48-ЗРК/2014 к полномочиям Совета министров Республики Крым в сфере обеспечения своевременного  проведения  капитального  ремонта  общего  имущества в многоквартирных домах относятся, в том числе: утверждение региональной программы проведения капитального ремонта общего имущества в многоквартирных домах на территории Республики Крым (далее - Региональная программа) в порядке, предусмотренном настоящим Законом;</w:t>
      </w:r>
      <w:r w:rsidRPr="009E673A">
        <w:rPr>
          <w:color w:val="000000"/>
          <w:sz w:val="20"/>
          <w:szCs w:val="20"/>
        </w:rPr>
        <w:t xml:space="preserve"> установление минимального размера взноса на капитальный ремонт; принятие решения о создании регионального оператора.</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Согласно ч. 1, 2 ст. 11.1 Закона № 48-ЗРК/2014 взносы на капитальный ремонт уплачивают собственники помещений в многоквартирных домах на основании платежных документов, предоставленных региональным оператором. Уплата взносов на капитальный ремонт осуществляется собственниками помещений в многоквартирных домах ежемесячно до двадцатого числа месяца, следующего за расчетным периодом, за который производится оплата.</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Распоряжением Совета министров Республики Крым от 20.10.2014 г.                     № 1052-р создана Некоммерческая организация «Региональный фонд капитального ремонта многоквартирных домов Республики Крым» (пункт 1), определено, что одной из основных целей деятельности НО «РФ КРМД РК» является аккумулирование  взносов  на  капитальный  ремонт,  уплачиваемых собственниками  помещений  в  многоквартирных  домах (пункт 2.1) (https://rk.gov.ru/ru/document/show/3596).</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Постановлением Совета министров Республики Крым от 30.11.2015 г. № 753 (в редакции постановления Совета министров Республики Крым от  24.05.2024 г. № 285) утверждена Региональная программа капитального ремонта общего имущества в многоквартирных домах на территории Республики Крым на 2016-2050 гг. (далее – Региональная программа).</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Минимальный размер ежемесячного взноса на капитальный ремонт общего имущества в многоквартирных домах, расположенных на территории Республики Крым, в 2022 г. установлен в размере 6,80 руб., в 2023 г. – 7,21 руб., в 2024 г. – 8,14 руб., в 2025 г. – 10,00 руб.</w:t>
      </w:r>
      <w:r w:rsidRPr="009E673A" w:rsidR="00170127">
        <w:rPr>
          <w:color w:val="000000"/>
          <w:sz w:val="20"/>
          <w:szCs w:val="20"/>
        </w:rPr>
        <w:t>, в 2026 г. – 11,46 руб.</w:t>
      </w:r>
      <w:r w:rsidRPr="009E673A">
        <w:rPr>
          <w:color w:val="000000"/>
          <w:sz w:val="20"/>
          <w:szCs w:val="20"/>
        </w:rPr>
        <w:t xml:space="preserve"> за один квадратный метр общей площади жилого (нежилого) помещения, принадлежащего собственнику такого помещения (постановления Совета</w:t>
      </w:r>
      <w:r w:rsidRPr="009E673A">
        <w:rPr>
          <w:color w:val="000000"/>
          <w:sz w:val="20"/>
          <w:szCs w:val="20"/>
        </w:rPr>
        <w:t xml:space="preserve"> министров Республики Крым от 30.09.2021 г. № 573; от 11.10.2022 г. № 841; от 30.08.2023 г. № 630, от 07.10.2024 г. № 578</w:t>
      </w:r>
      <w:r w:rsidRPr="009E673A" w:rsidR="00170127">
        <w:rPr>
          <w:color w:val="000000"/>
          <w:sz w:val="20"/>
          <w:szCs w:val="20"/>
        </w:rPr>
        <w:t>; от 30.09.2025 г. № 659</w:t>
      </w:r>
      <w:r w:rsidRPr="009E673A">
        <w:rPr>
          <w:color w:val="000000"/>
          <w:sz w:val="20"/>
          <w:szCs w:val="20"/>
        </w:rPr>
        <w:t xml:space="preserve"> соответственно).</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Постановлением Администрации города Симферополя Республики Крым от 07.09.2016 г. № 2045 «О выборе способа формирования Фонда капитального ремонта для собственников многоквартирных домов, не принявших решения о способе формирования Фонда капитального ремонта» постановлено формирование Фонда капитального ремонта </w:t>
      </w:r>
      <w:r w:rsidRPr="009E673A">
        <w:rPr>
          <w:color w:val="000000"/>
          <w:sz w:val="20"/>
          <w:szCs w:val="20"/>
        </w:rPr>
        <w:t>осуществлять</w:t>
      </w:r>
      <w:r w:rsidRPr="009E673A">
        <w:rPr>
          <w:color w:val="000000"/>
          <w:sz w:val="20"/>
          <w:szCs w:val="20"/>
        </w:rPr>
        <w:t xml:space="preserve"> на счете регионального оператора, в отношении многоквартирных домов, согласно приложению (пункт 1).</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Согласно п. </w:t>
      </w:r>
      <w:r w:rsidRPr="009E673A" w:rsidR="004B12C8">
        <w:rPr>
          <w:color w:val="000000"/>
          <w:sz w:val="20"/>
          <w:szCs w:val="20"/>
        </w:rPr>
        <w:t>27</w:t>
      </w:r>
      <w:r w:rsidRPr="009E673A" w:rsidR="00C92E19">
        <w:rPr>
          <w:color w:val="000000"/>
          <w:sz w:val="20"/>
          <w:szCs w:val="20"/>
        </w:rPr>
        <w:t>6</w:t>
      </w:r>
      <w:r w:rsidRPr="009E673A">
        <w:rPr>
          <w:color w:val="000000"/>
          <w:sz w:val="20"/>
          <w:szCs w:val="20"/>
        </w:rPr>
        <w:t xml:space="preserve"> Перечня МКД по формированию фонда капитального ремонта на счете регионального оператора (приложение к постановлению Администрации города Симферополя от 07.09.2016 г. № 2045) собственники помещений многоквартирного дома </w:t>
      </w:r>
      <w:r w:rsidRPr="009E673A" w:rsidR="00E52AC5">
        <w:rPr>
          <w:color w:val="000000"/>
          <w:sz w:val="20"/>
          <w:szCs w:val="20"/>
        </w:rPr>
        <w:t>…</w:t>
      </w:r>
      <w:r w:rsidRPr="009E673A">
        <w:rPr>
          <w:color w:val="000000"/>
          <w:sz w:val="20"/>
          <w:szCs w:val="20"/>
        </w:rPr>
        <w:t xml:space="preserve"> по адресу: </w:t>
      </w:r>
      <w:r w:rsidRPr="009E673A" w:rsidR="00E52AC5">
        <w:rPr>
          <w:color w:val="000000"/>
          <w:sz w:val="20"/>
          <w:szCs w:val="20"/>
        </w:rPr>
        <w:t>…</w:t>
      </w:r>
      <w:r w:rsidRPr="009E673A">
        <w:rPr>
          <w:color w:val="000000"/>
          <w:sz w:val="20"/>
          <w:szCs w:val="20"/>
        </w:rPr>
        <w:t>, формируют фонд капитального ремонта на счете регионального оператора (</w:t>
      </w:r>
      <w:r w:rsidRPr="009E673A" w:rsidR="00C92E19">
        <w:rPr>
          <w:color w:val="000000"/>
          <w:sz w:val="20"/>
          <w:szCs w:val="20"/>
        </w:rPr>
        <w:t>https://docs.cntd.ru/document/446298468</w:t>
      </w:r>
      <w:r w:rsidRPr="009E673A">
        <w:rPr>
          <w:color w:val="000000"/>
          <w:sz w:val="20"/>
          <w:szCs w:val="20"/>
        </w:rPr>
        <w:t>).</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Согласно выписке из ЕГРН от </w:t>
      </w:r>
      <w:r w:rsidRPr="009E673A" w:rsidR="004B12C8">
        <w:rPr>
          <w:color w:val="000000"/>
          <w:sz w:val="20"/>
          <w:szCs w:val="20"/>
        </w:rPr>
        <w:t>17.04.2025</w:t>
      </w:r>
      <w:r w:rsidRPr="009E673A">
        <w:rPr>
          <w:color w:val="000000"/>
          <w:sz w:val="20"/>
          <w:szCs w:val="20"/>
        </w:rPr>
        <w:t xml:space="preserve"> г. № КУВИ-001/202</w:t>
      </w:r>
      <w:r w:rsidRPr="009E673A" w:rsidR="004B12C8">
        <w:rPr>
          <w:color w:val="000000"/>
          <w:sz w:val="20"/>
          <w:szCs w:val="20"/>
        </w:rPr>
        <w:t>5</w:t>
      </w:r>
      <w:r w:rsidRPr="009E673A">
        <w:rPr>
          <w:color w:val="000000"/>
          <w:sz w:val="20"/>
          <w:szCs w:val="20"/>
        </w:rPr>
        <w:t>-</w:t>
      </w:r>
      <w:r w:rsidRPr="009E673A" w:rsidR="004B12C8">
        <w:rPr>
          <w:color w:val="000000"/>
          <w:sz w:val="20"/>
          <w:szCs w:val="20"/>
        </w:rPr>
        <w:t>91627521</w:t>
      </w:r>
      <w:r w:rsidRPr="009E673A" w:rsidR="004217A9">
        <w:rPr>
          <w:color w:val="000000"/>
          <w:sz w:val="20"/>
          <w:szCs w:val="20"/>
        </w:rPr>
        <w:t>, а также выписке из ЕГРН от 03.04.2026 г. № КУВИ-001/2026-44960505</w:t>
      </w:r>
      <w:r w:rsidRPr="009E673A">
        <w:rPr>
          <w:color w:val="000000"/>
          <w:sz w:val="20"/>
          <w:szCs w:val="20"/>
        </w:rPr>
        <w:t xml:space="preserve"> собственником</w:t>
      </w:r>
      <w:r w:rsidRPr="009E673A">
        <w:rPr>
          <w:color w:val="000000"/>
          <w:sz w:val="20"/>
          <w:szCs w:val="20"/>
        </w:rPr>
        <w:t xml:space="preserve"> </w:t>
      </w:r>
      <w:r w:rsidRPr="009E673A" w:rsidR="004B12C8">
        <w:rPr>
          <w:color w:val="000000"/>
          <w:sz w:val="20"/>
          <w:szCs w:val="20"/>
        </w:rPr>
        <w:t xml:space="preserve">1/6 доли </w:t>
      </w:r>
      <w:r w:rsidRPr="009E673A">
        <w:rPr>
          <w:color w:val="000000"/>
          <w:sz w:val="20"/>
          <w:szCs w:val="20"/>
        </w:rPr>
        <w:t>квартиры</w:t>
      </w:r>
      <w:r w:rsidRPr="009E673A">
        <w:rPr>
          <w:color w:val="000000"/>
          <w:sz w:val="20"/>
          <w:szCs w:val="20"/>
        </w:rPr>
        <w:t xml:space="preserve"> </w:t>
      </w:r>
      <w:r w:rsidRPr="009E673A" w:rsidR="00E52AC5">
        <w:rPr>
          <w:color w:val="000000"/>
          <w:sz w:val="20"/>
          <w:szCs w:val="20"/>
        </w:rPr>
        <w:t>.</w:t>
      </w:r>
      <w:r w:rsidRPr="009E673A" w:rsidR="00E52AC5">
        <w:rPr>
          <w:color w:val="000000"/>
          <w:sz w:val="20"/>
          <w:szCs w:val="20"/>
        </w:rPr>
        <w:t>.</w:t>
      </w:r>
      <w:r w:rsidRPr="009E673A">
        <w:rPr>
          <w:color w:val="000000"/>
          <w:sz w:val="20"/>
          <w:szCs w:val="20"/>
        </w:rPr>
        <w:t xml:space="preserve"> в доме </w:t>
      </w:r>
      <w:r w:rsidRPr="009E673A" w:rsidR="00E52AC5">
        <w:rPr>
          <w:color w:val="000000"/>
          <w:sz w:val="20"/>
          <w:szCs w:val="20"/>
        </w:rPr>
        <w:t>..</w:t>
      </w:r>
      <w:r w:rsidRPr="009E673A">
        <w:rPr>
          <w:color w:val="000000"/>
          <w:sz w:val="20"/>
          <w:szCs w:val="20"/>
        </w:rPr>
        <w:t xml:space="preserve"> </w:t>
      </w:r>
      <w:r w:rsidRPr="009E673A" w:rsidR="00E52AC5">
        <w:rPr>
          <w:color w:val="000000"/>
          <w:sz w:val="20"/>
          <w:szCs w:val="20"/>
        </w:rPr>
        <w:t>…</w:t>
      </w:r>
      <w:r w:rsidRPr="009E673A">
        <w:rPr>
          <w:color w:val="000000"/>
          <w:sz w:val="20"/>
          <w:szCs w:val="20"/>
        </w:rPr>
        <w:t xml:space="preserve"> в </w:t>
      </w:r>
      <w:r w:rsidRPr="009E673A" w:rsidR="00E52AC5">
        <w:rPr>
          <w:color w:val="000000"/>
          <w:sz w:val="20"/>
          <w:szCs w:val="20"/>
        </w:rPr>
        <w:t>…</w:t>
      </w:r>
      <w:r w:rsidRPr="009E673A">
        <w:rPr>
          <w:color w:val="000000"/>
          <w:sz w:val="20"/>
          <w:szCs w:val="20"/>
        </w:rPr>
        <w:t xml:space="preserve"> являе</w:t>
      </w:r>
      <w:r w:rsidRPr="009E673A">
        <w:rPr>
          <w:color w:val="000000"/>
          <w:sz w:val="20"/>
          <w:szCs w:val="20"/>
        </w:rPr>
        <w:t xml:space="preserve">тся </w:t>
      </w:r>
      <w:r w:rsidRPr="009E673A" w:rsidR="00E52AC5">
        <w:rPr>
          <w:color w:val="000000"/>
          <w:sz w:val="20"/>
          <w:szCs w:val="20"/>
        </w:rPr>
        <w:t>Ф.И.О.</w:t>
      </w:r>
      <w:r w:rsidRPr="009E673A">
        <w:rPr>
          <w:color w:val="000000"/>
          <w:sz w:val="20"/>
          <w:szCs w:val="20"/>
        </w:rPr>
        <w:t xml:space="preserve"> (л.д.</w:t>
      </w:r>
      <w:r w:rsidRPr="009E673A" w:rsidR="004217A9">
        <w:rPr>
          <w:color w:val="000000"/>
          <w:sz w:val="20"/>
          <w:szCs w:val="20"/>
        </w:rPr>
        <w:t>7-</w:t>
      </w:r>
      <w:r w:rsidRPr="009E673A">
        <w:rPr>
          <w:color w:val="000000"/>
          <w:sz w:val="20"/>
          <w:szCs w:val="20"/>
        </w:rPr>
        <w:t>8</w:t>
      </w:r>
      <w:r w:rsidRPr="009E673A" w:rsidR="004217A9">
        <w:rPr>
          <w:color w:val="000000"/>
          <w:sz w:val="20"/>
          <w:szCs w:val="20"/>
        </w:rPr>
        <w:t>, л.д.18-20</w:t>
      </w:r>
      <w:r w:rsidRPr="009E673A">
        <w:rPr>
          <w:color w:val="000000"/>
          <w:sz w:val="20"/>
          <w:szCs w:val="20"/>
        </w:rPr>
        <w:t>).</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Принимая во внимание положения ст. 210 ГК РФ, </w:t>
      </w:r>
      <w:r w:rsidRPr="009E673A">
        <w:rPr>
          <w:color w:val="000000"/>
          <w:sz w:val="20"/>
          <w:szCs w:val="20"/>
        </w:rPr>
        <w:t>ст.ст</w:t>
      </w:r>
      <w:r w:rsidRPr="009E673A">
        <w:rPr>
          <w:color w:val="000000"/>
          <w:sz w:val="20"/>
          <w:szCs w:val="20"/>
        </w:rPr>
        <w:t>. 30, 154, 158, 169, 171 ЖК РФ, на ответчик</w:t>
      </w:r>
      <w:r w:rsidRPr="009E673A" w:rsidR="00871ADA">
        <w:rPr>
          <w:color w:val="000000"/>
          <w:sz w:val="20"/>
          <w:szCs w:val="20"/>
        </w:rPr>
        <w:t>а</w:t>
      </w:r>
      <w:r w:rsidRPr="009E673A">
        <w:rPr>
          <w:color w:val="000000"/>
          <w:sz w:val="20"/>
          <w:szCs w:val="20"/>
        </w:rPr>
        <w:t xml:space="preserve"> </w:t>
      </w:r>
      <w:r w:rsidRPr="009E673A" w:rsidR="00E52AC5">
        <w:rPr>
          <w:color w:val="000000"/>
          <w:sz w:val="20"/>
          <w:szCs w:val="20"/>
        </w:rPr>
        <w:t>Ф.И.О.</w:t>
      </w:r>
      <w:r w:rsidRPr="009E673A">
        <w:rPr>
          <w:color w:val="000000"/>
          <w:sz w:val="20"/>
          <w:szCs w:val="20"/>
        </w:rPr>
        <w:t xml:space="preserve"> возложена обязанность по уплате взносов на капитальный ремонт общего имущества в многоквартирном доме №</w:t>
      </w:r>
      <w:r w:rsidRPr="009E673A">
        <w:rPr>
          <w:color w:val="000000"/>
          <w:sz w:val="20"/>
          <w:szCs w:val="20"/>
        </w:rPr>
        <w:t xml:space="preserve"> </w:t>
      </w:r>
      <w:r w:rsidRPr="009E673A" w:rsidR="009F44B9">
        <w:rPr>
          <w:color w:val="000000"/>
          <w:sz w:val="20"/>
          <w:szCs w:val="20"/>
        </w:rPr>
        <w:t>.</w:t>
      </w:r>
      <w:r w:rsidRPr="009E673A" w:rsidR="009F44B9">
        <w:rPr>
          <w:color w:val="000000"/>
          <w:sz w:val="20"/>
          <w:szCs w:val="20"/>
        </w:rPr>
        <w:t>.</w:t>
      </w:r>
      <w:r w:rsidRPr="009E673A">
        <w:rPr>
          <w:color w:val="000000"/>
          <w:sz w:val="20"/>
          <w:szCs w:val="20"/>
        </w:rPr>
        <w:t xml:space="preserve"> по адресу: </w:t>
      </w:r>
      <w:r w:rsidRPr="009E673A" w:rsidR="009F44B9">
        <w:rPr>
          <w:color w:val="000000"/>
          <w:sz w:val="20"/>
          <w:szCs w:val="20"/>
        </w:rPr>
        <w:t>…</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Согласно представленному истцом расчету основной долг ответчика (лицевой счет </w:t>
      </w:r>
      <w:r w:rsidRPr="009E673A" w:rsidR="009F44B9">
        <w:rPr>
          <w:color w:val="000000"/>
          <w:sz w:val="20"/>
          <w:szCs w:val="20"/>
        </w:rPr>
        <w:t>…</w:t>
      </w:r>
      <w:r w:rsidRPr="009E673A">
        <w:rPr>
          <w:color w:val="000000"/>
          <w:sz w:val="20"/>
          <w:szCs w:val="20"/>
        </w:rPr>
        <w:t xml:space="preserve">) по состоянию на </w:t>
      </w:r>
      <w:r w:rsidRPr="009E673A" w:rsidR="00823A47">
        <w:rPr>
          <w:color w:val="000000"/>
          <w:sz w:val="20"/>
          <w:szCs w:val="20"/>
        </w:rPr>
        <w:t>март 2026</w:t>
      </w:r>
      <w:r w:rsidRPr="009E673A">
        <w:rPr>
          <w:color w:val="000000"/>
          <w:sz w:val="20"/>
          <w:szCs w:val="20"/>
        </w:rPr>
        <w:t xml:space="preserve"> года по взносам на капитальный ремонт общего имущества многоквартирного дома по адресу: </w:t>
      </w:r>
      <w:r w:rsidRPr="009E673A" w:rsidR="009F44B9">
        <w:rPr>
          <w:color w:val="000000"/>
          <w:sz w:val="20"/>
          <w:szCs w:val="20"/>
        </w:rPr>
        <w:t>…</w:t>
      </w:r>
      <w:r w:rsidRPr="009E673A">
        <w:rPr>
          <w:color w:val="000000"/>
          <w:sz w:val="20"/>
          <w:szCs w:val="20"/>
        </w:rPr>
        <w:t xml:space="preserve">, за период с </w:t>
      </w:r>
      <w:r w:rsidRPr="009E673A" w:rsidR="00823A47">
        <w:rPr>
          <w:color w:val="000000"/>
          <w:sz w:val="20"/>
          <w:szCs w:val="20"/>
        </w:rPr>
        <w:t>сентябр</w:t>
      </w:r>
      <w:r w:rsidRPr="009E673A">
        <w:rPr>
          <w:color w:val="000000"/>
          <w:sz w:val="20"/>
          <w:szCs w:val="20"/>
        </w:rPr>
        <w:t xml:space="preserve">я 2022 года по </w:t>
      </w:r>
      <w:r w:rsidRPr="009E673A" w:rsidR="00D63060">
        <w:rPr>
          <w:color w:val="000000"/>
          <w:sz w:val="20"/>
          <w:szCs w:val="20"/>
        </w:rPr>
        <w:t>февраль 2026</w:t>
      </w:r>
      <w:r w:rsidRPr="009E673A">
        <w:rPr>
          <w:color w:val="000000"/>
          <w:sz w:val="20"/>
          <w:szCs w:val="20"/>
        </w:rPr>
        <w:t xml:space="preserve"> года составляет </w:t>
      </w:r>
      <w:r w:rsidRPr="009E673A" w:rsidR="00D63060">
        <w:rPr>
          <w:color w:val="000000"/>
          <w:sz w:val="20"/>
          <w:szCs w:val="20"/>
        </w:rPr>
        <w:t>22 711,86 / 6 = 3 785,31</w:t>
      </w:r>
      <w:r w:rsidRPr="009E673A" w:rsidR="00871ADA">
        <w:rPr>
          <w:color w:val="000000"/>
          <w:sz w:val="20"/>
          <w:szCs w:val="20"/>
        </w:rPr>
        <w:t xml:space="preserve"> руб. </w:t>
      </w:r>
      <w:r w:rsidRPr="009E673A">
        <w:rPr>
          <w:color w:val="000000"/>
          <w:sz w:val="20"/>
          <w:szCs w:val="20"/>
        </w:rPr>
        <w:t>(</w:t>
      </w:r>
      <w:r w:rsidRPr="009E673A" w:rsidR="00D63060">
        <w:rPr>
          <w:color w:val="000000"/>
          <w:sz w:val="20"/>
          <w:szCs w:val="20"/>
        </w:rPr>
        <w:t>обр</w:t>
      </w:r>
      <w:r w:rsidRPr="009E673A" w:rsidR="00D63060">
        <w:rPr>
          <w:color w:val="000000"/>
          <w:sz w:val="20"/>
          <w:szCs w:val="20"/>
        </w:rPr>
        <w:t>.с</w:t>
      </w:r>
      <w:r w:rsidRPr="009E673A" w:rsidR="00D63060">
        <w:rPr>
          <w:color w:val="000000"/>
          <w:sz w:val="20"/>
          <w:szCs w:val="20"/>
        </w:rPr>
        <w:t>тор</w:t>
      </w:r>
      <w:r w:rsidRPr="009E673A" w:rsidR="00D63060">
        <w:rPr>
          <w:color w:val="000000"/>
          <w:sz w:val="20"/>
          <w:szCs w:val="20"/>
        </w:rPr>
        <w:t xml:space="preserve">. </w:t>
      </w:r>
      <w:r w:rsidRPr="009E673A">
        <w:rPr>
          <w:color w:val="000000"/>
          <w:sz w:val="20"/>
          <w:szCs w:val="20"/>
        </w:rPr>
        <w:t>л.д</w:t>
      </w:r>
      <w:r w:rsidRPr="009E673A">
        <w:rPr>
          <w:color w:val="000000"/>
          <w:sz w:val="20"/>
          <w:szCs w:val="20"/>
        </w:rPr>
        <w:t xml:space="preserve">. </w:t>
      </w:r>
      <w:r w:rsidRPr="009E673A" w:rsidR="00D63060">
        <w:rPr>
          <w:color w:val="000000"/>
          <w:sz w:val="20"/>
          <w:szCs w:val="20"/>
        </w:rPr>
        <w:t>4-л.д.5</w:t>
      </w:r>
      <w:r w:rsidRPr="009E673A">
        <w:rPr>
          <w:color w:val="000000"/>
          <w:sz w:val="20"/>
          <w:szCs w:val="20"/>
        </w:rPr>
        <w:t>).</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Изучив представленные расчеты, суд приходит к выводу об их правильности, каких-либо ошибок при расчете задолженности судом не установлено.</w:t>
      </w:r>
    </w:p>
    <w:p w:rsidR="00D63060" w:rsidRPr="009E673A" w:rsidP="004B1FB0">
      <w:pPr>
        <w:shd w:val="clear" w:color="auto" w:fill="FFFFFF"/>
        <w:ind w:firstLine="708"/>
        <w:jc w:val="both"/>
        <w:textAlignment w:val="baseline"/>
        <w:rPr>
          <w:color w:val="000000"/>
          <w:sz w:val="20"/>
          <w:szCs w:val="20"/>
        </w:rPr>
      </w:pPr>
      <w:r w:rsidRPr="009E673A">
        <w:rPr>
          <w:color w:val="000000"/>
          <w:sz w:val="20"/>
          <w:szCs w:val="20"/>
        </w:rPr>
        <w:t>Согласно квитанци</w:t>
      </w:r>
      <w:r w:rsidRPr="009E673A">
        <w:rPr>
          <w:color w:val="000000"/>
          <w:sz w:val="20"/>
          <w:szCs w:val="20"/>
        </w:rPr>
        <w:t>и</w:t>
      </w:r>
      <w:r w:rsidRPr="009E673A">
        <w:rPr>
          <w:color w:val="000000"/>
          <w:sz w:val="20"/>
          <w:szCs w:val="20"/>
        </w:rPr>
        <w:t xml:space="preserve"> </w:t>
      </w:r>
      <w:r w:rsidRPr="009E673A">
        <w:rPr>
          <w:color w:val="000000"/>
          <w:sz w:val="20"/>
          <w:szCs w:val="20"/>
        </w:rPr>
        <w:t xml:space="preserve">ДО «Победа» Филиала № 8292 Банка ВТБ (ПАО) от 03.04.2026 г. № 140082643572 </w:t>
      </w:r>
      <w:r w:rsidRPr="009E673A" w:rsidR="009F44B9">
        <w:rPr>
          <w:color w:val="000000"/>
          <w:sz w:val="20"/>
          <w:szCs w:val="20"/>
        </w:rPr>
        <w:t>Ф.И.О.</w:t>
      </w:r>
      <w:r w:rsidRPr="009E673A">
        <w:rPr>
          <w:color w:val="000000"/>
          <w:sz w:val="20"/>
          <w:szCs w:val="20"/>
        </w:rPr>
        <w:t xml:space="preserve"> перечислила на реквизиты НО «РФ КРМД РК» денежные средства в размере 3786,00 руб. в качестве оплаты взносов на капитальный ремонт за </w:t>
      </w:r>
      <w:r w:rsidRPr="009E673A" w:rsidR="00A338B6">
        <w:rPr>
          <w:color w:val="000000"/>
          <w:sz w:val="20"/>
          <w:szCs w:val="20"/>
        </w:rPr>
        <w:t>период с сентября</w:t>
      </w:r>
      <w:r w:rsidRPr="009E673A">
        <w:rPr>
          <w:color w:val="000000"/>
          <w:sz w:val="20"/>
          <w:szCs w:val="20"/>
        </w:rPr>
        <w:t xml:space="preserve"> 2022 г. </w:t>
      </w:r>
      <w:r w:rsidRPr="009E673A" w:rsidR="00A338B6">
        <w:rPr>
          <w:color w:val="000000"/>
          <w:sz w:val="20"/>
          <w:szCs w:val="20"/>
        </w:rPr>
        <w:t>по февраль 2026 г</w:t>
      </w:r>
      <w:r w:rsidRPr="009E673A">
        <w:rPr>
          <w:color w:val="000000"/>
          <w:sz w:val="20"/>
          <w:szCs w:val="20"/>
        </w:rPr>
        <w:t>. по л/с 1091849873 (л.д.25).</w:t>
      </w:r>
    </w:p>
    <w:p w:rsidR="008C50CE" w:rsidRPr="009E673A" w:rsidP="009D3140">
      <w:pPr>
        <w:shd w:val="clear" w:color="auto" w:fill="FFFFFF"/>
        <w:ind w:firstLine="708"/>
        <w:jc w:val="both"/>
        <w:textAlignment w:val="baseline"/>
        <w:rPr>
          <w:color w:val="000000"/>
          <w:sz w:val="20"/>
          <w:szCs w:val="20"/>
        </w:rPr>
      </w:pPr>
      <w:r w:rsidRPr="009E673A">
        <w:rPr>
          <w:color w:val="000000"/>
          <w:sz w:val="20"/>
          <w:szCs w:val="20"/>
        </w:rPr>
        <w:t>Оплата ответчиком задолженности по взносам на капитальный ремонт общего имущества многоквартирного дома №</w:t>
      </w:r>
      <w:r w:rsidRPr="009E673A">
        <w:rPr>
          <w:color w:val="000000"/>
          <w:sz w:val="20"/>
          <w:szCs w:val="20"/>
        </w:rPr>
        <w:t xml:space="preserve"> </w:t>
      </w:r>
      <w:r w:rsidRPr="009E673A" w:rsidR="009F44B9">
        <w:rPr>
          <w:color w:val="000000"/>
          <w:sz w:val="20"/>
          <w:szCs w:val="20"/>
        </w:rPr>
        <w:t>.</w:t>
      </w:r>
      <w:r w:rsidRPr="009E673A" w:rsidR="009F44B9">
        <w:rPr>
          <w:color w:val="000000"/>
          <w:sz w:val="20"/>
          <w:szCs w:val="20"/>
        </w:rPr>
        <w:t>.</w:t>
      </w:r>
      <w:r w:rsidRPr="009E673A">
        <w:rPr>
          <w:color w:val="000000"/>
          <w:sz w:val="20"/>
          <w:szCs w:val="20"/>
        </w:rPr>
        <w:t xml:space="preserve"> по </w:t>
      </w:r>
      <w:r w:rsidRPr="009E673A" w:rsidR="009F44B9">
        <w:rPr>
          <w:color w:val="000000"/>
          <w:sz w:val="20"/>
          <w:szCs w:val="20"/>
        </w:rPr>
        <w:t>..</w:t>
      </w:r>
      <w:r w:rsidRPr="009E673A">
        <w:rPr>
          <w:color w:val="000000"/>
          <w:sz w:val="20"/>
          <w:szCs w:val="20"/>
        </w:rPr>
        <w:t xml:space="preserve"> в </w:t>
      </w:r>
      <w:r w:rsidRPr="009E673A" w:rsidR="009F44B9">
        <w:rPr>
          <w:color w:val="000000"/>
          <w:sz w:val="20"/>
          <w:szCs w:val="20"/>
        </w:rPr>
        <w:t>…</w:t>
      </w:r>
      <w:r w:rsidRPr="009E673A">
        <w:rPr>
          <w:color w:val="000000"/>
          <w:sz w:val="20"/>
          <w:szCs w:val="20"/>
        </w:rPr>
        <w:t xml:space="preserve"> подтверждается пояснениями, изложенными в ходатайстве от 27.04.2026 г. (л.д.29).</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Таким </w:t>
      </w:r>
      <w:r w:rsidRPr="009E673A" w:rsidR="00A021C5">
        <w:rPr>
          <w:color w:val="000000"/>
          <w:sz w:val="20"/>
          <w:szCs w:val="20"/>
        </w:rPr>
        <w:t>образом, обязательства ответчика</w:t>
      </w:r>
      <w:r w:rsidRPr="009E673A">
        <w:rPr>
          <w:color w:val="000000"/>
          <w:sz w:val="20"/>
          <w:szCs w:val="20"/>
        </w:rPr>
        <w:t xml:space="preserve"> по уплате взносов на капитальный ремонт по лицевому счету</w:t>
      </w:r>
      <w:r w:rsidRPr="009E673A">
        <w:rPr>
          <w:color w:val="000000"/>
          <w:sz w:val="20"/>
          <w:szCs w:val="20"/>
        </w:rPr>
        <w:t xml:space="preserve"> </w:t>
      </w:r>
      <w:r w:rsidRPr="009E673A" w:rsidR="009F44B9">
        <w:rPr>
          <w:color w:val="000000"/>
          <w:sz w:val="20"/>
          <w:szCs w:val="20"/>
        </w:rPr>
        <w:t>.</w:t>
      </w:r>
      <w:r w:rsidRPr="009E673A" w:rsidR="009F44B9">
        <w:rPr>
          <w:color w:val="000000"/>
          <w:sz w:val="20"/>
          <w:szCs w:val="20"/>
        </w:rPr>
        <w:t>.</w:t>
      </w:r>
      <w:r w:rsidRPr="009E673A">
        <w:rPr>
          <w:color w:val="000000"/>
          <w:sz w:val="20"/>
          <w:szCs w:val="20"/>
        </w:rPr>
        <w:t xml:space="preserve"> за период с </w:t>
      </w:r>
      <w:r w:rsidRPr="009E673A" w:rsidR="008C50CE">
        <w:rPr>
          <w:sz w:val="20"/>
          <w:szCs w:val="20"/>
        </w:rPr>
        <w:t>сентябр</w:t>
      </w:r>
      <w:r w:rsidRPr="009E673A" w:rsidR="009D453B">
        <w:rPr>
          <w:sz w:val="20"/>
          <w:szCs w:val="20"/>
        </w:rPr>
        <w:t xml:space="preserve">я 2022 г. по </w:t>
      </w:r>
      <w:r w:rsidRPr="009E673A" w:rsidR="008C50CE">
        <w:rPr>
          <w:sz w:val="20"/>
          <w:szCs w:val="20"/>
        </w:rPr>
        <w:t>февраль 2026</w:t>
      </w:r>
      <w:r w:rsidRPr="009E673A" w:rsidR="00E659EC">
        <w:rPr>
          <w:sz w:val="20"/>
          <w:szCs w:val="20"/>
        </w:rPr>
        <w:t xml:space="preserve"> г.</w:t>
      </w:r>
      <w:r w:rsidRPr="009E673A" w:rsidR="009D453B">
        <w:rPr>
          <w:sz w:val="20"/>
          <w:szCs w:val="20"/>
        </w:rPr>
        <w:t xml:space="preserve"> </w:t>
      </w:r>
      <w:r w:rsidRPr="009E673A" w:rsidR="0041521A">
        <w:rPr>
          <w:sz w:val="20"/>
          <w:szCs w:val="20"/>
        </w:rPr>
        <w:t>прекращены исполнением</w:t>
      </w:r>
      <w:r w:rsidRPr="009E673A">
        <w:rPr>
          <w:color w:val="000000"/>
          <w:sz w:val="20"/>
          <w:szCs w:val="20"/>
        </w:rPr>
        <w:t>, что свидетельствует о</w:t>
      </w:r>
      <w:r w:rsidRPr="009E673A" w:rsidR="008C50CE">
        <w:rPr>
          <w:color w:val="000000"/>
          <w:sz w:val="20"/>
          <w:szCs w:val="20"/>
        </w:rPr>
        <w:t>б отсутствии</w:t>
      </w:r>
      <w:r w:rsidRPr="009E673A">
        <w:rPr>
          <w:color w:val="000000"/>
          <w:sz w:val="20"/>
          <w:szCs w:val="20"/>
        </w:rPr>
        <w:t xml:space="preserve"> оснований для взыскания задолженности </w:t>
      </w:r>
      <w:r w:rsidRPr="009E673A" w:rsidR="009D453B">
        <w:rPr>
          <w:color w:val="000000"/>
          <w:sz w:val="20"/>
          <w:szCs w:val="20"/>
        </w:rPr>
        <w:t xml:space="preserve">за указанный период </w:t>
      </w:r>
      <w:r w:rsidRPr="009E673A">
        <w:rPr>
          <w:color w:val="000000"/>
          <w:sz w:val="20"/>
          <w:szCs w:val="20"/>
        </w:rPr>
        <w:t xml:space="preserve">с </w:t>
      </w:r>
      <w:r w:rsidRPr="009E673A" w:rsidR="008C50CE">
        <w:rPr>
          <w:color w:val="000000"/>
          <w:sz w:val="20"/>
          <w:szCs w:val="20"/>
        </w:rPr>
        <w:t>Голиковой А.В</w:t>
      </w:r>
      <w:r w:rsidRPr="009E673A">
        <w:rPr>
          <w:color w:val="000000"/>
          <w:sz w:val="20"/>
          <w:szCs w:val="20"/>
        </w:rPr>
        <w:t>.</w:t>
      </w:r>
    </w:p>
    <w:p w:rsidR="00387A01" w:rsidRPr="009E673A" w:rsidP="00387A01">
      <w:pPr>
        <w:shd w:val="clear" w:color="auto" w:fill="FFFFFF"/>
        <w:ind w:firstLine="708"/>
        <w:jc w:val="both"/>
        <w:textAlignment w:val="baseline"/>
        <w:rPr>
          <w:color w:val="000000"/>
          <w:sz w:val="20"/>
          <w:szCs w:val="20"/>
        </w:rPr>
      </w:pPr>
      <w:r w:rsidRPr="009E673A">
        <w:rPr>
          <w:color w:val="000000"/>
          <w:sz w:val="20"/>
          <w:szCs w:val="20"/>
        </w:rPr>
        <w:t>В силу изложенного судом сочтены необоснованными доводы истца о том, что добровольное частичное удовлетворение заявленных требований ответчиком после предъявления иска не свидетельствует о необоснованности иска и не может служить основанием для отказа в удовлетворении исковых требований в данной части, а также о том, что данное обстоятельство может служить основанием для указания суда о том, что решение суда в этой части</w:t>
      </w:r>
      <w:r w:rsidRPr="009E673A">
        <w:rPr>
          <w:color w:val="000000"/>
          <w:sz w:val="20"/>
          <w:szCs w:val="20"/>
        </w:rPr>
        <w:t xml:space="preserve"> не подлежит исполнению, или о том, что уплаченные суммы подлежат зачету в счет исполнения решения об удовлетворении иска.</w:t>
      </w:r>
    </w:p>
    <w:p w:rsidR="00387A01" w:rsidRPr="009E673A" w:rsidP="00387A01">
      <w:pPr>
        <w:shd w:val="clear" w:color="auto" w:fill="FFFFFF"/>
        <w:ind w:firstLine="708"/>
        <w:jc w:val="both"/>
        <w:textAlignment w:val="baseline"/>
        <w:rPr>
          <w:color w:val="000000"/>
          <w:sz w:val="20"/>
          <w:szCs w:val="20"/>
        </w:rPr>
      </w:pPr>
      <w:r w:rsidRPr="009E673A">
        <w:rPr>
          <w:color w:val="000000"/>
          <w:sz w:val="20"/>
          <w:szCs w:val="20"/>
        </w:rPr>
        <w:t xml:space="preserve">На дату </w:t>
      </w:r>
      <w:r w:rsidRPr="009E673A">
        <w:rPr>
          <w:color w:val="000000"/>
          <w:sz w:val="20"/>
          <w:szCs w:val="20"/>
        </w:rPr>
        <w:t>вынесения решения суда права истца</w:t>
      </w:r>
      <w:r w:rsidRPr="009E673A">
        <w:rPr>
          <w:color w:val="000000"/>
          <w:sz w:val="20"/>
          <w:szCs w:val="20"/>
        </w:rPr>
        <w:t xml:space="preserve"> восстановлены, обязанность по уплате взносов на капитальный ремонт ответчиком добровольно исполнена.</w:t>
      </w:r>
    </w:p>
    <w:p w:rsidR="00387A01" w:rsidRPr="009E673A" w:rsidP="00387A01">
      <w:pPr>
        <w:shd w:val="clear" w:color="auto" w:fill="FFFFFF"/>
        <w:ind w:firstLine="708"/>
        <w:jc w:val="both"/>
        <w:textAlignment w:val="baseline"/>
        <w:rPr>
          <w:color w:val="000000"/>
          <w:sz w:val="20"/>
          <w:szCs w:val="20"/>
        </w:rPr>
      </w:pPr>
      <w:r w:rsidRPr="009E673A">
        <w:rPr>
          <w:color w:val="000000"/>
          <w:sz w:val="20"/>
          <w:szCs w:val="20"/>
        </w:rPr>
        <w:t>При этом</w:t>
      </w:r>
      <w:r w:rsidRPr="009E673A">
        <w:rPr>
          <w:color w:val="000000"/>
          <w:sz w:val="20"/>
          <w:szCs w:val="20"/>
        </w:rPr>
        <w:t>,</w:t>
      </w:r>
      <w:r w:rsidRPr="009E673A">
        <w:rPr>
          <w:color w:val="000000"/>
          <w:sz w:val="20"/>
          <w:szCs w:val="20"/>
        </w:rPr>
        <w:t xml:space="preserve"> взыскание денежных средств в счет погашения уплаченной истцом задолженности</w:t>
      </w:r>
      <w:r w:rsidRPr="009E673A" w:rsidR="0041521A">
        <w:rPr>
          <w:color w:val="000000"/>
          <w:sz w:val="20"/>
          <w:szCs w:val="20"/>
        </w:rPr>
        <w:t>,</w:t>
      </w:r>
      <w:r w:rsidRPr="009E673A">
        <w:rPr>
          <w:color w:val="000000"/>
          <w:sz w:val="20"/>
          <w:szCs w:val="20"/>
        </w:rPr>
        <w:t xml:space="preserve"> при наличии у суда и лиц, участвующих в деле, соответствующих </w:t>
      </w:r>
      <w:r w:rsidRPr="009E673A" w:rsidR="0041521A">
        <w:rPr>
          <w:color w:val="000000"/>
          <w:sz w:val="20"/>
          <w:szCs w:val="20"/>
        </w:rPr>
        <w:t xml:space="preserve">доказательств, </w:t>
      </w:r>
      <w:r w:rsidRPr="009E673A">
        <w:rPr>
          <w:color w:val="000000"/>
          <w:sz w:val="20"/>
          <w:szCs w:val="20"/>
        </w:rPr>
        <w:t>свидетельствовало бы о необоснованности такого взыскания</w:t>
      </w:r>
      <w:r w:rsidRPr="009E673A" w:rsidR="0041521A">
        <w:rPr>
          <w:color w:val="000000"/>
          <w:sz w:val="20"/>
          <w:szCs w:val="20"/>
        </w:rPr>
        <w:t xml:space="preserve">. </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Согласно ч. 14.1 ст. 155 ЖК РФ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w:t>
      </w:r>
      <w:r w:rsidRPr="009E673A">
        <w:rPr>
          <w:color w:val="000000"/>
          <w:sz w:val="20"/>
          <w:szCs w:val="20"/>
        </w:rPr>
        <w:t>суммы</w:t>
      </w:r>
      <w:r w:rsidRPr="009E673A">
        <w:rPr>
          <w:color w:val="000000"/>
          <w:sz w:val="20"/>
          <w:szCs w:val="20"/>
        </w:rP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4D7DCF" w:rsidRPr="009E673A" w:rsidP="004D7DCF">
      <w:pPr>
        <w:shd w:val="clear" w:color="auto" w:fill="FFFFFF"/>
        <w:ind w:firstLine="708"/>
        <w:jc w:val="both"/>
        <w:textAlignment w:val="baseline"/>
        <w:rPr>
          <w:color w:val="000000"/>
          <w:sz w:val="20"/>
          <w:szCs w:val="20"/>
        </w:rPr>
      </w:pPr>
      <w:r w:rsidRPr="009E673A">
        <w:rPr>
          <w:color w:val="000000"/>
          <w:sz w:val="20"/>
          <w:szCs w:val="20"/>
        </w:rPr>
        <w:t>В соответствии с протоколом расчета пени по лицевому счету 109</w:t>
      </w:r>
      <w:r w:rsidRPr="009E673A" w:rsidR="007F0F64">
        <w:rPr>
          <w:color w:val="000000"/>
          <w:sz w:val="20"/>
          <w:szCs w:val="20"/>
        </w:rPr>
        <w:t>1849873</w:t>
      </w:r>
      <w:r w:rsidRPr="009E673A">
        <w:rPr>
          <w:color w:val="000000"/>
          <w:sz w:val="20"/>
          <w:szCs w:val="20"/>
        </w:rPr>
        <w:t xml:space="preserve"> задолженность по уплате пени за период основной задолженности с </w:t>
      </w:r>
      <w:r w:rsidRPr="009E673A" w:rsidR="007F0F64">
        <w:rPr>
          <w:color w:val="000000"/>
          <w:sz w:val="20"/>
          <w:szCs w:val="20"/>
        </w:rPr>
        <w:t>сентябр</w:t>
      </w:r>
      <w:r w:rsidRPr="009E673A">
        <w:rPr>
          <w:color w:val="000000"/>
          <w:sz w:val="20"/>
          <w:szCs w:val="20"/>
        </w:rPr>
        <w:t>я</w:t>
      </w:r>
      <w:r w:rsidRPr="009E673A" w:rsidR="0041521A">
        <w:rPr>
          <w:color w:val="000000"/>
          <w:sz w:val="20"/>
          <w:szCs w:val="20"/>
        </w:rPr>
        <w:t xml:space="preserve">            </w:t>
      </w:r>
      <w:r w:rsidRPr="009E673A">
        <w:rPr>
          <w:color w:val="000000"/>
          <w:sz w:val="20"/>
          <w:szCs w:val="20"/>
        </w:rPr>
        <w:t xml:space="preserve"> 2022 г. по </w:t>
      </w:r>
      <w:r w:rsidRPr="009E673A" w:rsidR="007F0F64">
        <w:rPr>
          <w:color w:val="000000"/>
          <w:sz w:val="20"/>
          <w:szCs w:val="20"/>
        </w:rPr>
        <w:t>февраль 2026</w:t>
      </w:r>
      <w:r w:rsidRPr="009E673A">
        <w:rPr>
          <w:color w:val="000000"/>
          <w:sz w:val="20"/>
          <w:szCs w:val="20"/>
        </w:rPr>
        <w:t xml:space="preserve"> г. (пеня начислена с </w:t>
      </w:r>
      <w:r w:rsidRPr="009E673A" w:rsidR="007F0F64">
        <w:rPr>
          <w:color w:val="000000"/>
          <w:sz w:val="20"/>
          <w:szCs w:val="20"/>
        </w:rPr>
        <w:t>19.11</w:t>
      </w:r>
      <w:r w:rsidRPr="009E673A">
        <w:rPr>
          <w:color w:val="000000"/>
          <w:sz w:val="20"/>
          <w:szCs w:val="20"/>
        </w:rPr>
        <w:t xml:space="preserve">.2022 г. по </w:t>
      </w:r>
      <w:r w:rsidRPr="009E673A" w:rsidR="007F0F64">
        <w:rPr>
          <w:color w:val="000000"/>
          <w:sz w:val="20"/>
          <w:szCs w:val="20"/>
        </w:rPr>
        <w:t>03.04.2026</w:t>
      </w:r>
      <w:r w:rsidRPr="009E673A">
        <w:rPr>
          <w:color w:val="000000"/>
          <w:sz w:val="20"/>
          <w:szCs w:val="20"/>
        </w:rPr>
        <w:t xml:space="preserve"> г.) составляет </w:t>
      </w:r>
      <w:r w:rsidRPr="009E673A" w:rsidR="007F0F64">
        <w:rPr>
          <w:color w:val="000000"/>
          <w:sz w:val="20"/>
          <w:szCs w:val="20"/>
        </w:rPr>
        <w:t>3975,06</w:t>
      </w:r>
      <w:r w:rsidRPr="009E673A">
        <w:rPr>
          <w:color w:val="000000"/>
          <w:sz w:val="20"/>
          <w:szCs w:val="20"/>
        </w:rPr>
        <w:t xml:space="preserve"> руб. (л.д.</w:t>
      </w:r>
      <w:r w:rsidRPr="009E673A" w:rsidR="007F0F64">
        <w:rPr>
          <w:color w:val="000000"/>
          <w:sz w:val="20"/>
          <w:szCs w:val="20"/>
        </w:rPr>
        <w:t>30</w:t>
      </w:r>
      <w:r w:rsidRPr="009E673A">
        <w:rPr>
          <w:color w:val="000000"/>
          <w:sz w:val="20"/>
          <w:szCs w:val="20"/>
        </w:rPr>
        <w:t>).</w:t>
      </w:r>
    </w:p>
    <w:p w:rsidR="007F0F64" w:rsidRPr="009E673A" w:rsidP="004D7DCF">
      <w:pPr>
        <w:shd w:val="clear" w:color="auto" w:fill="FFFFFF"/>
        <w:ind w:firstLine="708"/>
        <w:jc w:val="both"/>
        <w:textAlignment w:val="baseline"/>
        <w:rPr>
          <w:color w:val="000000"/>
          <w:sz w:val="20"/>
          <w:szCs w:val="20"/>
        </w:rPr>
      </w:pPr>
      <w:r w:rsidRPr="009E673A">
        <w:rPr>
          <w:color w:val="000000"/>
          <w:sz w:val="20"/>
          <w:szCs w:val="20"/>
        </w:rPr>
        <w:t xml:space="preserve">Следовательно, обязательства ответчика по уплате пени </w:t>
      </w:r>
      <w:r w:rsidRPr="009E673A" w:rsidR="002550CB">
        <w:rPr>
          <w:color w:val="000000"/>
          <w:sz w:val="20"/>
          <w:szCs w:val="20"/>
        </w:rPr>
        <w:t xml:space="preserve">за указанный период </w:t>
      </w:r>
      <w:r w:rsidRPr="009E673A">
        <w:rPr>
          <w:color w:val="000000"/>
          <w:sz w:val="20"/>
          <w:szCs w:val="20"/>
        </w:rPr>
        <w:t>составляет 3795,06 / 6 = 662,51 руб.</w:t>
      </w:r>
    </w:p>
    <w:p w:rsidR="004D7DCF" w:rsidRPr="009E673A" w:rsidP="004D7DCF">
      <w:pPr>
        <w:shd w:val="clear" w:color="auto" w:fill="FFFFFF"/>
        <w:ind w:firstLine="708"/>
        <w:jc w:val="both"/>
        <w:textAlignment w:val="baseline"/>
        <w:rPr>
          <w:color w:val="000000"/>
          <w:sz w:val="20"/>
          <w:szCs w:val="20"/>
        </w:rPr>
      </w:pPr>
      <w:r w:rsidRPr="009E673A">
        <w:rPr>
          <w:color w:val="000000"/>
          <w:sz w:val="20"/>
          <w:szCs w:val="20"/>
        </w:rPr>
        <w:t>Контр расчёт пени ответчиком не представлен.</w:t>
      </w:r>
    </w:p>
    <w:p w:rsidR="004D7DCF" w:rsidRPr="009E673A" w:rsidP="004D7DCF">
      <w:pPr>
        <w:shd w:val="clear" w:color="auto" w:fill="FFFFFF"/>
        <w:ind w:firstLine="708"/>
        <w:jc w:val="both"/>
        <w:textAlignment w:val="baseline"/>
        <w:rPr>
          <w:color w:val="000000"/>
          <w:sz w:val="20"/>
          <w:szCs w:val="20"/>
        </w:rPr>
      </w:pPr>
      <w:r w:rsidRPr="009E673A">
        <w:rPr>
          <w:color w:val="000000"/>
          <w:sz w:val="20"/>
          <w:szCs w:val="20"/>
        </w:rPr>
        <w:t>Суд приходит к выводу об обоснованности расчета задолженности</w:t>
      </w:r>
      <w:r w:rsidRPr="009E673A">
        <w:rPr>
          <w:color w:val="000000"/>
          <w:sz w:val="20"/>
          <w:szCs w:val="20"/>
        </w:rPr>
        <w:t xml:space="preserve"> </w:t>
      </w:r>
      <w:r w:rsidRPr="009E673A" w:rsidR="009E673A">
        <w:rPr>
          <w:color w:val="000000"/>
          <w:sz w:val="20"/>
          <w:szCs w:val="20"/>
        </w:rPr>
        <w:t>Ф.И.О.</w:t>
      </w:r>
      <w:r w:rsidRPr="009E673A">
        <w:rPr>
          <w:color w:val="000000"/>
          <w:sz w:val="20"/>
          <w:szCs w:val="20"/>
        </w:rPr>
        <w:t xml:space="preserve"> по пене </w:t>
      </w:r>
      <w:r w:rsidRPr="009E673A">
        <w:rPr>
          <w:color w:val="000000"/>
          <w:sz w:val="20"/>
          <w:szCs w:val="20"/>
        </w:rPr>
        <w:t>за период с 19.11.2022 г. по 03.04.2026 г., а</w:t>
      </w:r>
      <w:r w:rsidRPr="009E673A" w:rsidR="00227631">
        <w:rPr>
          <w:color w:val="000000"/>
          <w:sz w:val="20"/>
          <w:szCs w:val="20"/>
        </w:rPr>
        <w:t>,</w:t>
      </w:r>
      <w:r w:rsidRPr="009E673A">
        <w:rPr>
          <w:color w:val="000000"/>
          <w:sz w:val="20"/>
          <w:szCs w:val="20"/>
        </w:rPr>
        <w:t xml:space="preserve"> следовательно, о наличии оснований</w:t>
      </w:r>
      <w:r w:rsidRPr="009E673A" w:rsidR="00972FD7">
        <w:rPr>
          <w:color w:val="000000"/>
          <w:sz w:val="20"/>
          <w:szCs w:val="20"/>
        </w:rPr>
        <w:t xml:space="preserve"> для удовлетворения иска в указанной части</w:t>
      </w:r>
      <w:r w:rsidRPr="009E673A">
        <w:rPr>
          <w:color w:val="000000"/>
          <w:sz w:val="20"/>
          <w:szCs w:val="20"/>
        </w:rPr>
        <w:t>.</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Частью 1 статьи 98 ГПК РФ предусмотрено, что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В силу положений ч. 1 ст. 101 ГПК РФ, а также п. 26 постановления Пленума Верховного Суда Российской Федерации от 21.01.2016 г. № 1 «О некоторых вопросах применения законодательства о возмещении издержек, связанных с рассмотрением дела» в случае добровольного удовлетворения исковых требований ответчиком после обращения истца в суд и принятия судебного решения по такому делу судебные издержки также подлежат взысканию с</w:t>
      </w:r>
      <w:r w:rsidRPr="009E673A">
        <w:rPr>
          <w:color w:val="000000"/>
          <w:sz w:val="20"/>
          <w:szCs w:val="20"/>
        </w:rPr>
        <w:t xml:space="preserve"> ответчика.</w:t>
      </w:r>
    </w:p>
    <w:p w:rsidR="009D3140" w:rsidRPr="009E673A" w:rsidP="009D3140">
      <w:pPr>
        <w:shd w:val="clear" w:color="auto" w:fill="FFFFFF"/>
        <w:ind w:firstLine="708"/>
        <w:jc w:val="both"/>
        <w:textAlignment w:val="baseline"/>
        <w:rPr>
          <w:color w:val="000000"/>
          <w:sz w:val="20"/>
          <w:szCs w:val="20"/>
        </w:rPr>
      </w:pPr>
      <w:r w:rsidRPr="009E673A">
        <w:rPr>
          <w:color w:val="000000"/>
          <w:sz w:val="20"/>
          <w:szCs w:val="20"/>
        </w:rPr>
        <w:t xml:space="preserve">Таким образом, прихожу к выводу о том, что с </w:t>
      </w:r>
      <w:r w:rsidRPr="009E673A" w:rsidR="009E673A">
        <w:rPr>
          <w:color w:val="000000"/>
          <w:sz w:val="20"/>
          <w:szCs w:val="20"/>
        </w:rPr>
        <w:t>Ф.И.О.</w:t>
      </w:r>
      <w:r w:rsidRPr="009E673A" w:rsidR="00D2791C">
        <w:rPr>
          <w:color w:val="000000"/>
          <w:sz w:val="20"/>
          <w:szCs w:val="20"/>
        </w:rPr>
        <w:t xml:space="preserve"> </w:t>
      </w:r>
      <w:r w:rsidRPr="009E673A">
        <w:rPr>
          <w:color w:val="000000"/>
          <w:sz w:val="20"/>
          <w:szCs w:val="20"/>
        </w:rPr>
        <w:t>подлежат взысканию судебные расходы в виде расходов по уплате го</w:t>
      </w:r>
      <w:r w:rsidRPr="009E673A" w:rsidR="00D2791C">
        <w:rPr>
          <w:color w:val="000000"/>
          <w:sz w:val="20"/>
          <w:szCs w:val="20"/>
        </w:rPr>
        <w:t>спошлины в размере 4000,00 руб.</w:t>
      </w:r>
    </w:p>
    <w:p w:rsidR="00780D8F" w:rsidRPr="009E673A" w:rsidP="00780D8F">
      <w:pPr>
        <w:shd w:val="clear" w:color="auto" w:fill="FFFFFF"/>
        <w:ind w:firstLine="708"/>
        <w:jc w:val="both"/>
        <w:textAlignment w:val="baseline"/>
        <w:rPr>
          <w:color w:val="000000"/>
          <w:sz w:val="20"/>
          <w:szCs w:val="20"/>
        </w:rPr>
      </w:pPr>
      <w:r w:rsidRPr="009E673A">
        <w:rPr>
          <w:sz w:val="20"/>
          <w:szCs w:val="20"/>
        </w:rPr>
        <w:t xml:space="preserve">Руководствуясь ст. ст. 194-199, 233 Гражданского процессуального кодекса Российской Федерации, суд - </w:t>
      </w:r>
    </w:p>
    <w:p w:rsidR="00780D8F" w:rsidRPr="009E673A" w:rsidP="00780D8F">
      <w:pPr>
        <w:jc w:val="center"/>
        <w:rPr>
          <w:b/>
          <w:bCs/>
          <w:iCs/>
          <w:sz w:val="20"/>
          <w:szCs w:val="20"/>
        </w:rPr>
      </w:pPr>
      <w:r w:rsidRPr="009E673A">
        <w:rPr>
          <w:b/>
          <w:bCs/>
          <w:iCs/>
          <w:sz w:val="20"/>
          <w:szCs w:val="20"/>
        </w:rPr>
        <w:t>р</w:t>
      </w:r>
      <w:r w:rsidRPr="009E673A">
        <w:rPr>
          <w:b/>
          <w:bCs/>
          <w:iCs/>
          <w:sz w:val="20"/>
          <w:szCs w:val="20"/>
        </w:rPr>
        <w:t xml:space="preserve"> е ш и л :</w:t>
      </w:r>
    </w:p>
    <w:p w:rsidR="00780D8F" w:rsidRPr="009E673A" w:rsidP="00780D8F">
      <w:pPr>
        <w:pStyle w:val="NormalWeb"/>
        <w:spacing w:before="0" w:beforeAutospacing="0" w:after="0" w:afterAutospacing="0"/>
        <w:ind w:firstLine="720"/>
        <w:jc w:val="both"/>
        <w:rPr>
          <w:sz w:val="20"/>
          <w:szCs w:val="20"/>
        </w:rPr>
      </w:pPr>
    </w:p>
    <w:p w:rsidR="009550E3" w:rsidRPr="009E673A" w:rsidP="009550E3">
      <w:pPr>
        <w:shd w:val="clear" w:color="auto" w:fill="FFFFFF"/>
        <w:ind w:firstLine="708"/>
        <w:jc w:val="both"/>
        <w:textAlignment w:val="baseline"/>
        <w:rPr>
          <w:sz w:val="20"/>
          <w:szCs w:val="20"/>
        </w:rPr>
      </w:pPr>
      <w:r w:rsidRPr="009E673A">
        <w:rPr>
          <w:sz w:val="20"/>
          <w:szCs w:val="20"/>
        </w:rPr>
        <w:t>Иск удовлетворить</w:t>
      </w:r>
      <w:r w:rsidRPr="009E673A" w:rsidR="00601D67">
        <w:rPr>
          <w:sz w:val="20"/>
          <w:szCs w:val="20"/>
        </w:rPr>
        <w:t xml:space="preserve"> частично. </w:t>
      </w:r>
    </w:p>
    <w:p w:rsidR="00917CB4" w:rsidRPr="009E673A" w:rsidP="00407728">
      <w:pPr>
        <w:shd w:val="clear" w:color="auto" w:fill="FFFFFF"/>
        <w:ind w:firstLine="708"/>
        <w:jc w:val="both"/>
        <w:textAlignment w:val="baseline"/>
        <w:rPr>
          <w:sz w:val="20"/>
          <w:szCs w:val="20"/>
        </w:rPr>
      </w:pPr>
      <w:r w:rsidRPr="009E673A">
        <w:rPr>
          <w:sz w:val="20"/>
          <w:szCs w:val="20"/>
        </w:rPr>
        <w:t xml:space="preserve">Взыскать с </w:t>
      </w:r>
      <w:r w:rsidRPr="009E673A" w:rsidR="009E673A">
        <w:rPr>
          <w:sz w:val="20"/>
          <w:szCs w:val="20"/>
        </w:rPr>
        <w:t>Ф.И.О.</w:t>
      </w:r>
      <w:r w:rsidRPr="009E673A" w:rsidR="001219AE">
        <w:rPr>
          <w:sz w:val="20"/>
          <w:szCs w:val="20"/>
        </w:rPr>
        <w:t xml:space="preserve"> </w:t>
      </w:r>
      <w:r w:rsidRPr="009E673A">
        <w:rPr>
          <w:sz w:val="20"/>
          <w:szCs w:val="20"/>
        </w:rPr>
        <w:t>(</w:t>
      </w:r>
      <w:r w:rsidRPr="009E673A" w:rsidR="00EC7DF7">
        <w:rPr>
          <w:sz w:val="20"/>
          <w:szCs w:val="20"/>
        </w:rPr>
        <w:t xml:space="preserve">паспорт </w:t>
      </w:r>
      <w:r w:rsidRPr="009E673A" w:rsidR="009E673A">
        <w:rPr>
          <w:sz w:val="20"/>
          <w:szCs w:val="20"/>
        </w:rPr>
        <w:t>…</w:t>
      </w:r>
      <w:r w:rsidRPr="009E673A" w:rsidR="006B4686">
        <w:rPr>
          <w:sz w:val="20"/>
          <w:szCs w:val="20"/>
        </w:rPr>
        <w:t>)</w:t>
      </w:r>
      <w:r w:rsidRPr="009E673A">
        <w:rPr>
          <w:sz w:val="20"/>
          <w:szCs w:val="20"/>
        </w:rPr>
        <w:t xml:space="preserve"> в пользу Некоммерческой организации «Региональный фонд капитального ремонта многоквартирных домов Республики Крым» (ОГРН 1149102183735) задолженность по </w:t>
      </w:r>
      <w:r w:rsidRPr="009E673A">
        <w:rPr>
          <w:sz w:val="20"/>
          <w:szCs w:val="20"/>
        </w:rPr>
        <w:t>пени, начисленной за несвоевременную уплату взносов на капитальный ремонт общего имущества многоквартирного дома, как с собственника 1/6 доли квартиры</w:t>
      </w:r>
      <w:r w:rsidRPr="009E673A">
        <w:rPr>
          <w:sz w:val="20"/>
          <w:szCs w:val="20"/>
        </w:rPr>
        <w:t xml:space="preserve"> </w:t>
      </w:r>
      <w:r w:rsidRPr="009E673A" w:rsidR="009E673A">
        <w:rPr>
          <w:sz w:val="20"/>
          <w:szCs w:val="20"/>
        </w:rPr>
        <w:t>.</w:t>
      </w:r>
      <w:r w:rsidRPr="009E673A" w:rsidR="009E673A">
        <w:rPr>
          <w:sz w:val="20"/>
          <w:szCs w:val="20"/>
        </w:rPr>
        <w:t>.</w:t>
      </w:r>
      <w:r w:rsidRPr="009E673A">
        <w:rPr>
          <w:sz w:val="20"/>
          <w:szCs w:val="20"/>
        </w:rPr>
        <w:t xml:space="preserve"> д. </w:t>
      </w:r>
      <w:r w:rsidRPr="009E673A" w:rsidR="009E673A">
        <w:rPr>
          <w:sz w:val="20"/>
          <w:szCs w:val="20"/>
        </w:rPr>
        <w:t>…</w:t>
      </w:r>
      <w:r w:rsidRPr="009E673A">
        <w:rPr>
          <w:sz w:val="20"/>
          <w:szCs w:val="20"/>
        </w:rPr>
        <w:t xml:space="preserve"> по </w:t>
      </w:r>
      <w:r w:rsidRPr="009E673A" w:rsidR="009E673A">
        <w:rPr>
          <w:sz w:val="20"/>
          <w:szCs w:val="20"/>
        </w:rPr>
        <w:t>…</w:t>
      </w:r>
      <w:r w:rsidRPr="009E673A">
        <w:rPr>
          <w:sz w:val="20"/>
          <w:szCs w:val="20"/>
        </w:rPr>
        <w:t>, за период с 19.11.2022 г. по 03.04.2026 г. в размере 662,51 руб., а также расходы по уплате государственной пошлины в размере 4000,00 р</w:t>
      </w:r>
      <w:r w:rsidRPr="009E673A" w:rsidR="0086140E">
        <w:rPr>
          <w:sz w:val="20"/>
          <w:szCs w:val="20"/>
        </w:rPr>
        <w:t>у</w:t>
      </w:r>
      <w:r w:rsidRPr="009E673A">
        <w:rPr>
          <w:sz w:val="20"/>
          <w:szCs w:val="20"/>
        </w:rPr>
        <w:t>б., а всего взыскать 4662 (четыре тысячи шестьсот сорок восемь) руб. 51 копеек.</w:t>
      </w:r>
    </w:p>
    <w:p w:rsidR="00F801CE" w:rsidRPr="009E673A" w:rsidP="009550E3">
      <w:pPr>
        <w:shd w:val="clear" w:color="auto" w:fill="FFFFFF"/>
        <w:ind w:firstLine="708"/>
        <w:jc w:val="both"/>
        <w:textAlignment w:val="baseline"/>
        <w:rPr>
          <w:bCs/>
          <w:iCs/>
          <w:sz w:val="20"/>
          <w:szCs w:val="20"/>
        </w:rPr>
      </w:pPr>
      <w:r w:rsidRPr="009E673A">
        <w:rPr>
          <w:bCs/>
          <w:iCs/>
          <w:sz w:val="20"/>
          <w:szCs w:val="20"/>
        </w:rPr>
        <w:t>В остальной части в иске отказать.</w:t>
      </w:r>
    </w:p>
    <w:p w:rsidR="003412DA" w:rsidRPr="009E673A" w:rsidP="009550E3">
      <w:pPr>
        <w:shd w:val="clear" w:color="auto" w:fill="FFFFFF"/>
        <w:ind w:firstLine="708"/>
        <w:jc w:val="both"/>
        <w:textAlignment w:val="baseline"/>
        <w:rPr>
          <w:bCs/>
          <w:iCs/>
          <w:sz w:val="20"/>
          <w:szCs w:val="20"/>
        </w:rPr>
      </w:pPr>
    </w:p>
    <w:p w:rsidR="009550E3" w:rsidRPr="009E673A" w:rsidP="009550E3">
      <w:pPr>
        <w:shd w:val="clear" w:color="auto" w:fill="FFFFFF"/>
        <w:ind w:firstLine="708"/>
        <w:jc w:val="both"/>
        <w:textAlignment w:val="baseline"/>
        <w:rPr>
          <w:bCs/>
          <w:iCs/>
          <w:sz w:val="20"/>
          <w:szCs w:val="20"/>
        </w:rPr>
      </w:pPr>
      <w:r w:rsidRPr="009E673A">
        <w:rPr>
          <w:bCs/>
          <w:iCs/>
          <w:sz w:val="20"/>
          <w:szCs w:val="20"/>
        </w:rPr>
        <w:t>Решение может быть обжаловано в апелляционном порядке в Киевский районный суд г.</w:t>
      </w:r>
      <w:r w:rsidRPr="009E673A" w:rsidR="00917CB4">
        <w:rPr>
          <w:bCs/>
          <w:iCs/>
          <w:sz w:val="20"/>
          <w:szCs w:val="20"/>
        </w:rPr>
        <w:t xml:space="preserve"> </w:t>
      </w:r>
      <w:r w:rsidRPr="009E673A">
        <w:rPr>
          <w:bCs/>
          <w:iCs/>
          <w:sz w:val="20"/>
          <w:szCs w:val="20"/>
        </w:rPr>
        <w:t xml:space="preserve">Симферополя в течение месяца со дня его принятия в окончательной форме через мирового судью судебного участка №10 Киевского судебного района города Симферополя. </w:t>
      </w:r>
    </w:p>
    <w:p w:rsidR="009550E3" w:rsidRPr="009E673A" w:rsidP="009550E3">
      <w:pPr>
        <w:shd w:val="clear" w:color="auto" w:fill="FFFFFF"/>
        <w:ind w:firstLine="708"/>
        <w:jc w:val="both"/>
        <w:textAlignment w:val="baseline"/>
        <w:rPr>
          <w:bCs/>
          <w:iCs/>
          <w:sz w:val="20"/>
          <w:szCs w:val="20"/>
        </w:rPr>
      </w:pPr>
      <w:r w:rsidRPr="009E673A">
        <w:rPr>
          <w:bCs/>
          <w:iCs/>
          <w:sz w:val="20"/>
          <w:szCs w:val="20"/>
        </w:rPr>
        <w:t xml:space="preserve">Разъяснить сторонам, что в соответствии со статьей 199 Гражданского процессуального кодекса Российской Федерации, мировой судья может не составлять мотивированное решение суда по рассмотренному им делу. </w:t>
      </w:r>
    </w:p>
    <w:p w:rsidR="009550E3" w:rsidRPr="009E673A" w:rsidP="009550E3">
      <w:pPr>
        <w:shd w:val="clear" w:color="auto" w:fill="FFFFFF"/>
        <w:ind w:firstLine="708"/>
        <w:jc w:val="both"/>
        <w:textAlignment w:val="baseline"/>
        <w:rPr>
          <w:bCs/>
          <w:iCs/>
          <w:sz w:val="20"/>
          <w:szCs w:val="20"/>
        </w:rPr>
      </w:pPr>
      <w:r w:rsidRPr="009E673A">
        <w:rPr>
          <w:bCs/>
          <w:iCs/>
          <w:sz w:val="20"/>
          <w:szCs w:val="20"/>
        </w:rPr>
        <w:t>Мировой судья составляет мотивированное решение суда в течение десяти дней со дня поступления от лиц, участвующих в деле, их представителей заявления о составлении мотивированного решения суда.</w:t>
      </w:r>
    </w:p>
    <w:p w:rsidR="009550E3" w:rsidRPr="009E673A" w:rsidP="009550E3">
      <w:pPr>
        <w:shd w:val="clear" w:color="auto" w:fill="FFFFFF"/>
        <w:ind w:firstLine="708"/>
        <w:jc w:val="both"/>
        <w:textAlignment w:val="baseline"/>
        <w:rPr>
          <w:bCs/>
          <w:iCs/>
          <w:sz w:val="20"/>
          <w:szCs w:val="20"/>
        </w:rPr>
      </w:pPr>
      <w:r w:rsidRPr="009E673A">
        <w:rPr>
          <w:bCs/>
          <w:iCs/>
          <w:sz w:val="20"/>
          <w:szCs w:val="20"/>
        </w:rPr>
        <w:t>Заявление о составлении мотивированного решения суда по делу может быть подано:</w:t>
      </w:r>
    </w:p>
    <w:p w:rsidR="009550E3" w:rsidRPr="009E673A" w:rsidP="009550E3">
      <w:pPr>
        <w:shd w:val="clear" w:color="auto" w:fill="FFFFFF"/>
        <w:ind w:firstLine="708"/>
        <w:jc w:val="both"/>
        <w:textAlignment w:val="baseline"/>
        <w:rPr>
          <w:bCs/>
          <w:iCs/>
          <w:sz w:val="20"/>
          <w:szCs w:val="20"/>
        </w:rPr>
      </w:pPr>
      <w:r w:rsidRPr="009E673A">
        <w:rPr>
          <w:bCs/>
          <w:iCs/>
          <w:sz w:val="20"/>
          <w:szCs w:val="20"/>
        </w:rPr>
        <w:t>1)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9550E3" w:rsidRPr="009E673A" w:rsidP="009550E3">
      <w:pPr>
        <w:shd w:val="clear" w:color="auto" w:fill="FFFFFF"/>
        <w:ind w:firstLine="708"/>
        <w:jc w:val="both"/>
        <w:textAlignment w:val="baseline"/>
        <w:rPr>
          <w:bCs/>
          <w:iCs/>
          <w:sz w:val="20"/>
          <w:szCs w:val="20"/>
        </w:rPr>
      </w:pPr>
      <w:r w:rsidRPr="009E673A">
        <w:rPr>
          <w:bCs/>
          <w:iCs/>
          <w:sz w:val="20"/>
          <w:szCs w:val="20"/>
        </w:rPr>
        <w:t>2)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780D8F" w:rsidRPr="009E673A" w:rsidP="001B155C">
      <w:pPr>
        <w:ind w:firstLine="709"/>
        <w:jc w:val="both"/>
        <w:rPr>
          <w:sz w:val="20"/>
          <w:szCs w:val="20"/>
        </w:rPr>
      </w:pPr>
      <w:r w:rsidRPr="009E673A">
        <w:rPr>
          <w:sz w:val="20"/>
          <w:szCs w:val="20"/>
        </w:rPr>
        <w:tab/>
      </w:r>
    </w:p>
    <w:p w:rsidR="00D86DE9" w:rsidRPr="009E673A" w:rsidP="001B155C">
      <w:pPr>
        <w:ind w:firstLine="709"/>
        <w:jc w:val="both"/>
        <w:rPr>
          <w:sz w:val="20"/>
          <w:szCs w:val="20"/>
        </w:rPr>
      </w:pPr>
      <w:r w:rsidRPr="009E673A">
        <w:rPr>
          <w:sz w:val="20"/>
          <w:szCs w:val="20"/>
        </w:rPr>
        <w:t xml:space="preserve">В судебном заседании </w:t>
      </w:r>
      <w:r w:rsidRPr="009E673A" w:rsidR="00951CFA">
        <w:rPr>
          <w:sz w:val="20"/>
          <w:szCs w:val="20"/>
        </w:rPr>
        <w:t>28 апреля</w:t>
      </w:r>
      <w:r w:rsidRPr="009E673A">
        <w:rPr>
          <w:sz w:val="20"/>
          <w:szCs w:val="20"/>
        </w:rPr>
        <w:t xml:space="preserve"> 2026 г. была оглашена резолютивная часть решения. В окончательной форме решение изготовлено </w:t>
      </w:r>
      <w:r w:rsidRPr="009E673A" w:rsidR="00951CFA">
        <w:rPr>
          <w:sz w:val="20"/>
          <w:szCs w:val="20"/>
        </w:rPr>
        <w:t>27 мая</w:t>
      </w:r>
      <w:r w:rsidRPr="009E673A">
        <w:rPr>
          <w:sz w:val="20"/>
          <w:szCs w:val="20"/>
        </w:rPr>
        <w:t xml:space="preserve"> 2026 г.</w:t>
      </w:r>
    </w:p>
    <w:p w:rsidR="00765C01" w:rsidRPr="009E673A" w:rsidP="001B155C">
      <w:pPr>
        <w:ind w:firstLine="709"/>
        <w:jc w:val="both"/>
        <w:rPr>
          <w:sz w:val="20"/>
          <w:szCs w:val="20"/>
        </w:rPr>
      </w:pPr>
    </w:p>
    <w:p w:rsidR="00780D8F" w:rsidRPr="009E673A" w:rsidP="001B155C">
      <w:pPr>
        <w:ind w:firstLine="709"/>
        <w:jc w:val="both"/>
        <w:rPr>
          <w:b/>
          <w:bCs/>
          <w:i/>
          <w:iCs/>
          <w:color w:val="000000"/>
          <w:sz w:val="20"/>
          <w:szCs w:val="20"/>
        </w:rPr>
      </w:pPr>
      <w:r w:rsidRPr="009E673A">
        <w:rPr>
          <w:sz w:val="20"/>
          <w:szCs w:val="20"/>
        </w:rPr>
        <w:t xml:space="preserve">Мировой судья                          </w:t>
      </w:r>
      <w:r w:rsidRPr="009E673A" w:rsidR="00B71DC7">
        <w:rPr>
          <w:sz w:val="20"/>
          <w:szCs w:val="20"/>
        </w:rPr>
        <w:tab/>
      </w:r>
      <w:r w:rsidRPr="009E673A" w:rsidR="00B71DC7">
        <w:rPr>
          <w:sz w:val="20"/>
          <w:szCs w:val="20"/>
        </w:rPr>
        <w:tab/>
      </w:r>
      <w:r w:rsidRPr="009E673A">
        <w:rPr>
          <w:sz w:val="20"/>
          <w:szCs w:val="20"/>
        </w:rPr>
        <w:tab/>
      </w:r>
      <w:r w:rsidRPr="009E673A" w:rsidR="001B155C">
        <w:rPr>
          <w:sz w:val="20"/>
          <w:szCs w:val="20"/>
        </w:rPr>
        <w:tab/>
      </w:r>
      <w:r w:rsidRPr="009E673A" w:rsidR="002F1FB0">
        <w:rPr>
          <w:sz w:val="20"/>
          <w:szCs w:val="20"/>
        </w:rPr>
        <w:tab/>
      </w:r>
      <w:r w:rsidRPr="009E673A" w:rsidR="001C6219">
        <w:rPr>
          <w:sz w:val="20"/>
          <w:szCs w:val="20"/>
        </w:rPr>
        <w:t>С.А.</w:t>
      </w:r>
      <w:r w:rsidRPr="009E673A" w:rsidR="00951CFA">
        <w:rPr>
          <w:sz w:val="20"/>
          <w:szCs w:val="20"/>
        </w:rPr>
        <w:t xml:space="preserve"> </w:t>
      </w:r>
      <w:r w:rsidRPr="009E673A">
        <w:rPr>
          <w:sz w:val="20"/>
          <w:szCs w:val="20"/>
        </w:rPr>
        <w:t>Москаленко</w:t>
      </w:r>
    </w:p>
    <w:p w:rsidR="00E83E5B" w:rsidRPr="009E673A">
      <w:pPr>
        <w:rPr>
          <w:sz w:val="20"/>
          <w:szCs w:val="20"/>
        </w:rPr>
      </w:pPr>
    </w:p>
    <w:sectPr w:rsidSect="00172950">
      <w:headerReference w:type="even" r:id="rId4"/>
      <w:headerReference w:type="default" r:id="rId5"/>
      <w:pgSz w:w="11907" w:h="16840" w:code="9"/>
      <w:pgMar w:top="1134" w:right="851" w:bottom="1134" w:left="1701"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9F6" w:rsidP="00A53436">
    <w:pPr>
      <w:pStyle w:val="Header"/>
      <w:framePr w:wrap="around" w:vAnchor="text" w:hAnchor="margin" w:xAlign="center" w:y="1"/>
      <w:rPr>
        <w:rStyle w:val="PageNumber"/>
      </w:rPr>
    </w:pPr>
    <w:r>
      <w:rPr>
        <w:rStyle w:val="PageNumber"/>
      </w:rPr>
      <w:fldChar w:fldCharType="begin"/>
    </w:r>
    <w:r w:rsidR="000C1AC9">
      <w:rPr>
        <w:rStyle w:val="PageNumber"/>
      </w:rPr>
      <w:instrText xml:space="preserve">PAGE  </w:instrText>
    </w:r>
    <w:r>
      <w:rPr>
        <w:rStyle w:val="PageNumber"/>
      </w:rPr>
      <w:fldChar w:fldCharType="separate"/>
    </w:r>
    <w:r>
      <w:rPr>
        <w:rStyle w:val="PageNumber"/>
      </w:rPr>
      <w:fldChar w:fldCharType="end"/>
    </w:r>
  </w:p>
  <w:p w:rsidR="006629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9F6">
    <w:pPr>
      <w:pStyle w:val="Header"/>
      <w:jc w:val="right"/>
    </w:pPr>
    <w:r>
      <w:fldChar w:fldCharType="begin"/>
    </w:r>
    <w:r w:rsidR="000C1AC9">
      <w:instrText xml:space="preserve"> PAGE   \* MERGEFORMAT </w:instrText>
    </w:r>
    <w:r>
      <w:fldChar w:fldCharType="separate"/>
    </w:r>
    <w:r w:rsidR="00D34B59">
      <w:rPr>
        <w:noProof/>
      </w:rPr>
      <w:t>2</w:t>
    </w:r>
    <w:r>
      <w:fldChar w:fldCharType="end"/>
    </w:r>
  </w:p>
  <w:p w:rsidR="006629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D8F"/>
    <w:rsid w:val="00010BD6"/>
    <w:rsid w:val="00014F4B"/>
    <w:rsid w:val="00020406"/>
    <w:rsid w:val="00022CE2"/>
    <w:rsid w:val="000373CE"/>
    <w:rsid w:val="00041C9F"/>
    <w:rsid w:val="00044E22"/>
    <w:rsid w:val="00054631"/>
    <w:rsid w:val="00056805"/>
    <w:rsid w:val="000577AD"/>
    <w:rsid w:val="00074611"/>
    <w:rsid w:val="00075490"/>
    <w:rsid w:val="00076CF9"/>
    <w:rsid w:val="000824AA"/>
    <w:rsid w:val="00083F77"/>
    <w:rsid w:val="00084643"/>
    <w:rsid w:val="000919DA"/>
    <w:rsid w:val="0009365D"/>
    <w:rsid w:val="000A0E66"/>
    <w:rsid w:val="000A57CD"/>
    <w:rsid w:val="000A6F00"/>
    <w:rsid w:val="000B07CA"/>
    <w:rsid w:val="000B4A0E"/>
    <w:rsid w:val="000C093F"/>
    <w:rsid w:val="000C1AC9"/>
    <w:rsid w:val="000C7097"/>
    <w:rsid w:val="000D11EF"/>
    <w:rsid w:val="000D2082"/>
    <w:rsid w:val="000D3530"/>
    <w:rsid w:val="000E016C"/>
    <w:rsid w:val="000E3F33"/>
    <w:rsid w:val="000F76A4"/>
    <w:rsid w:val="001020DE"/>
    <w:rsid w:val="00104803"/>
    <w:rsid w:val="00113F71"/>
    <w:rsid w:val="00117C5A"/>
    <w:rsid w:val="00120103"/>
    <w:rsid w:val="001219AE"/>
    <w:rsid w:val="00131EEE"/>
    <w:rsid w:val="00132639"/>
    <w:rsid w:val="00132957"/>
    <w:rsid w:val="00151F45"/>
    <w:rsid w:val="00170127"/>
    <w:rsid w:val="00172950"/>
    <w:rsid w:val="00173E7C"/>
    <w:rsid w:val="00181936"/>
    <w:rsid w:val="00186A15"/>
    <w:rsid w:val="00195126"/>
    <w:rsid w:val="001A53AC"/>
    <w:rsid w:val="001B155C"/>
    <w:rsid w:val="001B453F"/>
    <w:rsid w:val="001C38E9"/>
    <w:rsid w:val="001C514F"/>
    <w:rsid w:val="001C6219"/>
    <w:rsid w:val="001D4CAA"/>
    <w:rsid w:val="001D74F9"/>
    <w:rsid w:val="001D77E5"/>
    <w:rsid w:val="001E495D"/>
    <w:rsid w:val="001E7B39"/>
    <w:rsid w:val="001E7DDB"/>
    <w:rsid w:val="001F2343"/>
    <w:rsid w:val="002046CB"/>
    <w:rsid w:val="00212D26"/>
    <w:rsid w:val="00212D2F"/>
    <w:rsid w:val="002143B3"/>
    <w:rsid w:val="00227631"/>
    <w:rsid w:val="00232773"/>
    <w:rsid w:val="00236AAF"/>
    <w:rsid w:val="0025254A"/>
    <w:rsid w:val="0025306B"/>
    <w:rsid w:val="00254996"/>
    <w:rsid w:val="002550CB"/>
    <w:rsid w:val="00261FBB"/>
    <w:rsid w:val="00273936"/>
    <w:rsid w:val="002800DB"/>
    <w:rsid w:val="00281724"/>
    <w:rsid w:val="00283C63"/>
    <w:rsid w:val="00295FE7"/>
    <w:rsid w:val="00297C67"/>
    <w:rsid w:val="002A0363"/>
    <w:rsid w:val="002A24D9"/>
    <w:rsid w:val="002A3BBB"/>
    <w:rsid w:val="002A68F7"/>
    <w:rsid w:val="002B089D"/>
    <w:rsid w:val="002C0659"/>
    <w:rsid w:val="002C1A59"/>
    <w:rsid w:val="002C484F"/>
    <w:rsid w:val="002C565E"/>
    <w:rsid w:val="002C63D1"/>
    <w:rsid w:val="002D15A0"/>
    <w:rsid w:val="002D2CA0"/>
    <w:rsid w:val="002D3D43"/>
    <w:rsid w:val="002F0942"/>
    <w:rsid w:val="002F1FB0"/>
    <w:rsid w:val="0031746D"/>
    <w:rsid w:val="00324B63"/>
    <w:rsid w:val="00327D6E"/>
    <w:rsid w:val="003302B8"/>
    <w:rsid w:val="00333A60"/>
    <w:rsid w:val="003372D5"/>
    <w:rsid w:val="003412DA"/>
    <w:rsid w:val="00351197"/>
    <w:rsid w:val="00357DF1"/>
    <w:rsid w:val="00363764"/>
    <w:rsid w:val="00363D96"/>
    <w:rsid w:val="0038184E"/>
    <w:rsid w:val="00382135"/>
    <w:rsid w:val="00386F24"/>
    <w:rsid w:val="0038790F"/>
    <w:rsid w:val="00387A01"/>
    <w:rsid w:val="00393B3C"/>
    <w:rsid w:val="003A7FF7"/>
    <w:rsid w:val="003B05DB"/>
    <w:rsid w:val="003B34CD"/>
    <w:rsid w:val="003B4FF7"/>
    <w:rsid w:val="003C101B"/>
    <w:rsid w:val="003D022E"/>
    <w:rsid w:val="003D4A23"/>
    <w:rsid w:val="003D6FD9"/>
    <w:rsid w:val="003E622E"/>
    <w:rsid w:val="003F6E21"/>
    <w:rsid w:val="00400472"/>
    <w:rsid w:val="00402699"/>
    <w:rsid w:val="00407728"/>
    <w:rsid w:val="0041521A"/>
    <w:rsid w:val="00420417"/>
    <w:rsid w:val="004206CB"/>
    <w:rsid w:val="004217A9"/>
    <w:rsid w:val="00421E27"/>
    <w:rsid w:val="00424B30"/>
    <w:rsid w:val="00441948"/>
    <w:rsid w:val="0044469F"/>
    <w:rsid w:val="004446F6"/>
    <w:rsid w:val="004602A8"/>
    <w:rsid w:val="00470B26"/>
    <w:rsid w:val="004719F0"/>
    <w:rsid w:val="0047315E"/>
    <w:rsid w:val="004736A6"/>
    <w:rsid w:val="004741E5"/>
    <w:rsid w:val="0047712C"/>
    <w:rsid w:val="00481F57"/>
    <w:rsid w:val="00482BDE"/>
    <w:rsid w:val="00486401"/>
    <w:rsid w:val="004903F8"/>
    <w:rsid w:val="00492735"/>
    <w:rsid w:val="004A275C"/>
    <w:rsid w:val="004A36DD"/>
    <w:rsid w:val="004B0E8E"/>
    <w:rsid w:val="004B12C8"/>
    <w:rsid w:val="004B1FB0"/>
    <w:rsid w:val="004C4298"/>
    <w:rsid w:val="004C5284"/>
    <w:rsid w:val="004C5C39"/>
    <w:rsid w:val="004D7DCF"/>
    <w:rsid w:val="004D7EFD"/>
    <w:rsid w:val="004F323A"/>
    <w:rsid w:val="00501E38"/>
    <w:rsid w:val="00501F49"/>
    <w:rsid w:val="00521A87"/>
    <w:rsid w:val="005221E4"/>
    <w:rsid w:val="005242F5"/>
    <w:rsid w:val="00527663"/>
    <w:rsid w:val="00530690"/>
    <w:rsid w:val="00531056"/>
    <w:rsid w:val="00533734"/>
    <w:rsid w:val="00551165"/>
    <w:rsid w:val="005544B0"/>
    <w:rsid w:val="00557122"/>
    <w:rsid w:val="00567871"/>
    <w:rsid w:val="005710F0"/>
    <w:rsid w:val="00580DCF"/>
    <w:rsid w:val="00582174"/>
    <w:rsid w:val="00587CC2"/>
    <w:rsid w:val="00595BA5"/>
    <w:rsid w:val="005A4619"/>
    <w:rsid w:val="005A5D94"/>
    <w:rsid w:val="005B670D"/>
    <w:rsid w:val="005C204A"/>
    <w:rsid w:val="005C5015"/>
    <w:rsid w:val="005D27BF"/>
    <w:rsid w:val="005D55DD"/>
    <w:rsid w:val="005F70DA"/>
    <w:rsid w:val="00601BE4"/>
    <w:rsid w:val="00601D67"/>
    <w:rsid w:val="006044AC"/>
    <w:rsid w:val="006140A8"/>
    <w:rsid w:val="006158DC"/>
    <w:rsid w:val="00615CEB"/>
    <w:rsid w:val="00624A70"/>
    <w:rsid w:val="00633DB7"/>
    <w:rsid w:val="0063437C"/>
    <w:rsid w:val="00637E65"/>
    <w:rsid w:val="00643202"/>
    <w:rsid w:val="0064407B"/>
    <w:rsid w:val="00646018"/>
    <w:rsid w:val="00652F68"/>
    <w:rsid w:val="006610B2"/>
    <w:rsid w:val="006629F6"/>
    <w:rsid w:val="00664649"/>
    <w:rsid w:val="00666FB8"/>
    <w:rsid w:val="00667217"/>
    <w:rsid w:val="00671AA2"/>
    <w:rsid w:val="006762D8"/>
    <w:rsid w:val="00686878"/>
    <w:rsid w:val="00686E5A"/>
    <w:rsid w:val="006879BD"/>
    <w:rsid w:val="006937C7"/>
    <w:rsid w:val="00694151"/>
    <w:rsid w:val="006958C8"/>
    <w:rsid w:val="006A45D7"/>
    <w:rsid w:val="006B4686"/>
    <w:rsid w:val="006B486B"/>
    <w:rsid w:val="006B5E72"/>
    <w:rsid w:val="006C2E48"/>
    <w:rsid w:val="006C3094"/>
    <w:rsid w:val="006C3C64"/>
    <w:rsid w:val="006D34DE"/>
    <w:rsid w:val="006D4293"/>
    <w:rsid w:val="006D7197"/>
    <w:rsid w:val="006E1812"/>
    <w:rsid w:val="006E68F2"/>
    <w:rsid w:val="006F0210"/>
    <w:rsid w:val="006F3B26"/>
    <w:rsid w:val="00705794"/>
    <w:rsid w:val="00707B40"/>
    <w:rsid w:val="00714468"/>
    <w:rsid w:val="00715D6C"/>
    <w:rsid w:val="00716717"/>
    <w:rsid w:val="00724340"/>
    <w:rsid w:val="007261A9"/>
    <w:rsid w:val="00726486"/>
    <w:rsid w:val="00727E6D"/>
    <w:rsid w:val="00731814"/>
    <w:rsid w:val="00732E00"/>
    <w:rsid w:val="00763F27"/>
    <w:rsid w:val="00764C97"/>
    <w:rsid w:val="00765C01"/>
    <w:rsid w:val="00767631"/>
    <w:rsid w:val="00777033"/>
    <w:rsid w:val="00780D8F"/>
    <w:rsid w:val="0078409A"/>
    <w:rsid w:val="00785A05"/>
    <w:rsid w:val="007907A9"/>
    <w:rsid w:val="00794AC7"/>
    <w:rsid w:val="00795CD9"/>
    <w:rsid w:val="007A5E54"/>
    <w:rsid w:val="007C454A"/>
    <w:rsid w:val="007C52FB"/>
    <w:rsid w:val="007E0FBD"/>
    <w:rsid w:val="007E14EC"/>
    <w:rsid w:val="007E4C28"/>
    <w:rsid w:val="007E653E"/>
    <w:rsid w:val="007F0F64"/>
    <w:rsid w:val="007F362A"/>
    <w:rsid w:val="00800190"/>
    <w:rsid w:val="00803F96"/>
    <w:rsid w:val="008079C3"/>
    <w:rsid w:val="0081027F"/>
    <w:rsid w:val="00812192"/>
    <w:rsid w:val="008161B4"/>
    <w:rsid w:val="008204E9"/>
    <w:rsid w:val="00822734"/>
    <w:rsid w:val="00823A47"/>
    <w:rsid w:val="00824818"/>
    <w:rsid w:val="00833990"/>
    <w:rsid w:val="00833A90"/>
    <w:rsid w:val="008377BC"/>
    <w:rsid w:val="00851D3E"/>
    <w:rsid w:val="00854472"/>
    <w:rsid w:val="00857964"/>
    <w:rsid w:val="0086140E"/>
    <w:rsid w:val="0087031B"/>
    <w:rsid w:val="00870360"/>
    <w:rsid w:val="00871ADA"/>
    <w:rsid w:val="008759C6"/>
    <w:rsid w:val="0087684C"/>
    <w:rsid w:val="008863BB"/>
    <w:rsid w:val="0089071B"/>
    <w:rsid w:val="00890E04"/>
    <w:rsid w:val="0089349A"/>
    <w:rsid w:val="008A1BD8"/>
    <w:rsid w:val="008A3618"/>
    <w:rsid w:val="008A6840"/>
    <w:rsid w:val="008B396C"/>
    <w:rsid w:val="008B5B0D"/>
    <w:rsid w:val="008B6671"/>
    <w:rsid w:val="008B6992"/>
    <w:rsid w:val="008C1203"/>
    <w:rsid w:val="008C50CE"/>
    <w:rsid w:val="008C5C07"/>
    <w:rsid w:val="008D4702"/>
    <w:rsid w:val="008E1711"/>
    <w:rsid w:val="008E2D3D"/>
    <w:rsid w:val="008E30A4"/>
    <w:rsid w:val="008E37BA"/>
    <w:rsid w:val="008E5C67"/>
    <w:rsid w:val="008F5BDB"/>
    <w:rsid w:val="008F6168"/>
    <w:rsid w:val="008F7A33"/>
    <w:rsid w:val="00902355"/>
    <w:rsid w:val="00905CC3"/>
    <w:rsid w:val="00910EAD"/>
    <w:rsid w:val="00917337"/>
    <w:rsid w:val="00917CB4"/>
    <w:rsid w:val="00933AFE"/>
    <w:rsid w:val="00941444"/>
    <w:rsid w:val="00942B56"/>
    <w:rsid w:val="009448DA"/>
    <w:rsid w:val="00951CFA"/>
    <w:rsid w:val="009524F9"/>
    <w:rsid w:val="009550E3"/>
    <w:rsid w:val="00955377"/>
    <w:rsid w:val="00955592"/>
    <w:rsid w:val="009577A6"/>
    <w:rsid w:val="00957B35"/>
    <w:rsid w:val="00960689"/>
    <w:rsid w:val="00972FD7"/>
    <w:rsid w:val="00973D28"/>
    <w:rsid w:val="00980628"/>
    <w:rsid w:val="00991CE1"/>
    <w:rsid w:val="009B0D32"/>
    <w:rsid w:val="009C506D"/>
    <w:rsid w:val="009D2328"/>
    <w:rsid w:val="009D3140"/>
    <w:rsid w:val="009D453B"/>
    <w:rsid w:val="009E0E81"/>
    <w:rsid w:val="009E6423"/>
    <w:rsid w:val="009E673A"/>
    <w:rsid w:val="009E6F7D"/>
    <w:rsid w:val="009E7CF0"/>
    <w:rsid w:val="009F0D61"/>
    <w:rsid w:val="009F44B9"/>
    <w:rsid w:val="00A01747"/>
    <w:rsid w:val="00A01D6C"/>
    <w:rsid w:val="00A021C5"/>
    <w:rsid w:val="00A11350"/>
    <w:rsid w:val="00A11E35"/>
    <w:rsid w:val="00A124EA"/>
    <w:rsid w:val="00A132A1"/>
    <w:rsid w:val="00A174D1"/>
    <w:rsid w:val="00A20B08"/>
    <w:rsid w:val="00A20CE1"/>
    <w:rsid w:val="00A23AE3"/>
    <w:rsid w:val="00A27545"/>
    <w:rsid w:val="00A27684"/>
    <w:rsid w:val="00A27EC9"/>
    <w:rsid w:val="00A338B6"/>
    <w:rsid w:val="00A4101D"/>
    <w:rsid w:val="00A47116"/>
    <w:rsid w:val="00A51BE2"/>
    <w:rsid w:val="00A53436"/>
    <w:rsid w:val="00A55553"/>
    <w:rsid w:val="00A56AF4"/>
    <w:rsid w:val="00A607BA"/>
    <w:rsid w:val="00A62893"/>
    <w:rsid w:val="00A7284B"/>
    <w:rsid w:val="00A75276"/>
    <w:rsid w:val="00A765AC"/>
    <w:rsid w:val="00A76736"/>
    <w:rsid w:val="00A866A9"/>
    <w:rsid w:val="00A90A41"/>
    <w:rsid w:val="00A94101"/>
    <w:rsid w:val="00AA1477"/>
    <w:rsid w:val="00AA671E"/>
    <w:rsid w:val="00AC4FDC"/>
    <w:rsid w:val="00AD19A3"/>
    <w:rsid w:val="00AD31CA"/>
    <w:rsid w:val="00AD3324"/>
    <w:rsid w:val="00AD6452"/>
    <w:rsid w:val="00AE0E84"/>
    <w:rsid w:val="00AE4BDC"/>
    <w:rsid w:val="00AF0831"/>
    <w:rsid w:val="00AF19BE"/>
    <w:rsid w:val="00AF51DD"/>
    <w:rsid w:val="00B01DC8"/>
    <w:rsid w:val="00B1361F"/>
    <w:rsid w:val="00B1458C"/>
    <w:rsid w:val="00B15EF7"/>
    <w:rsid w:val="00B176D1"/>
    <w:rsid w:val="00B17746"/>
    <w:rsid w:val="00B26334"/>
    <w:rsid w:val="00B26BCF"/>
    <w:rsid w:val="00B34069"/>
    <w:rsid w:val="00B3599A"/>
    <w:rsid w:val="00B379C9"/>
    <w:rsid w:val="00B435FC"/>
    <w:rsid w:val="00B53270"/>
    <w:rsid w:val="00B5549C"/>
    <w:rsid w:val="00B56273"/>
    <w:rsid w:val="00B60A66"/>
    <w:rsid w:val="00B71DC7"/>
    <w:rsid w:val="00B86DDD"/>
    <w:rsid w:val="00B94FA0"/>
    <w:rsid w:val="00BA01EB"/>
    <w:rsid w:val="00BA3156"/>
    <w:rsid w:val="00BB1100"/>
    <w:rsid w:val="00BB499D"/>
    <w:rsid w:val="00BD4FA6"/>
    <w:rsid w:val="00BE2EAD"/>
    <w:rsid w:val="00BE3ABE"/>
    <w:rsid w:val="00BF0C1B"/>
    <w:rsid w:val="00BF0CBD"/>
    <w:rsid w:val="00BF50A2"/>
    <w:rsid w:val="00BF627B"/>
    <w:rsid w:val="00BF7113"/>
    <w:rsid w:val="00C07F2B"/>
    <w:rsid w:val="00C10C72"/>
    <w:rsid w:val="00C200AB"/>
    <w:rsid w:val="00C25EF7"/>
    <w:rsid w:val="00C27553"/>
    <w:rsid w:val="00C42E40"/>
    <w:rsid w:val="00C476E5"/>
    <w:rsid w:val="00C524BC"/>
    <w:rsid w:val="00C5273E"/>
    <w:rsid w:val="00C55260"/>
    <w:rsid w:val="00C72EB6"/>
    <w:rsid w:val="00C9205E"/>
    <w:rsid w:val="00C924C1"/>
    <w:rsid w:val="00C92E19"/>
    <w:rsid w:val="00C9382A"/>
    <w:rsid w:val="00CA0455"/>
    <w:rsid w:val="00CA3684"/>
    <w:rsid w:val="00CB28BD"/>
    <w:rsid w:val="00CB3029"/>
    <w:rsid w:val="00CB64F4"/>
    <w:rsid w:val="00CC7768"/>
    <w:rsid w:val="00CD397F"/>
    <w:rsid w:val="00CD6637"/>
    <w:rsid w:val="00CE243F"/>
    <w:rsid w:val="00CF2FFB"/>
    <w:rsid w:val="00D00E84"/>
    <w:rsid w:val="00D01230"/>
    <w:rsid w:val="00D04E34"/>
    <w:rsid w:val="00D13D06"/>
    <w:rsid w:val="00D150F8"/>
    <w:rsid w:val="00D25E28"/>
    <w:rsid w:val="00D2791C"/>
    <w:rsid w:val="00D302A4"/>
    <w:rsid w:val="00D31B60"/>
    <w:rsid w:val="00D34B59"/>
    <w:rsid w:val="00D35069"/>
    <w:rsid w:val="00D36263"/>
    <w:rsid w:val="00D36783"/>
    <w:rsid w:val="00D44A03"/>
    <w:rsid w:val="00D51CED"/>
    <w:rsid w:val="00D56E21"/>
    <w:rsid w:val="00D63060"/>
    <w:rsid w:val="00D639AF"/>
    <w:rsid w:val="00D65FB4"/>
    <w:rsid w:val="00D67E40"/>
    <w:rsid w:val="00D71AEA"/>
    <w:rsid w:val="00D81E6B"/>
    <w:rsid w:val="00D83084"/>
    <w:rsid w:val="00D845B0"/>
    <w:rsid w:val="00D86DE9"/>
    <w:rsid w:val="00D9043E"/>
    <w:rsid w:val="00D917BB"/>
    <w:rsid w:val="00D91B29"/>
    <w:rsid w:val="00D94453"/>
    <w:rsid w:val="00DA4484"/>
    <w:rsid w:val="00DA77FD"/>
    <w:rsid w:val="00DB3E7E"/>
    <w:rsid w:val="00DC4B55"/>
    <w:rsid w:val="00DD4480"/>
    <w:rsid w:val="00DD66DB"/>
    <w:rsid w:val="00DD7358"/>
    <w:rsid w:val="00DE4E24"/>
    <w:rsid w:val="00DF1B6B"/>
    <w:rsid w:val="00E147A6"/>
    <w:rsid w:val="00E14B16"/>
    <w:rsid w:val="00E214C3"/>
    <w:rsid w:val="00E25B42"/>
    <w:rsid w:val="00E27ED8"/>
    <w:rsid w:val="00E52448"/>
    <w:rsid w:val="00E52AC5"/>
    <w:rsid w:val="00E5337B"/>
    <w:rsid w:val="00E538D5"/>
    <w:rsid w:val="00E53FA8"/>
    <w:rsid w:val="00E5705A"/>
    <w:rsid w:val="00E659EC"/>
    <w:rsid w:val="00E70D46"/>
    <w:rsid w:val="00E74B48"/>
    <w:rsid w:val="00E74E9C"/>
    <w:rsid w:val="00E76CE8"/>
    <w:rsid w:val="00E83219"/>
    <w:rsid w:val="00E83E5B"/>
    <w:rsid w:val="00EA11D7"/>
    <w:rsid w:val="00EA22FD"/>
    <w:rsid w:val="00EB54D1"/>
    <w:rsid w:val="00EB636D"/>
    <w:rsid w:val="00EC086B"/>
    <w:rsid w:val="00EC7DF7"/>
    <w:rsid w:val="00ED019E"/>
    <w:rsid w:val="00ED5E3B"/>
    <w:rsid w:val="00EE48DF"/>
    <w:rsid w:val="00EE6135"/>
    <w:rsid w:val="00F032B0"/>
    <w:rsid w:val="00F12873"/>
    <w:rsid w:val="00F24677"/>
    <w:rsid w:val="00F302FF"/>
    <w:rsid w:val="00F329A9"/>
    <w:rsid w:val="00F4064B"/>
    <w:rsid w:val="00F41AA7"/>
    <w:rsid w:val="00F467FE"/>
    <w:rsid w:val="00F5062C"/>
    <w:rsid w:val="00F53431"/>
    <w:rsid w:val="00F60AA9"/>
    <w:rsid w:val="00F61513"/>
    <w:rsid w:val="00F6427B"/>
    <w:rsid w:val="00F6607B"/>
    <w:rsid w:val="00F67858"/>
    <w:rsid w:val="00F67DC3"/>
    <w:rsid w:val="00F7270A"/>
    <w:rsid w:val="00F7450B"/>
    <w:rsid w:val="00F801CE"/>
    <w:rsid w:val="00F82634"/>
    <w:rsid w:val="00F82F73"/>
    <w:rsid w:val="00F87441"/>
    <w:rsid w:val="00F920B6"/>
    <w:rsid w:val="00F97D1D"/>
    <w:rsid w:val="00FA0136"/>
    <w:rsid w:val="00FA1228"/>
    <w:rsid w:val="00FA1E4E"/>
    <w:rsid w:val="00FA515A"/>
    <w:rsid w:val="00FB3A26"/>
    <w:rsid w:val="00FB6794"/>
    <w:rsid w:val="00FB7CB8"/>
    <w:rsid w:val="00FC1BC9"/>
    <w:rsid w:val="00FC64FB"/>
    <w:rsid w:val="00FE2CE0"/>
    <w:rsid w:val="00FE56C2"/>
    <w:rsid w:val="00FE5D63"/>
    <w:rsid w:val="00FE60B2"/>
    <w:rsid w:val="00FE746B"/>
    <w:rsid w:val="00FF0660"/>
    <w:rsid w:val="00FF2BFF"/>
    <w:rsid w:val="00FF5BC0"/>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D8F"/>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1"/>
    <w:qFormat/>
    <w:rsid w:val="00780D8F"/>
    <w:pPr>
      <w:keepNext/>
      <w:jc w:val="center"/>
      <w:outlineLvl w:val="0"/>
    </w:pPr>
    <w:rPr>
      <w:b/>
      <w:bCs/>
      <w:i/>
      <w:iCs/>
      <w:color w:val="000000"/>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780D8F"/>
    <w:rPr>
      <w:rFonts w:ascii="Times New Roman" w:eastAsia="Times New Roman" w:hAnsi="Times New Roman" w:cs="Times New Roman"/>
      <w:b/>
      <w:bCs/>
      <w:i/>
      <w:iCs/>
      <w:color w:val="000000"/>
      <w:sz w:val="28"/>
      <w:szCs w:val="28"/>
      <w:u w:val="single"/>
      <w:lang w:eastAsia="ru-RU"/>
    </w:rPr>
  </w:style>
  <w:style w:type="paragraph" w:styleId="Header">
    <w:name w:val="header"/>
    <w:basedOn w:val="Normal"/>
    <w:link w:val="a"/>
    <w:uiPriority w:val="99"/>
    <w:rsid w:val="00780D8F"/>
    <w:pPr>
      <w:tabs>
        <w:tab w:val="center" w:pos="4677"/>
        <w:tab w:val="right" w:pos="9355"/>
      </w:tabs>
    </w:pPr>
  </w:style>
  <w:style w:type="character" w:customStyle="1" w:styleId="a">
    <w:name w:val="Верхний колонтитул Знак"/>
    <w:basedOn w:val="DefaultParagraphFont"/>
    <w:link w:val="Header"/>
    <w:uiPriority w:val="99"/>
    <w:rsid w:val="00780D8F"/>
    <w:rPr>
      <w:rFonts w:ascii="Times New Roman" w:eastAsia="Times New Roman" w:hAnsi="Times New Roman" w:cs="Times New Roman"/>
      <w:sz w:val="24"/>
      <w:szCs w:val="24"/>
      <w:lang w:eastAsia="ru-RU"/>
    </w:rPr>
  </w:style>
  <w:style w:type="character" w:styleId="PageNumber">
    <w:name w:val="page number"/>
    <w:basedOn w:val="DefaultParagraphFont"/>
    <w:rsid w:val="00780D8F"/>
  </w:style>
  <w:style w:type="paragraph" w:styleId="NormalWeb">
    <w:name w:val="Normal (Web)"/>
    <w:basedOn w:val="Normal"/>
    <w:rsid w:val="00780D8F"/>
    <w:pPr>
      <w:spacing w:before="100" w:beforeAutospacing="1" w:after="100" w:afterAutospacing="1"/>
    </w:pPr>
  </w:style>
  <w:style w:type="character" w:styleId="Hyperlink">
    <w:name w:val="Hyperlink"/>
    <w:uiPriority w:val="99"/>
    <w:unhideWhenUsed/>
    <w:rsid w:val="00780D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