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№2-13-663/2021</w:t>
      </w:r>
    </w:p>
    <w:p w:rsidR="00A77B3E">
      <w:r>
        <w:t>02-0663/13/2021</w:t>
      </w:r>
    </w:p>
    <w:p w:rsidR="00A77B3E">
      <w:r>
        <w:t>ЗАОЧНОЕ РЕШЕНИЕ</w:t>
      </w:r>
    </w:p>
    <w:p w:rsidR="00A77B3E">
      <w:r>
        <w:t>(резолютивная часть)</w:t>
      </w:r>
    </w:p>
    <w:p w:rsidR="00A77B3E">
      <w:r>
        <w:t xml:space="preserve">    ИМЕНЕМ РОССИЙСКОЙ ФЕДЕРАЦИИ</w:t>
      </w:r>
    </w:p>
    <w:p w:rsidR="00A77B3E">
      <w:r>
        <w:t>02 августа 2021 года                                                               адрес</w:t>
      </w:r>
    </w:p>
    <w:p w:rsidR="00A77B3E">
      <w:r>
        <w:t xml:space="preserve">Мировой судья судебного участка № 13 Киевского судебного </w:t>
      </w:r>
      <w:r>
        <w:t xml:space="preserve">района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иску наименование организации к </w:t>
      </w:r>
      <w:r>
        <w:t>фио</w:t>
      </w:r>
      <w:r>
        <w:t xml:space="preserve"> о взыскании стоимости оборудования, переданного во временное пользование и расходов по оплате государс</w:t>
      </w:r>
      <w:r>
        <w:t>твенной пошлины,</w:t>
      </w:r>
    </w:p>
    <w:p w:rsidR="00A77B3E">
      <w:r>
        <w:t xml:space="preserve">руководствуясь ст. 98,  ст. 194-199, ст. 233-235  ГПК РФ, </w:t>
      </w:r>
    </w:p>
    <w:p w:rsidR="00A77B3E">
      <w:r>
        <w:t xml:space="preserve"> Р Е Ш И Л :</w:t>
      </w:r>
    </w:p>
    <w:p w:rsidR="00A77B3E">
      <w:r>
        <w:t xml:space="preserve">Исковые требования наименование организации к </w:t>
      </w:r>
      <w:r>
        <w:t>фио</w:t>
      </w:r>
      <w:r>
        <w:t xml:space="preserve"> о взыскании стоимости оборудования, переданного во временное пользование и расходов по оплате государственной пошлины</w:t>
      </w:r>
      <w:r>
        <w:t xml:space="preserve"> -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 в пользу наименование организации (адрес, ИНН телефон, КПП 910901001) стоимости оборудования, переданного во временное пользование в сумме 4000,00 рублей и расходов по оплате государственной пошлины в сум</w:t>
      </w:r>
      <w:r>
        <w:t>ме 400,00 рублей.</w:t>
      </w:r>
    </w:p>
    <w:p w:rsidR="00A77B3E">
      <w:r>
        <w:t>Заявление об отмене заочного решения может быть подано ответчиком мировому судье судебный участок № 13 Киевского судебного района адрес  в течение семи дней со дня вручения ему копии этого решения.</w:t>
      </w:r>
    </w:p>
    <w:p w:rsidR="00A77B3E">
      <w:r>
        <w:t>Заочное решение суда может быть обжалова</w:t>
      </w:r>
      <w:r>
        <w:t>но сторонами также в апелляционном порядке в Киевский районный суд адрес через судебный участок № 13 Киевского судебного района адрес  в течение месяца по истечении срока подачи ответчиком заявления об отмене этого решения суда, а в случае, если такое заяв</w:t>
      </w:r>
      <w:r>
        <w:t>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 по рассмотренному делу</w:t>
      </w:r>
      <w: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</w:t>
      </w:r>
      <w:r>
        <w:t xml:space="preserve"> в деле, их представители не присутствовали в судебном заседании.</w:t>
      </w:r>
    </w:p>
    <w:p w:rsidR="00A77B3E"/>
    <w:p w:rsidR="00A77B3E">
      <w:r>
        <w:t>Мировой  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Секретарь судебного заседания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D5"/>
    <w:rsid w:val="00A77B3E"/>
    <w:rsid w:val="00C064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