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074F5D" w:rsidP="00DD226E">
      <w:pPr>
        <w:pStyle w:val="Heading1"/>
        <w:contextualSpacing/>
        <w:rPr>
          <w:sz w:val="20"/>
          <w:szCs w:val="20"/>
        </w:rPr>
      </w:pPr>
      <w:r w:rsidRPr="00074F5D">
        <w:rPr>
          <w:sz w:val="20"/>
          <w:szCs w:val="20"/>
        </w:rPr>
        <w:t xml:space="preserve">                                                                                    </w:t>
      </w:r>
      <w:r w:rsidRPr="00074F5D">
        <w:rPr>
          <w:sz w:val="20"/>
          <w:szCs w:val="20"/>
        </w:rPr>
        <w:t xml:space="preserve"> </w:t>
      </w:r>
    </w:p>
    <w:p w:rsidR="00DD226E" w:rsidRPr="00074F5D" w:rsidP="00D91D91">
      <w:pPr>
        <w:pStyle w:val="Heading1"/>
        <w:ind w:firstLine="720"/>
        <w:contextualSpacing/>
        <w:jc w:val="right"/>
        <w:rPr>
          <w:sz w:val="20"/>
          <w:szCs w:val="20"/>
        </w:rPr>
      </w:pPr>
      <w:r w:rsidRPr="00074F5D">
        <w:rPr>
          <w:b w:val="0"/>
          <w:sz w:val="20"/>
          <w:szCs w:val="20"/>
        </w:rPr>
        <w:t>Дело №  2-14-</w:t>
      </w:r>
      <w:r w:rsidRPr="00074F5D" w:rsidR="00DF5063">
        <w:rPr>
          <w:b w:val="0"/>
          <w:sz w:val="20"/>
          <w:szCs w:val="20"/>
        </w:rPr>
        <w:t>266</w:t>
      </w:r>
      <w:r w:rsidRPr="00074F5D">
        <w:rPr>
          <w:b w:val="0"/>
          <w:sz w:val="20"/>
          <w:szCs w:val="20"/>
        </w:rPr>
        <w:t>/2017</w:t>
      </w:r>
      <w:r w:rsidRPr="00074F5D">
        <w:rPr>
          <w:sz w:val="20"/>
          <w:szCs w:val="20"/>
        </w:rPr>
        <w:t xml:space="preserve"> </w:t>
      </w:r>
    </w:p>
    <w:p w:rsidR="00D91D91" w:rsidRPr="00074F5D" w:rsidP="00D91D91">
      <w:pPr>
        <w:pStyle w:val="Heading1"/>
        <w:ind w:firstLine="720"/>
        <w:contextualSpacing/>
        <w:jc w:val="right"/>
        <w:rPr>
          <w:b w:val="0"/>
          <w:sz w:val="20"/>
          <w:szCs w:val="20"/>
        </w:rPr>
      </w:pPr>
      <w:r w:rsidRPr="00074F5D">
        <w:rPr>
          <w:b w:val="0"/>
          <w:sz w:val="20"/>
          <w:szCs w:val="20"/>
        </w:rPr>
        <w:t>(02-0</w:t>
      </w:r>
      <w:r w:rsidRPr="00074F5D" w:rsidR="00DF5063">
        <w:rPr>
          <w:b w:val="0"/>
          <w:sz w:val="20"/>
          <w:szCs w:val="20"/>
        </w:rPr>
        <w:t>266</w:t>
      </w:r>
      <w:r w:rsidRPr="00074F5D">
        <w:rPr>
          <w:b w:val="0"/>
          <w:sz w:val="20"/>
          <w:szCs w:val="20"/>
        </w:rPr>
        <w:t>/14/2017)</w:t>
      </w:r>
    </w:p>
    <w:p w:rsidR="00D91D91" w:rsidRPr="00074F5D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4F5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74F5D" w:rsidR="00AA186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074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b/>
          <w:sz w:val="20"/>
          <w:szCs w:val="20"/>
        </w:rPr>
        <w:t>Р</w:t>
      </w:r>
      <w:r w:rsidRPr="00074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b/>
          <w:sz w:val="20"/>
          <w:szCs w:val="20"/>
        </w:rPr>
        <w:t>Е</w:t>
      </w:r>
      <w:r w:rsidRPr="00074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b/>
          <w:sz w:val="20"/>
          <w:szCs w:val="20"/>
        </w:rPr>
        <w:t>Ш</w:t>
      </w:r>
      <w:r w:rsidRPr="00074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b/>
          <w:sz w:val="20"/>
          <w:szCs w:val="20"/>
        </w:rPr>
        <w:t>Е</w:t>
      </w:r>
      <w:r w:rsidRPr="00074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b/>
          <w:sz w:val="20"/>
          <w:szCs w:val="20"/>
        </w:rPr>
        <w:t>Н</w:t>
      </w:r>
      <w:r w:rsidRPr="00074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b/>
          <w:sz w:val="20"/>
          <w:szCs w:val="20"/>
        </w:rPr>
        <w:t>И</w:t>
      </w:r>
      <w:r w:rsidRPr="00074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b/>
          <w:sz w:val="20"/>
          <w:szCs w:val="20"/>
        </w:rPr>
        <w:t>Е</w:t>
      </w:r>
    </w:p>
    <w:p w:rsidR="00D91D91" w:rsidRPr="00074F5D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4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4F5D" w:rsidR="00073C9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74F5D" w:rsidR="00AA18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073C9A" w:rsidRPr="00074F5D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4F5D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D91D91" w:rsidRPr="00074F5D" w:rsidP="00D91D9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74F5D" w:rsidR="00DF5063">
        <w:rPr>
          <w:rFonts w:ascii="Times New Roman" w:hAnsi="Times New Roman" w:cs="Times New Roman"/>
          <w:sz w:val="20"/>
          <w:szCs w:val="20"/>
        </w:rPr>
        <w:t>22</w:t>
      </w:r>
      <w:r w:rsidRPr="00074F5D" w:rsidR="009C1C11">
        <w:rPr>
          <w:rFonts w:ascii="Times New Roman" w:hAnsi="Times New Roman" w:cs="Times New Roman"/>
          <w:sz w:val="20"/>
          <w:szCs w:val="20"/>
        </w:rPr>
        <w:t xml:space="preserve">  декабря   </w:t>
      </w:r>
      <w:r w:rsidRPr="00074F5D">
        <w:rPr>
          <w:rFonts w:ascii="Times New Roman" w:hAnsi="Times New Roman" w:cs="Times New Roman"/>
          <w:sz w:val="20"/>
          <w:szCs w:val="20"/>
        </w:rPr>
        <w:t xml:space="preserve">2017  года                               </w:t>
      </w:r>
      <w:r w:rsidRPr="00074F5D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074F5D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074F5D" w:rsidR="00073C9A">
        <w:rPr>
          <w:rFonts w:ascii="Times New Roman" w:hAnsi="Times New Roman" w:cs="Times New Roman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sz w:val="20"/>
          <w:szCs w:val="20"/>
        </w:rPr>
        <w:t>г</w:t>
      </w:r>
      <w:r w:rsidRPr="00074F5D">
        <w:rPr>
          <w:rFonts w:ascii="Times New Roman" w:hAnsi="Times New Roman" w:cs="Times New Roman"/>
          <w:sz w:val="20"/>
          <w:szCs w:val="20"/>
        </w:rPr>
        <w:t>. Симферополь</w:t>
      </w:r>
    </w:p>
    <w:p w:rsidR="009C1C11" w:rsidRPr="00074F5D" w:rsidP="007E2B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4F5D">
        <w:rPr>
          <w:rFonts w:ascii="Times New Roman" w:eastAsia="Times New Roman" w:hAnsi="Times New Roman" w:cs="Times New Roman"/>
          <w:sz w:val="20"/>
          <w:szCs w:val="20"/>
        </w:rPr>
        <w:t>Суд  в  составе  м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Тарасенко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Т.С., при секретаре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Баценко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А.А.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74F5D" w:rsidR="004E1539"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r w:rsidRPr="00074F5D" w:rsidR="00620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 w:rsidR="004E1539">
        <w:rPr>
          <w:rFonts w:ascii="Times New Roman" w:hAnsi="Times New Roman" w:cs="Times New Roman"/>
          <w:color w:val="000000"/>
          <w:sz w:val="20"/>
          <w:szCs w:val="20"/>
        </w:rPr>
        <w:t>участием</w:t>
      </w:r>
      <w:r w:rsidRPr="00074F5D" w:rsidR="001607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пр</w:t>
      </w:r>
      <w:r w:rsidRPr="00074F5D" w:rsidR="00DF5063">
        <w:rPr>
          <w:rFonts w:ascii="Times New Roman" w:hAnsi="Times New Roman" w:cs="Times New Roman"/>
          <w:color w:val="000000"/>
          <w:sz w:val="20"/>
          <w:szCs w:val="20"/>
        </w:rPr>
        <w:t>едставителя  истца Касьяновой О.А.,</w:t>
      </w:r>
      <w:r w:rsidRPr="00074F5D" w:rsidR="00160789">
        <w:rPr>
          <w:rFonts w:ascii="Times New Roman" w:hAnsi="Times New Roman" w:cs="Times New Roman"/>
          <w:color w:val="000000"/>
          <w:sz w:val="20"/>
          <w:szCs w:val="20"/>
        </w:rPr>
        <w:t xml:space="preserve"> ответчика</w:t>
      </w:r>
      <w:r w:rsidRPr="00074F5D" w:rsidR="00DF5063">
        <w:rPr>
          <w:rFonts w:ascii="Times New Roman" w:hAnsi="Times New Roman" w:cs="Times New Roman"/>
          <w:color w:val="000000"/>
          <w:sz w:val="20"/>
          <w:szCs w:val="20"/>
        </w:rPr>
        <w:t xml:space="preserve"> Киселевой  Е.В.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74F5D" w:rsidR="009D425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рассмотрев </w:t>
      </w:r>
      <w:r w:rsidRPr="00074F5D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074F5D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открытом</w:t>
      </w:r>
      <w:r w:rsidRPr="00074F5D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судебном </w:t>
      </w:r>
      <w:r w:rsidRPr="00074F5D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заседании </w:t>
      </w:r>
      <w:r w:rsidRPr="00074F5D" w:rsidR="00D16B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гражданское </w:t>
      </w:r>
      <w:r w:rsidRPr="00074F5D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дело</w:t>
      </w:r>
      <w:r w:rsidRPr="00074F5D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по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иску  </w:t>
      </w:r>
      <w:r w:rsidRPr="00074F5D" w:rsidR="001607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 w:rsidR="00DF5063">
        <w:rPr>
          <w:rFonts w:ascii="Times New Roman" w:hAnsi="Times New Roman" w:cs="Times New Roman"/>
          <w:color w:val="000000"/>
          <w:sz w:val="20"/>
          <w:szCs w:val="20"/>
        </w:rPr>
        <w:t>Общества  с  ограниченной ответственностью  «Монолит-Комфорт»  к   Киселевой  Е</w:t>
      </w:r>
      <w:r w:rsidRPr="00074F5D" w:rsidR="007F17F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074F5D" w:rsidR="00DF5063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074F5D" w:rsidR="007F17F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074F5D" w:rsidR="00DF5063">
        <w:rPr>
          <w:rFonts w:ascii="Times New Roman" w:hAnsi="Times New Roman" w:cs="Times New Roman"/>
          <w:color w:val="000000"/>
          <w:sz w:val="20"/>
          <w:szCs w:val="20"/>
        </w:rPr>
        <w:t xml:space="preserve">  о  взыскании  задолженности  по  </w:t>
      </w:r>
      <w:r w:rsidRPr="00074F5D" w:rsidR="00B21256">
        <w:rPr>
          <w:rFonts w:ascii="Times New Roman" w:hAnsi="Times New Roman" w:cs="Times New Roman"/>
          <w:color w:val="000000"/>
          <w:sz w:val="20"/>
          <w:szCs w:val="20"/>
        </w:rPr>
        <w:t xml:space="preserve"> содержанию  жилья  и </w:t>
      </w:r>
      <w:r w:rsidRPr="00074F5D" w:rsidR="00DF5063">
        <w:rPr>
          <w:rFonts w:ascii="Times New Roman" w:hAnsi="Times New Roman" w:cs="Times New Roman"/>
          <w:color w:val="000000"/>
          <w:sz w:val="20"/>
          <w:szCs w:val="20"/>
        </w:rPr>
        <w:t xml:space="preserve"> коммунальны</w:t>
      </w:r>
      <w:r w:rsidRPr="00074F5D" w:rsidR="00B21256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074F5D" w:rsidR="002D34B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074F5D" w:rsidR="00DF5063">
        <w:rPr>
          <w:rFonts w:ascii="Times New Roman" w:hAnsi="Times New Roman" w:cs="Times New Roman"/>
          <w:color w:val="000000"/>
          <w:sz w:val="20"/>
          <w:szCs w:val="20"/>
        </w:rPr>
        <w:t xml:space="preserve"> услугам,</w:t>
      </w:r>
    </w:p>
    <w:p w:rsidR="007E2B28" w:rsidRPr="00074F5D" w:rsidP="007E2B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E2B28" w:rsidRPr="00074F5D" w:rsidP="007E2B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74F5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</w:t>
      </w:r>
      <w:r w:rsidRPr="00074F5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 с т а </w:t>
      </w:r>
      <w:r w:rsidRPr="00074F5D">
        <w:rPr>
          <w:rFonts w:ascii="Times New Roman" w:hAnsi="Times New Roman" w:cs="Times New Roman"/>
          <w:b/>
          <w:color w:val="000000"/>
          <w:sz w:val="20"/>
          <w:szCs w:val="20"/>
        </w:rPr>
        <w:t>н</w:t>
      </w:r>
      <w:r w:rsidRPr="00074F5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 в и л</w:t>
      </w:r>
      <w:r w:rsidRPr="00074F5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:</w:t>
      </w:r>
    </w:p>
    <w:p w:rsidR="007E2B28" w:rsidRPr="00074F5D" w:rsidP="007E2B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5477D" w:rsidRPr="00074F5D" w:rsidP="00F5477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4F5D">
        <w:rPr>
          <w:rFonts w:ascii="Times New Roman" w:hAnsi="Times New Roman" w:cs="Times New Roman"/>
          <w:color w:val="000000"/>
          <w:sz w:val="20"/>
          <w:szCs w:val="20"/>
        </w:rPr>
        <w:t>31 октября 2017 года Общество с ограниченной ответственностью «Монолит-Комфорт» обратилось  в  суд   с  исковым  заявлением  к  Киселевой  Е.В. о  взыскании задолженности  по   содержанию  жилья  и  коммунальным   услугам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в размере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 xml:space="preserve">сумма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и госуда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>рственной пошлины  в  размере  сумма.</w:t>
      </w:r>
    </w:p>
    <w:p w:rsidR="007E2B28" w:rsidRPr="00074F5D" w:rsidP="007E2B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Исковые  требования  мотивированы  тем, что   Общество является управляющей организацией многоквартирн</w:t>
      </w:r>
      <w:r w:rsidRPr="00074F5D" w:rsidR="00F5477D">
        <w:rPr>
          <w:rFonts w:ascii="Times New Roman" w:hAnsi="Times New Roman" w:cs="Times New Roman"/>
          <w:color w:val="000000"/>
          <w:sz w:val="20"/>
          <w:szCs w:val="20"/>
        </w:rPr>
        <w:t>ого дома по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 xml:space="preserve"> адрес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, в связи с чем</w:t>
      </w:r>
      <w:r w:rsidRPr="00074F5D" w:rsidR="00F5477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 оказывает услуги и выполняет работы по надлежащему содержанию и ремонту общего имущества в  многоквартирном доме, предоставляет коммунальные  услуги по водоснабжению, водоотведению, электроснабжению, подогрев воды. Ответчик Киселева  Е.В., являясь собственником квартиры, расположенной по адресу: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 xml:space="preserve"> адрес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, ненадлежащим образом выполняла  обязанности  по  оплате  указанных  услуг, в</w:t>
      </w:r>
      <w:r w:rsidRPr="00074F5D" w:rsidR="00F54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связи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 w:rsidR="00F54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074F5D" w:rsidR="00F547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чем</w:t>
      </w:r>
      <w:r w:rsidRPr="00074F5D" w:rsidR="00BB50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 xml:space="preserve">за  период  с  дата   по   дата </w:t>
      </w:r>
      <w:r w:rsidRPr="00074F5D" w:rsidR="00BB50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 w:rsidR="00F5477D">
        <w:rPr>
          <w:rFonts w:ascii="Times New Roman" w:hAnsi="Times New Roman" w:cs="Times New Roman"/>
          <w:color w:val="000000"/>
          <w:sz w:val="20"/>
          <w:szCs w:val="20"/>
        </w:rPr>
        <w:t xml:space="preserve">имеет  задолженность </w:t>
      </w:r>
      <w:r w:rsidRPr="00074F5D" w:rsidR="00BB50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 w:rsidR="00F5477D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074F5D" w:rsidR="00BB50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 w:rsidR="00F5477D">
        <w:rPr>
          <w:rFonts w:ascii="Times New Roman" w:hAnsi="Times New Roman" w:cs="Times New Roman"/>
          <w:color w:val="000000"/>
          <w:sz w:val="20"/>
          <w:szCs w:val="20"/>
        </w:rPr>
        <w:t xml:space="preserve"> размере </w:t>
      </w:r>
      <w:r w:rsidRPr="00074F5D" w:rsidR="00BB50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>сумма.</w:t>
      </w:r>
    </w:p>
    <w:p w:rsidR="00AA1864" w:rsidRPr="00074F5D" w:rsidP="007E2B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судебном заседании  представитель  истца Касьянова О.А. исковые  требования  поддержала  и  настаивала на их удовлетворении в  полном  объеме. </w:t>
      </w:r>
    </w:p>
    <w:p w:rsidR="00FF7313" w:rsidRPr="00074F5D" w:rsidP="00FF731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4F5D">
        <w:rPr>
          <w:rFonts w:ascii="Times New Roman" w:hAnsi="Times New Roman" w:cs="Times New Roman"/>
          <w:color w:val="000000"/>
          <w:sz w:val="20"/>
          <w:szCs w:val="20"/>
        </w:rPr>
        <w:t>Ответчик  Киселева Е.В. в</w:t>
      </w:r>
      <w:r w:rsidRPr="00074F5D" w:rsidR="00806D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судебном заседании</w:t>
      </w:r>
      <w:r w:rsidRPr="00074F5D" w:rsidR="00806D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исковые требования  не признала</w:t>
      </w:r>
      <w:r w:rsidRPr="00074F5D" w:rsidR="00806D15">
        <w:rPr>
          <w:rFonts w:ascii="Times New Roman" w:hAnsi="Times New Roman" w:cs="Times New Roman"/>
          <w:color w:val="000000"/>
          <w:sz w:val="20"/>
          <w:szCs w:val="20"/>
        </w:rPr>
        <w:t xml:space="preserve">  и  пояснила, что   является   собственником  квартиры  на  основании   свидетельства  о  государствен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 xml:space="preserve">ной  регистрации   права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 xml:space="preserve">  дата</w:t>
      </w:r>
      <w:r w:rsidRPr="00074F5D" w:rsidR="005C7D61">
        <w:rPr>
          <w:rFonts w:ascii="Times New Roman" w:hAnsi="Times New Roman" w:cs="Times New Roman"/>
          <w:color w:val="000000"/>
          <w:sz w:val="20"/>
          <w:szCs w:val="20"/>
        </w:rPr>
        <w:t>. Считает, что  именно  с  этого  момента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>дата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 w:rsidR="005C7D61">
        <w:rPr>
          <w:rFonts w:ascii="Times New Roman" w:hAnsi="Times New Roman" w:cs="Times New Roman"/>
          <w:color w:val="000000"/>
          <w:sz w:val="20"/>
          <w:szCs w:val="20"/>
        </w:rPr>
        <w:t xml:space="preserve">  у нее  возникли  обязательства   по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оплате  расходов </w:t>
      </w:r>
      <w:r w:rsidRPr="00074F5D" w:rsidR="005C7D6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на   содержание</w:t>
      </w:r>
      <w:r w:rsidRPr="00074F5D" w:rsidR="005C7D61">
        <w:rPr>
          <w:rFonts w:ascii="Times New Roman" w:hAnsi="Times New Roman" w:cs="Times New Roman"/>
          <w:color w:val="000000"/>
          <w:sz w:val="20"/>
          <w:szCs w:val="20"/>
        </w:rPr>
        <w:t xml:space="preserve">  жилья  и   коммунальным    услугам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E2B28" w:rsidRPr="00074F5D" w:rsidP="00FF731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74F5D">
        <w:rPr>
          <w:rFonts w:ascii="Times New Roman" w:hAnsi="Times New Roman" w:cs="Times New Roman"/>
          <w:color w:val="000000"/>
          <w:sz w:val="20"/>
          <w:szCs w:val="20"/>
        </w:rPr>
        <w:t>Выслушав представителя истца, ответчика, и</w:t>
      </w:r>
      <w:r w:rsidRPr="00074F5D">
        <w:rPr>
          <w:rFonts w:ascii="Times New Roman" w:hAnsi="Times New Roman" w:cs="Times New Roman"/>
          <w:sz w:val="20"/>
          <w:szCs w:val="20"/>
        </w:rPr>
        <w:t xml:space="preserve">сследовав материалы и установив </w:t>
      </w:r>
      <w:r w:rsidRPr="00074F5D">
        <w:rPr>
          <w:rFonts w:ascii="Times New Roman" w:hAnsi="Times New Roman" w:cs="Times New Roman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sz w:val="20"/>
          <w:szCs w:val="20"/>
        </w:rPr>
        <w:t>обстоятельства</w:t>
      </w:r>
      <w:r w:rsidRPr="00074F5D">
        <w:rPr>
          <w:rFonts w:ascii="Times New Roman" w:hAnsi="Times New Roman" w:cs="Times New Roman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sz w:val="20"/>
          <w:szCs w:val="20"/>
        </w:rPr>
        <w:t xml:space="preserve"> дела, суд </w:t>
      </w:r>
      <w:r w:rsidRPr="00074F5D" w:rsidR="00BB507D">
        <w:rPr>
          <w:rFonts w:ascii="Times New Roman" w:hAnsi="Times New Roman" w:cs="Times New Roman"/>
          <w:sz w:val="20"/>
          <w:szCs w:val="20"/>
        </w:rPr>
        <w:t xml:space="preserve"> пришел  к  выводу  о том, что заявленные  исковые  требования  являются  обоснованными  и  подлежат  удовлетворению, исходя   из    следующего.</w:t>
      </w:r>
    </w:p>
    <w:p w:rsidR="00A73711" w:rsidRPr="00074F5D" w:rsidP="00A73711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 xml:space="preserve">В соответствии со ст. 210 ГК РФ собственник несет бремя содержания принадлежащего ему имущества, если иное не предусмотрено законом или договором. </w:t>
      </w:r>
    </w:p>
    <w:p w:rsidR="00A73711" w:rsidRPr="00074F5D" w:rsidP="004E576A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sz w:val="20"/>
          <w:szCs w:val="20"/>
        </w:rPr>
        <w:tab/>
      </w:r>
      <w:r w:rsidRPr="00074F5D">
        <w:rPr>
          <w:rFonts w:ascii="Times New Roman" w:hAnsi="Times New Roman" w:cs="Times New Roman"/>
          <w:sz w:val="20"/>
          <w:szCs w:val="20"/>
        </w:rPr>
        <w:t>Как следует из ч. 2 ст. 154 ЖК РФ,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доме;</w:t>
      </w:r>
      <w:r w:rsidRPr="00074F5D">
        <w:rPr>
          <w:rFonts w:ascii="Times New Roman" w:hAnsi="Times New Roman" w:cs="Times New Roman"/>
          <w:sz w:val="20"/>
          <w:szCs w:val="20"/>
        </w:rPr>
        <w:t xml:space="preserve"> плату за коммунальные услуги, включающие в себя плату за холодное и горячее водоснабжение, водоотведение, электроснабжение, газоснабжение, отопление. </w:t>
      </w:r>
    </w:p>
    <w:p w:rsidR="00E9666C" w:rsidRPr="00074F5D" w:rsidP="00E9666C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 xml:space="preserve">Судом установлено, что </w:t>
      </w:r>
      <w:r w:rsidRPr="00074F5D">
        <w:rPr>
          <w:rFonts w:ascii="Times New Roman" w:hAnsi="Times New Roman" w:cs="Times New Roman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Общество с ограниченной ответственностью «Монолит-Комфорт»  является   управляющей  организацией многоквартирного  дома  по 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>адрес,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что подтверждается договором №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 w:rsidR="005E637D">
        <w:rPr>
          <w:rFonts w:ascii="Times New Roman" w:hAnsi="Times New Roman" w:cs="Times New Roman"/>
          <w:color w:val="000000"/>
          <w:sz w:val="20"/>
          <w:szCs w:val="20"/>
        </w:rPr>
        <w:t xml:space="preserve"> об управлении  многоквартирным  домом  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074F5D" w:rsidR="005E637D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 xml:space="preserve"> дата</w:t>
      </w:r>
      <w:r w:rsidRPr="00074F5D" w:rsidR="005E637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E637D" w:rsidRPr="00074F5D" w:rsidP="00E9666C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74F5D">
        <w:rPr>
          <w:rFonts w:ascii="Times New Roman" w:hAnsi="Times New Roman" w:cs="Times New Roman"/>
          <w:color w:val="000000"/>
          <w:sz w:val="20"/>
          <w:szCs w:val="20"/>
        </w:rPr>
        <w:t>Согласно п. 2.1, 2.2  данного  договора  управляющая организация оказывает  услуги  и  выполняет  работы  по  надлежащему  содержанию  и  ремонту  общего  имущества  в  многоквартирном  доме, предоставляет  коммунальные услуги и иные  услуги   собственнику в  соответствии с п.п. 3.1.2, 3.1.3 данного договора.</w:t>
      </w:r>
    </w:p>
    <w:p w:rsidR="00E9666C" w:rsidRPr="00074F5D" w:rsidP="00E9666C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 xml:space="preserve">Ответчица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Е.В.  является  собственником квартиры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 xml:space="preserve"> адрес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,  что   подтверждается  свидетельством  о  государственной  регистрац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 xml:space="preserve">ии   права 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 xml:space="preserve">  дата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E576A" w:rsidRPr="00074F5D" w:rsidP="004E576A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Ответчик  Киселева Е.В. ненадлежащим образом выполняла  обязанности  по  оплате  жилищно-коммунальных услуг, в 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связи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 с  чем   за  период  с 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>дата   по   дата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 года  имеет  задолженность  в  размере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 xml:space="preserve"> сумма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рублей, что  подтверждается  расчетом.</w:t>
      </w:r>
    </w:p>
    <w:p w:rsidR="004E576A" w:rsidRPr="00074F5D" w:rsidP="004E576A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 xml:space="preserve">Доводы  ответчика о том, что обязательства по оплате жилищно-коммунальных  услуг  возникли у нее с момента государственной регистрации  права  собственности, то  есть  с  </w:t>
      </w:r>
      <w:r w:rsidRPr="00074F5D" w:rsidR="00074F5D">
        <w:rPr>
          <w:rFonts w:ascii="Times New Roman" w:hAnsi="Times New Roman" w:cs="Times New Roman"/>
          <w:sz w:val="20"/>
          <w:szCs w:val="20"/>
        </w:rPr>
        <w:t>дата</w:t>
      </w:r>
      <w:r w:rsidRPr="00074F5D">
        <w:rPr>
          <w:rFonts w:ascii="Times New Roman" w:hAnsi="Times New Roman" w:cs="Times New Roman"/>
          <w:sz w:val="20"/>
          <w:szCs w:val="20"/>
        </w:rPr>
        <w:t xml:space="preserve">  не  могут быть приняты  судом  во  внимание, исходя из следующего. </w:t>
      </w:r>
    </w:p>
    <w:p w:rsidR="004E576A" w:rsidRPr="00074F5D" w:rsidP="004E576A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074F5D">
        <w:rPr>
          <w:rFonts w:ascii="Times New Roman" w:hAnsi="Times New Roman" w:cs="Times New Roman"/>
          <w:sz w:val="20"/>
          <w:szCs w:val="20"/>
        </w:rPr>
        <w:t>ч</w:t>
      </w:r>
      <w:r w:rsidRPr="00074F5D">
        <w:rPr>
          <w:rFonts w:ascii="Times New Roman" w:hAnsi="Times New Roman" w:cs="Times New Roman"/>
          <w:sz w:val="20"/>
          <w:szCs w:val="20"/>
        </w:rPr>
        <w:t>. 2 ст.153 ЖК РФ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него.</w:t>
      </w:r>
    </w:p>
    <w:p w:rsidR="004E576A" w:rsidRPr="00074F5D" w:rsidP="004E576A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>Момент  возникновения  права собственности  определяется  правилами Гражданского кодекса Российской Федерации (п. 2 ст. 8.1, ст. 218, 219, 223, п.4 ст. 1152 ГК РФ).</w:t>
      </w:r>
    </w:p>
    <w:p w:rsidR="004E576A" w:rsidRPr="00074F5D" w:rsidP="004E576A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>Обязанность по внесению платы за содержание жилого помещения и коммунальные услуги у лица, принявшего жилое помещение от застройщика, после выдачи последнему разрешения на ввод многоквартирного дома в эксплуатацию возникает с момента передачи жилого помещения по передаточному акту или иному документу о передаче (п. 6 ч. 2 ст. 153 ЖК РФ).</w:t>
      </w:r>
    </w:p>
    <w:p w:rsidR="004E576A" w:rsidRPr="00074F5D" w:rsidP="004E576A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>Данная  правовая позиция изложена в  п. 26 Постановления Пленума Верховного Суда Российской Федерации  от  27.06.2017 года № 22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«О некоторых вопросах рассмотрения судами споров по оплате коммунальных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услуг и жилого помещения, занимаемого гражданами в многоквартирном доме по договору социального найма или принадлежащего им на праве собственности».</w:t>
      </w:r>
    </w:p>
    <w:p w:rsidR="00E9666C" w:rsidRPr="00074F5D" w:rsidP="004E576A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4F5D">
        <w:rPr>
          <w:rFonts w:ascii="Times New Roman" w:hAnsi="Times New Roman" w:cs="Times New Roman"/>
          <w:color w:val="000000"/>
          <w:sz w:val="20"/>
          <w:szCs w:val="20"/>
        </w:rPr>
        <w:t>Из  копии   свидетельства  о  государственной  рег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>истрации   права  от  дата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 усматривается, что  д</w:t>
      </w:r>
      <w:r w:rsidRPr="00074F5D" w:rsidR="00E76E4C">
        <w:rPr>
          <w:rFonts w:ascii="Times New Roman" w:hAnsi="Times New Roman" w:cs="Times New Roman"/>
          <w:sz w:val="20"/>
          <w:szCs w:val="20"/>
        </w:rPr>
        <w:t>окументами, послужившими  основанием  для  государственной  регистрации права соб</w:t>
      </w:r>
      <w:r w:rsidRPr="00074F5D" w:rsidR="00C338E2">
        <w:rPr>
          <w:rFonts w:ascii="Times New Roman" w:hAnsi="Times New Roman" w:cs="Times New Roman"/>
          <w:sz w:val="20"/>
          <w:szCs w:val="20"/>
        </w:rPr>
        <w:t>с</w:t>
      </w:r>
      <w:r w:rsidRPr="00074F5D" w:rsidR="00E76E4C">
        <w:rPr>
          <w:rFonts w:ascii="Times New Roman" w:hAnsi="Times New Roman" w:cs="Times New Roman"/>
          <w:sz w:val="20"/>
          <w:szCs w:val="20"/>
        </w:rPr>
        <w:t>твенности на квартиру</w:t>
      </w:r>
      <w:r w:rsidRPr="00074F5D">
        <w:rPr>
          <w:rFonts w:ascii="Times New Roman" w:hAnsi="Times New Roman" w:cs="Times New Roman"/>
          <w:sz w:val="20"/>
          <w:szCs w:val="20"/>
        </w:rPr>
        <w:t xml:space="preserve"> </w:t>
      </w:r>
      <w:r w:rsidRPr="00074F5D" w:rsidR="00074F5D">
        <w:rPr>
          <w:rFonts w:ascii="Times New Roman" w:hAnsi="Times New Roman" w:cs="Times New Roman"/>
          <w:sz w:val="20"/>
          <w:szCs w:val="20"/>
        </w:rPr>
        <w:t>адрес</w:t>
      </w:r>
      <w:r w:rsidRPr="00074F5D" w:rsidR="00C338E2">
        <w:rPr>
          <w:rFonts w:ascii="Times New Roman" w:hAnsi="Times New Roman" w:cs="Times New Roman"/>
          <w:sz w:val="20"/>
          <w:szCs w:val="20"/>
        </w:rPr>
        <w:t>,</w:t>
      </w:r>
      <w:r w:rsidRPr="00074F5D" w:rsidR="00E76E4C">
        <w:rPr>
          <w:rFonts w:ascii="Times New Roman" w:hAnsi="Times New Roman" w:cs="Times New Roman"/>
          <w:sz w:val="20"/>
          <w:szCs w:val="20"/>
        </w:rPr>
        <w:t xml:space="preserve">  стали: - декларация о готовности объекта к эксплуатации № </w:t>
      </w:r>
      <w:r w:rsidRPr="00074F5D" w:rsidR="00074F5D">
        <w:rPr>
          <w:rFonts w:ascii="Times New Roman" w:hAnsi="Times New Roman" w:cs="Times New Roman"/>
          <w:sz w:val="20"/>
          <w:szCs w:val="20"/>
        </w:rPr>
        <w:t>…</w:t>
      </w:r>
      <w:r w:rsidRPr="00074F5D" w:rsidR="00E76E4C">
        <w:rPr>
          <w:rFonts w:ascii="Times New Roman" w:hAnsi="Times New Roman" w:cs="Times New Roman"/>
          <w:sz w:val="20"/>
          <w:szCs w:val="20"/>
        </w:rPr>
        <w:t xml:space="preserve"> от </w:t>
      </w:r>
      <w:r w:rsidRPr="00074F5D" w:rsidR="00074F5D">
        <w:rPr>
          <w:rFonts w:ascii="Times New Roman" w:hAnsi="Times New Roman" w:cs="Times New Roman"/>
          <w:sz w:val="20"/>
          <w:szCs w:val="20"/>
        </w:rPr>
        <w:t>дата</w:t>
      </w:r>
      <w:r w:rsidRPr="00074F5D" w:rsidR="00E76E4C">
        <w:rPr>
          <w:rFonts w:ascii="Times New Roman" w:hAnsi="Times New Roman" w:cs="Times New Roman"/>
          <w:sz w:val="20"/>
          <w:szCs w:val="20"/>
        </w:rPr>
        <w:t xml:space="preserve">; - договор № </w:t>
      </w:r>
      <w:r w:rsidRPr="00074F5D" w:rsidR="00074F5D">
        <w:rPr>
          <w:rFonts w:ascii="Times New Roman" w:hAnsi="Times New Roman" w:cs="Times New Roman"/>
          <w:sz w:val="20"/>
          <w:szCs w:val="20"/>
        </w:rPr>
        <w:t>… от дата</w:t>
      </w:r>
      <w:r w:rsidRPr="00074F5D" w:rsidR="00E76E4C">
        <w:rPr>
          <w:rFonts w:ascii="Times New Roman" w:hAnsi="Times New Roman" w:cs="Times New Roman"/>
          <w:sz w:val="20"/>
          <w:szCs w:val="20"/>
        </w:rPr>
        <w:t xml:space="preserve">; - акт об исполнении  договора к договору № </w:t>
      </w:r>
      <w:r w:rsidRPr="00074F5D" w:rsidR="00074F5D">
        <w:rPr>
          <w:rFonts w:ascii="Times New Roman" w:hAnsi="Times New Roman" w:cs="Times New Roman"/>
          <w:sz w:val="20"/>
          <w:szCs w:val="20"/>
        </w:rPr>
        <w:t>…</w:t>
      </w:r>
      <w:r w:rsidRPr="00074F5D" w:rsidR="00E76E4C">
        <w:rPr>
          <w:rFonts w:ascii="Times New Roman" w:hAnsi="Times New Roman" w:cs="Times New Roman"/>
          <w:sz w:val="20"/>
          <w:szCs w:val="20"/>
        </w:rPr>
        <w:t xml:space="preserve"> от </w:t>
      </w:r>
      <w:r w:rsidRPr="00074F5D" w:rsidR="00074F5D">
        <w:rPr>
          <w:rFonts w:ascii="Times New Roman" w:hAnsi="Times New Roman" w:cs="Times New Roman"/>
          <w:sz w:val="20"/>
          <w:szCs w:val="20"/>
        </w:rPr>
        <w:t>дата от дата</w:t>
      </w:r>
      <w:r w:rsidRPr="00074F5D" w:rsidR="00E76E4C">
        <w:rPr>
          <w:rFonts w:ascii="Times New Roman" w:hAnsi="Times New Roman" w:cs="Times New Roman"/>
          <w:sz w:val="20"/>
          <w:szCs w:val="20"/>
        </w:rPr>
        <w:t>; - дополнительное</w:t>
      </w:r>
      <w:r w:rsidRPr="00074F5D" w:rsidR="00C338E2">
        <w:rPr>
          <w:rFonts w:ascii="Times New Roman" w:hAnsi="Times New Roman" w:cs="Times New Roman"/>
          <w:sz w:val="20"/>
          <w:szCs w:val="20"/>
        </w:rPr>
        <w:t xml:space="preserve"> с</w:t>
      </w:r>
      <w:r w:rsidRPr="00074F5D" w:rsidR="00074F5D">
        <w:rPr>
          <w:rFonts w:ascii="Times New Roman" w:hAnsi="Times New Roman" w:cs="Times New Roman"/>
          <w:sz w:val="20"/>
          <w:szCs w:val="20"/>
        </w:rPr>
        <w:t xml:space="preserve">оглашение к договору подряда № … </w:t>
      </w:r>
      <w:r w:rsidRPr="00074F5D" w:rsidR="00C338E2">
        <w:rPr>
          <w:rFonts w:ascii="Times New Roman" w:hAnsi="Times New Roman" w:cs="Times New Roman"/>
          <w:sz w:val="20"/>
          <w:szCs w:val="20"/>
        </w:rPr>
        <w:t xml:space="preserve">от </w:t>
      </w:r>
      <w:r w:rsidRPr="00074F5D" w:rsidR="00074F5D">
        <w:rPr>
          <w:rFonts w:ascii="Times New Roman" w:hAnsi="Times New Roman" w:cs="Times New Roman"/>
          <w:sz w:val="20"/>
          <w:szCs w:val="20"/>
        </w:rPr>
        <w:t>дата от дата</w:t>
      </w:r>
      <w:r w:rsidRPr="00074F5D" w:rsidR="00C338E2">
        <w:rPr>
          <w:rFonts w:ascii="Times New Roman" w:hAnsi="Times New Roman" w:cs="Times New Roman"/>
          <w:sz w:val="20"/>
          <w:szCs w:val="20"/>
        </w:rPr>
        <w:t>;</w:t>
      </w:r>
      <w:r w:rsidRPr="00074F5D" w:rsidR="00C338E2">
        <w:rPr>
          <w:rFonts w:ascii="Times New Roman" w:hAnsi="Times New Roman" w:cs="Times New Roman"/>
          <w:sz w:val="20"/>
          <w:szCs w:val="20"/>
        </w:rPr>
        <w:t xml:space="preserve"> - дополнительное  соглашение к договору подряда № </w:t>
      </w:r>
      <w:r w:rsidRPr="00074F5D" w:rsidR="00074F5D">
        <w:rPr>
          <w:rFonts w:ascii="Times New Roman" w:hAnsi="Times New Roman" w:cs="Times New Roman"/>
          <w:sz w:val="20"/>
          <w:szCs w:val="20"/>
        </w:rPr>
        <w:t xml:space="preserve">… от дата </w:t>
      </w:r>
      <w:r w:rsidRPr="00074F5D" w:rsidR="00074F5D">
        <w:rPr>
          <w:rFonts w:ascii="Times New Roman" w:hAnsi="Times New Roman" w:cs="Times New Roman"/>
          <w:sz w:val="20"/>
          <w:szCs w:val="20"/>
        </w:rPr>
        <w:t>от</w:t>
      </w:r>
      <w:r w:rsidRPr="00074F5D" w:rsidR="00074F5D">
        <w:rPr>
          <w:rFonts w:ascii="Times New Roman" w:hAnsi="Times New Roman" w:cs="Times New Roman"/>
          <w:sz w:val="20"/>
          <w:szCs w:val="20"/>
        </w:rPr>
        <w:t xml:space="preserve"> дата</w:t>
      </w:r>
      <w:r w:rsidRPr="00074F5D" w:rsidR="00C338E2">
        <w:rPr>
          <w:rFonts w:ascii="Times New Roman" w:hAnsi="Times New Roman" w:cs="Times New Roman"/>
          <w:sz w:val="20"/>
          <w:szCs w:val="20"/>
        </w:rPr>
        <w:t xml:space="preserve">; - договор аренды земельного участка (с последующими </w:t>
      </w:r>
      <w:r w:rsidRPr="00074F5D" w:rsidR="00074F5D">
        <w:rPr>
          <w:rFonts w:ascii="Times New Roman" w:hAnsi="Times New Roman" w:cs="Times New Roman"/>
          <w:sz w:val="20"/>
          <w:szCs w:val="20"/>
        </w:rPr>
        <w:t xml:space="preserve">изменениями и дополнениями) </w:t>
      </w:r>
      <w:r w:rsidRPr="00074F5D" w:rsidR="00074F5D">
        <w:rPr>
          <w:rFonts w:ascii="Times New Roman" w:hAnsi="Times New Roman" w:cs="Times New Roman"/>
          <w:sz w:val="20"/>
          <w:szCs w:val="20"/>
        </w:rPr>
        <w:t>от</w:t>
      </w:r>
      <w:r w:rsidRPr="00074F5D" w:rsidR="00074F5D">
        <w:rPr>
          <w:rFonts w:ascii="Times New Roman" w:hAnsi="Times New Roman" w:cs="Times New Roman"/>
          <w:sz w:val="20"/>
          <w:szCs w:val="20"/>
        </w:rPr>
        <w:t xml:space="preserve">  дата.</w:t>
      </w:r>
      <w:r w:rsidRPr="00074F5D" w:rsidR="00C338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38E2" w:rsidRPr="00074F5D" w:rsidP="00E9666C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 xml:space="preserve">Согласно   договору  № … </w:t>
      </w:r>
      <w:r w:rsidRPr="00074F5D">
        <w:rPr>
          <w:rFonts w:ascii="Times New Roman" w:hAnsi="Times New Roman" w:cs="Times New Roman"/>
          <w:sz w:val="20"/>
          <w:szCs w:val="20"/>
        </w:rPr>
        <w:t>от</w:t>
      </w:r>
      <w:r w:rsidRPr="00074F5D">
        <w:rPr>
          <w:rFonts w:ascii="Times New Roman" w:hAnsi="Times New Roman" w:cs="Times New Roman"/>
          <w:sz w:val="20"/>
          <w:szCs w:val="20"/>
        </w:rPr>
        <w:t xml:space="preserve">  </w:t>
      </w:r>
      <w:r w:rsidRPr="00074F5D">
        <w:rPr>
          <w:rFonts w:ascii="Times New Roman" w:hAnsi="Times New Roman" w:cs="Times New Roman"/>
          <w:sz w:val="20"/>
          <w:szCs w:val="20"/>
        </w:rPr>
        <w:t>дата</w:t>
      </w:r>
      <w:r w:rsidRPr="00074F5D">
        <w:rPr>
          <w:rFonts w:ascii="Times New Roman" w:hAnsi="Times New Roman" w:cs="Times New Roman"/>
          <w:sz w:val="20"/>
          <w:szCs w:val="20"/>
        </w:rPr>
        <w:t>, заключенного между ООО «ГКМ ЛТД» и  Киселевой Е.В.,  последняя  являлась участником  долевого строительства  многоквартирного дома  по</w:t>
      </w:r>
      <w:r w:rsidRPr="00074F5D">
        <w:rPr>
          <w:rFonts w:ascii="Times New Roman" w:hAnsi="Times New Roman" w:cs="Times New Roman"/>
          <w:sz w:val="20"/>
          <w:szCs w:val="20"/>
        </w:rPr>
        <w:t xml:space="preserve"> адрес.</w:t>
      </w:r>
    </w:p>
    <w:p w:rsidR="00E9666C" w:rsidRPr="00074F5D" w:rsidP="00E9666C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 xml:space="preserve">Декларацией </w:t>
      </w:r>
      <w:r w:rsidRPr="00074F5D">
        <w:rPr>
          <w:rFonts w:ascii="Times New Roman" w:hAnsi="Times New Roman" w:cs="Times New Roman"/>
          <w:sz w:val="20"/>
          <w:szCs w:val="20"/>
        </w:rPr>
        <w:t xml:space="preserve">о готовности объекта к эксплуатации № </w:t>
      </w:r>
      <w:r w:rsidRPr="00074F5D" w:rsidR="00074F5D">
        <w:rPr>
          <w:rFonts w:ascii="Times New Roman" w:hAnsi="Times New Roman" w:cs="Times New Roman"/>
          <w:sz w:val="20"/>
          <w:szCs w:val="20"/>
        </w:rPr>
        <w:t xml:space="preserve">… </w:t>
      </w:r>
      <w:r w:rsidRPr="00074F5D">
        <w:rPr>
          <w:rFonts w:ascii="Times New Roman" w:hAnsi="Times New Roman" w:cs="Times New Roman"/>
          <w:sz w:val="20"/>
          <w:szCs w:val="20"/>
        </w:rPr>
        <w:t>от</w:t>
      </w:r>
      <w:r w:rsidRPr="00074F5D" w:rsidR="00074F5D">
        <w:rPr>
          <w:rFonts w:ascii="Times New Roman" w:hAnsi="Times New Roman" w:cs="Times New Roman"/>
          <w:sz w:val="20"/>
          <w:szCs w:val="20"/>
        </w:rPr>
        <w:t xml:space="preserve"> дата</w:t>
      </w:r>
      <w:r w:rsidRPr="00074F5D">
        <w:rPr>
          <w:rFonts w:ascii="Times New Roman" w:hAnsi="Times New Roman" w:cs="Times New Roman"/>
          <w:sz w:val="20"/>
          <w:szCs w:val="20"/>
        </w:rPr>
        <w:t xml:space="preserve"> многоквартирный дом  по </w:t>
      </w:r>
      <w:r w:rsidRPr="00074F5D" w:rsidR="00074F5D">
        <w:rPr>
          <w:rFonts w:ascii="Times New Roman" w:hAnsi="Times New Roman" w:cs="Times New Roman"/>
          <w:sz w:val="20"/>
          <w:szCs w:val="20"/>
        </w:rPr>
        <w:t xml:space="preserve"> адрес </w:t>
      </w:r>
      <w:r w:rsidRPr="00074F5D">
        <w:rPr>
          <w:rFonts w:ascii="Times New Roman" w:hAnsi="Times New Roman" w:cs="Times New Roman"/>
          <w:sz w:val="20"/>
          <w:szCs w:val="20"/>
        </w:rPr>
        <w:t xml:space="preserve">  принят  в  эксплуатацию</w:t>
      </w:r>
      <w:r w:rsidRPr="00074F5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47CFE" w:rsidRPr="00074F5D" w:rsidP="00E9666C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>Согласно  акт</w:t>
      </w:r>
      <w:r w:rsidRPr="00074F5D" w:rsidR="00A73711">
        <w:rPr>
          <w:rFonts w:ascii="Times New Roman" w:hAnsi="Times New Roman" w:cs="Times New Roman"/>
          <w:sz w:val="20"/>
          <w:szCs w:val="20"/>
        </w:rPr>
        <w:t>у</w:t>
      </w:r>
      <w:r w:rsidRPr="00074F5D">
        <w:rPr>
          <w:rFonts w:ascii="Times New Roman" w:hAnsi="Times New Roman" w:cs="Times New Roman"/>
          <w:sz w:val="20"/>
          <w:szCs w:val="20"/>
        </w:rPr>
        <w:t xml:space="preserve"> об исполнении договора к договору № </w:t>
      </w:r>
      <w:r w:rsidRPr="00074F5D" w:rsidR="00074F5D">
        <w:rPr>
          <w:rFonts w:ascii="Times New Roman" w:hAnsi="Times New Roman" w:cs="Times New Roman"/>
          <w:sz w:val="20"/>
          <w:szCs w:val="20"/>
        </w:rPr>
        <w:t xml:space="preserve">… </w:t>
      </w:r>
      <w:r w:rsidRPr="00074F5D" w:rsidR="00074F5D">
        <w:rPr>
          <w:rFonts w:ascii="Times New Roman" w:hAnsi="Times New Roman" w:cs="Times New Roman"/>
          <w:sz w:val="20"/>
          <w:szCs w:val="20"/>
        </w:rPr>
        <w:t>от</w:t>
      </w:r>
      <w:r w:rsidRPr="00074F5D" w:rsidR="00074F5D">
        <w:rPr>
          <w:rFonts w:ascii="Times New Roman" w:hAnsi="Times New Roman" w:cs="Times New Roman"/>
          <w:sz w:val="20"/>
          <w:szCs w:val="20"/>
        </w:rPr>
        <w:t xml:space="preserve">  </w:t>
      </w:r>
      <w:r w:rsidRPr="00074F5D" w:rsidR="00074F5D">
        <w:rPr>
          <w:rFonts w:ascii="Times New Roman" w:hAnsi="Times New Roman" w:cs="Times New Roman"/>
          <w:sz w:val="20"/>
          <w:szCs w:val="20"/>
        </w:rPr>
        <w:t>дата</w:t>
      </w:r>
      <w:r w:rsidRPr="00074F5D" w:rsidR="00074F5D">
        <w:rPr>
          <w:rFonts w:ascii="Times New Roman" w:hAnsi="Times New Roman" w:cs="Times New Roman"/>
          <w:sz w:val="20"/>
          <w:szCs w:val="20"/>
        </w:rPr>
        <w:t xml:space="preserve">  от  дата</w:t>
      </w:r>
      <w:r w:rsidRPr="00074F5D">
        <w:rPr>
          <w:rFonts w:ascii="Times New Roman" w:hAnsi="Times New Roman" w:cs="Times New Roman"/>
          <w:sz w:val="20"/>
          <w:szCs w:val="20"/>
        </w:rPr>
        <w:t xml:space="preserve">   застройщик – ООО «</w:t>
      </w:r>
      <w:r w:rsidRPr="00074F5D" w:rsidR="00A73711">
        <w:rPr>
          <w:rFonts w:ascii="Times New Roman" w:hAnsi="Times New Roman" w:cs="Times New Roman"/>
          <w:sz w:val="20"/>
          <w:szCs w:val="20"/>
        </w:rPr>
        <w:t>ГКМ ЛТД»    передал, а  Киселева</w:t>
      </w:r>
      <w:r w:rsidRPr="00074F5D">
        <w:rPr>
          <w:rFonts w:ascii="Times New Roman" w:hAnsi="Times New Roman" w:cs="Times New Roman"/>
          <w:sz w:val="20"/>
          <w:szCs w:val="20"/>
        </w:rPr>
        <w:t xml:space="preserve">  Е.В.  приняла  квартир</w:t>
      </w:r>
      <w:r w:rsidRPr="00074F5D" w:rsidR="00A73711">
        <w:rPr>
          <w:rFonts w:ascii="Times New Roman" w:hAnsi="Times New Roman" w:cs="Times New Roman"/>
          <w:sz w:val="20"/>
          <w:szCs w:val="20"/>
        </w:rPr>
        <w:t xml:space="preserve">у  </w:t>
      </w:r>
      <w:r w:rsidRPr="00074F5D" w:rsidR="00074F5D">
        <w:rPr>
          <w:rFonts w:ascii="Times New Roman" w:hAnsi="Times New Roman" w:cs="Times New Roman"/>
          <w:sz w:val="20"/>
          <w:szCs w:val="20"/>
        </w:rPr>
        <w:t>адрес</w:t>
      </w:r>
      <w:r w:rsidRPr="00074F5D">
        <w:rPr>
          <w:rFonts w:ascii="Times New Roman" w:hAnsi="Times New Roman" w:cs="Times New Roman"/>
          <w:sz w:val="20"/>
          <w:szCs w:val="20"/>
        </w:rPr>
        <w:t>.</w:t>
      </w:r>
    </w:p>
    <w:p w:rsidR="004E576A" w:rsidRPr="00074F5D" w:rsidP="004E576A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>Следовательно, обязательства по оплате жилищно-коммунальных  услуг  возникли у</w:t>
      </w:r>
      <w:r w:rsidRPr="00074F5D" w:rsidR="00074F5D">
        <w:rPr>
          <w:rFonts w:ascii="Times New Roman" w:hAnsi="Times New Roman" w:cs="Times New Roman"/>
          <w:sz w:val="20"/>
          <w:szCs w:val="20"/>
        </w:rPr>
        <w:t xml:space="preserve"> ответчика  Киселевой Е.В.  с  дата</w:t>
      </w:r>
      <w:r w:rsidRPr="00074F5D">
        <w:rPr>
          <w:rFonts w:ascii="Times New Roman" w:hAnsi="Times New Roman" w:cs="Times New Roman"/>
          <w:sz w:val="20"/>
          <w:szCs w:val="20"/>
        </w:rPr>
        <w:t xml:space="preserve">, в </w:t>
      </w:r>
      <w:r w:rsidRPr="00074F5D">
        <w:rPr>
          <w:rFonts w:ascii="Times New Roman" w:hAnsi="Times New Roman" w:cs="Times New Roman"/>
          <w:sz w:val="20"/>
          <w:szCs w:val="20"/>
        </w:rPr>
        <w:t>связи</w:t>
      </w:r>
      <w:r w:rsidRPr="00074F5D">
        <w:rPr>
          <w:rFonts w:ascii="Times New Roman" w:hAnsi="Times New Roman" w:cs="Times New Roman"/>
          <w:sz w:val="20"/>
          <w:szCs w:val="20"/>
        </w:rPr>
        <w:t xml:space="preserve"> с чем  исковые  требования о взыскании с ответчика  задолженности  по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содержанию  жилья  и   коммунал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 xml:space="preserve">ьным     услугам  за  период с  дата  по  дата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размере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 xml:space="preserve"> сумма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 подлежат удовлетворению  в  полном  объеме.</w:t>
      </w:r>
    </w:p>
    <w:p w:rsidR="004E576A" w:rsidRPr="00074F5D" w:rsidP="004E576A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>В соответствии со ст. 98 ГПК РФ, с ответчика в пользу истца подлежат взысканию судебные расходы.</w:t>
      </w:r>
    </w:p>
    <w:p w:rsidR="00160789" w:rsidRPr="00074F5D" w:rsidP="004E576A">
      <w:pPr>
        <w:autoSpaceDE w:val="0"/>
        <w:autoSpaceDN w:val="0"/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074F5D" w:rsidR="004E1539">
        <w:rPr>
          <w:rFonts w:ascii="Times New Roman" w:hAnsi="Times New Roman" w:cs="Times New Roman"/>
          <w:sz w:val="20"/>
          <w:szCs w:val="20"/>
        </w:rPr>
        <w:t xml:space="preserve"> </w:t>
      </w:r>
      <w:r w:rsidRPr="00074F5D" w:rsidR="003859F9">
        <w:rPr>
          <w:rFonts w:ascii="Times New Roman" w:hAnsi="Times New Roman" w:cs="Times New Roman"/>
          <w:sz w:val="20"/>
          <w:szCs w:val="20"/>
        </w:rPr>
        <w:t>ст.</w:t>
      </w:r>
      <w:r w:rsidRPr="00074F5D" w:rsidR="007722C6">
        <w:rPr>
          <w:rFonts w:ascii="Times New Roman" w:hAnsi="Times New Roman" w:cs="Times New Roman"/>
          <w:sz w:val="20"/>
          <w:szCs w:val="20"/>
        </w:rPr>
        <w:t xml:space="preserve">  210</w:t>
      </w:r>
      <w:r w:rsidRPr="00074F5D" w:rsidR="00B21256">
        <w:rPr>
          <w:rFonts w:ascii="Times New Roman" w:hAnsi="Times New Roman" w:cs="Times New Roman"/>
          <w:sz w:val="20"/>
          <w:szCs w:val="20"/>
        </w:rPr>
        <w:t>, 249</w:t>
      </w:r>
      <w:r w:rsidRPr="00074F5D" w:rsidR="004E1539">
        <w:rPr>
          <w:rFonts w:ascii="Times New Roman" w:hAnsi="Times New Roman" w:cs="Times New Roman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sz w:val="20"/>
          <w:szCs w:val="20"/>
        </w:rPr>
        <w:t>ГК РФ,</w:t>
      </w:r>
      <w:r w:rsidRPr="00074F5D" w:rsidR="007722C6">
        <w:rPr>
          <w:rFonts w:ascii="Times New Roman" w:hAnsi="Times New Roman" w:cs="Times New Roman"/>
          <w:sz w:val="20"/>
          <w:szCs w:val="20"/>
        </w:rPr>
        <w:t xml:space="preserve"> ст. 153,154 ЖК РФ,</w:t>
      </w:r>
      <w:r w:rsidRPr="00074F5D">
        <w:rPr>
          <w:rFonts w:ascii="Times New Roman" w:hAnsi="Times New Roman" w:cs="Times New Roman"/>
          <w:sz w:val="20"/>
          <w:szCs w:val="20"/>
        </w:rPr>
        <w:t xml:space="preserve"> ст. </w:t>
      </w:r>
      <w:r w:rsidRPr="00074F5D">
        <w:rPr>
          <w:rFonts w:ascii="Times New Roman" w:hAnsi="Times New Roman" w:cs="Times New Roman"/>
          <w:sz w:val="20"/>
          <w:szCs w:val="20"/>
        </w:rPr>
        <w:t>98</w:t>
      </w:r>
      <w:r w:rsidRPr="00074F5D">
        <w:rPr>
          <w:rFonts w:ascii="Times New Roman" w:hAnsi="Times New Roman" w:cs="Times New Roman"/>
          <w:sz w:val="20"/>
          <w:szCs w:val="20"/>
        </w:rPr>
        <w:t xml:space="preserve">, </w:t>
      </w:r>
      <w:r w:rsidRPr="00074F5D" w:rsidR="007722C6">
        <w:rPr>
          <w:rFonts w:ascii="Times New Roman" w:hAnsi="Times New Roman" w:cs="Times New Roman"/>
          <w:sz w:val="20"/>
          <w:szCs w:val="20"/>
        </w:rPr>
        <w:t>198-</w:t>
      </w:r>
      <w:r w:rsidRPr="00074F5D" w:rsidR="009D4255">
        <w:rPr>
          <w:rFonts w:ascii="Times New Roman" w:hAnsi="Times New Roman" w:cs="Times New Roman"/>
          <w:sz w:val="20"/>
          <w:szCs w:val="20"/>
        </w:rPr>
        <w:t xml:space="preserve">199 </w:t>
      </w:r>
      <w:r w:rsidRPr="00074F5D" w:rsidR="00D91D91">
        <w:rPr>
          <w:rFonts w:ascii="Times New Roman" w:hAnsi="Times New Roman" w:cs="Times New Roman"/>
          <w:sz w:val="20"/>
          <w:szCs w:val="20"/>
        </w:rPr>
        <w:t xml:space="preserve"> ГПК РФ, суд</w:t>
      </w:r>
    </w:p>
    <w:p w:rsidR="00D91D91" w:rsidRPr="00074F5D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74F5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 w:rsidRPr="00074F5D" w:rsidR="006B0F9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074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4F5D" w:rsidR="00DF50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4F5D" w:rsidR="00522DD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74F5D" w:rsidR="002D34B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74F5D">
        <w:rPr>
          <w:rFonts w:ascii="Times New Roman" w:hAnsi="Times New Roman" w:cs="Times New Roman"/>
          <w:b/>
          <w:sz w:val="20"/>
          <w:szCs w:val="20"/>
        </w:rPr>
        <w:t>Р</w:t>
      </w:r>
      <w:r w:rsidRPr="00074F5D">
        <w:rPr>
          <w:rFonts w:ascii="Times New Roman" w:hAnsi="Times New Roman" w:cs="Times New Roman"/>
          <w:b/>
          <w:sz w:val="20"/>
          <w:szCs w:val="20"/>
        </w:rPr>
        <w:t xml:space="preserve"> Е Ш И Л:</w:t>
      </w:r>
    </w:p>
    <w:p w:rsidR="00D91D91" w:rsidRPr="00074F5D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C1C11" w:rsidRPr="00074F5D" w:rsidP="00B2125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4F5D">
        <w:rPr>
          <w:rFonts w:ascii="Times New Roman" w:hAnsi="Times New Roman" w:cs="Times New Roman"/>
          <w:color w:val="000000"/>
          <w:sz w:val="20"/>
          <w:szCs w:val="20"/>
        </w:rPr>
        <w:t>Исковые требования</w:t>
      </w:r>
      <w:r w:rsidRPr="00074F5D" w:rsidR="00DF5063">
        <w:rPr>
          <w:rFonts w:ascii="Times New Roman" w:hAnsi="Times New Roman" w:cs="Times New Roman"/>
          <w:color w:val="000000"/>
          <w:sz w:val="20"/>
          <w:szCs w:val="20"/>
        </w:rPr>
        <w:t xml:space="preserve">  Общества  с  ограниченной ответственностью  «Монолит-Комфорт»  к   Киселевой  Е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074F5D" w:rsidR="00DF5063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074F5D" w:rsidR="00B212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 w:rsidR="00DF50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 w:rsidR="00B21256">
        <w:rPr>
          <w:rFonts w:ascii="Times New Roman" w:hAnsi="Times New Roman" w:cs="Times New Roman"/>
          <w:color w:val="000000"/>
          <w:sz w:val="20"/>
          <w:szCs w:val="20"/>
        </w:rPr>
        <w:t xml:space="preserve">о  взыскании  задолженности   по    содержанию   жилья   и   коммунальным     услугам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– удовлетворить</w:t>
      </w:r>
      <w:r w:rsidRPr="00074F5D" w:rsidR="00DF506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21256" w:rsidRPr="00074F5D" w:rsidP="00B2125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Взыскать  с </w:t>
      </w:r>
      <w:r w:rsidRPr="00074F5D" w:rsidR="00DF5063">
        <w:rPr>
          <w:rFonts w:ascii="Times New Roman" w:hAnsi="Times New Roman" w:cs="Times New Roman"/>
          <w:color w:val="000000"/>
          <w:sz w:val="20"/>
          <w:szCs w:val="20"/>
        </w:rPr>
        <w:t xml:space="preserve"> Киселевой  Е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074F5D" w:rsidR="00DF5063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074F5D" w:rsidR="00DF50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074F5D" w:rsidR="00DF50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пользу </w:t>
      </w:r>
      <w:r w:rsidRPr="00074F5D" w:rsidR="00DF5063">
        <w:rPr>
          <w:rFonts w:ascii="Times New Roman" w:hAnsi="Times New Roman" w:cs="Times New Roman"/>
          <w:color w:val="000000"/>
          <w:sz w:val="20"/>
          <w:szCs w:val="20"/>
        </w:rPr>
        <w:t xml:space="preserve"> Общества с ограниченной  ответственностью «Монолит-Комфорт» задолженность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по   содержанию  жилья  и   коммунальным     услугам  за  период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>дата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по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 xml:space="preserve"> дата  в размере сумма  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 и   </w:t>
      </w:r>
      <w:r w:rsidRPr="00074F5D" w:rsidR="007722C6"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государственную пошлину в размере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 xml:space="preserve"> сумма</w:t>
      </w:r>
      <w:r w:rsidRPr="00074F5D">
        <w:rPr>
          <w:rFonts w:ascii="Times New Roman" w:hAnsi="Times New Roman" w:cs="Times New Roman"/>
          <w:color w:val="000000"/>
          <w:sz w:val="20"/>
          <w:szCs w:val="20"/>
        </w:rPr>
        <w:t xml:space="preserve">, а    всего  </w:t>
      </w:r>
      <w:r w:rsidRPr="00074F5D" w:rsidR="00074F5D">
        <w:rPr>
          <w:rFonts w:ascii="Times New Roman" w:hAnsi="Times New Roman" w:cs="Times New Roman"/>
          <w:color w:val="000000"/>
          <w:sz w:val="20"/>
          <w:szCs w:val="20"/>
        </w:rPr>
        <w:t>сумма.</w:t>
      </w:r>
    </w:p>
    <w:p w:rsidR="009D4255" w:rsidRPr="00074F5D" w:rsidP="009D42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 xml:space="preserve">Решение может быть обжаловано в Киевский районный суд города Симферополя Республики Крым через мирового судью  судебного  участка  № 14 Киевского судебного района города Симферополя Республики Крым в течение </w:t>
      </w:r>
      <w:r w:rsidRPr="00074F5D" w:rsidR="00B21256">
        <w:rPr>
          <w:rFonts w:ascii="Times New Roman" w:hAnsi="Times New Roman" w:cs="Times New Roman"/>
          <w:sz w:val="20"/>
          <w:szCs w:val="20"/>
        </w:rPr>
        <w:t xml:space="preserve"> </w:t>
      </w:r>
      <w:r w:rsidRPr="00074F5D">
        <w:rPr>
          <w:rFonts w:ascii="Times New Roman" w:hAnsi="Times New Roman" w:cs="Times New Roman"/>
          <w:sz w:val="20"/>
          <w:szCs w:val="20"/>
        </w:rPr>
        <w:t>месяца.</w:t>
      </w:r>
    </w:p>
    <w:p w:rsidR="00522DDB" w:rsidRPr="00074F5D" w:rsidP="00522D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>Мотивированное решение суда составлено 27 декабря 2017 года.</w:t>
      </w:r>
    </w:p>
    <w:p w:rsidR="00522DDB" w:rsidRPr="00074F5D" w:rsidP="00522D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91D91" w:rsidRPr="00074F5D" w:rsidP="00522D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74F5D">
        <w:rPr>
          <w:rFonts w:ascii="Times New Roman" w:hAnsi="Times New Roman" w:cs="Times New Roman"/>
          <w:sz w:val="20"/>
          <w:szCs w:val="20"/>
        </w:rPr>
        <w:t xml:space="preserve">Мировой   судья:                                                           </w:t>
      </w:r>
      <w:r w:rsidRPr="00074F5D" w:rsidR="00073C9A">
        <w:rPr>
          <w:rFonts w:ascii="Times New Roman" w:hAnsi="Times New Roman" w:cs="Times New Roman"/>
          <w:sz w:val="20"/>
          <w:szCs w:val="20"/>
        </w:rPr>
        <w:t xml:space="preserve">       </w:t>
      </w:r>
      <w:r w:rsidRPr="00074F5D" w:rsidR="00522DDB">
        <w:rPr>
          <w:rFonts w:ascii="Times New Roman" w:hAnsi="Times New Roman" w:cs="Times New Roman"/>
          <w:sz w:val="20"/>
          <w:szCs w:val="20"/>
        </w:rPr>
        <w:t xml:space="preserve">    </w:t>
      </w:r>
      <w:r w:rsidRPr="00074F5D">
        <w:rPr>
          <w:rFonts w:ascii="Times New Roman" w:hAnsi="Times New Roman" w:cs="Times New Roman"/>
          <w:sz w:val="20"/>
          <w:szCs w:val="20"/>
        </w:rPr>
        <w:t xml:space="preserve">Т.С. </w:t>
      </w:r>
      <w:r w:rsidRPr="00074F5D">
        <w:rPr>
          <w:rFonts w:ascii="Times New Roman" w:hAnsi="Times New Roman" w:cs="Times New Roman"/>
          <w:sz w:val="20"/>
          <w:szCs w:val="20"/>
        </w:rPr>
        <w:t>Тарасенко</w:t>
      </w:r>
    </w:p>
    <w:sectPr w:rsidSect="00C338E2">
      <w:pgSz w:w="11906" w:h="16838"/>
      <w:pgMar w:top="42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73C9A"/>
    <w:rsid w:val="00074F5D"/>
    <w:rsid w:val="000800A2"/>
    <w:rsid w:val="000D3EC3"/>
    <w:rsid w:val="000E60A7"/>
    <w:rsid w:val="001055B0"/>
    <w:rsid w:val="00123E38"/>
    <w:rsid w:val="001423C6"/>
    <w:rsid w:val="00160789"/>
    <w:rsid w:val="00170F8A"/>
    <w:rsid w:val="0022671A"/>
    <w:rsid w:val="00227F59"/>
    <w:rsid w:val="0026154B"/>
    <w:rsid w:val="00277FE5"/>
    <w:rsid w:val="002D34B1"/>
    <w:rsid w:val="0034369E"/>
    <w:rsid w:val="00343E5B"/>
    <w:rsid w:val="003511EE"/>
    <w:rsid w:val="003633DF"/>
    <w:rsid w:val="003859F9"/>
    <w:rsid w:val="00385A30"/>
    <w:rsid w:val="003C4C5A"/>
    <w:rsid w:val="0041500E"/>
    <w:rsid w:val="004203D6"/>
    <w:rsid w:val="004B143D"/>
    <w:rsid w:val="004C44A1"/>
    <w:rsid w:val="004D219F"/>
    <w:rsid w:val="004D50C5"/>
    <w:rsid w:val="004E1539"/>
    <w:rsid w:val="004E576A"/>
    <w:rsid w:val="00522DDB"/>
    <w:rsid w:val="00556B6C"/>
    <w:rsid w:val="00583042"/>
    <w:rsid w:val="005C7D61"/>
    <w:rsid w:val="005D5064"/>
    <w:rsid w:val="005E637D"/>
    <w:rsid w:val="00606684"/>
    <w:rsid w:val="00612867"/>
    <w:rsid w:val="00620D8F"/>
    <w:rsid w:val="00634029"/>
    <w:rsid w:val="006B0F99"/>
    <w:rsid w:val="006C503A"/>
    <w:rsid w:val="006F19EC"/>
    <w:rsid w:val="0071755C"/>
    <w:rsid w:val="007722C6"/>
    <w:rsid w:val="007775F8"/>
    <w:rsid w:val="007E2B28"/>
    <w:rsid w:val="007F17F4"/>
    <w:rsid w:val="008002CF"/>
    <w:rsid w:val="00806D15"/>
    <w:rsid w:val="00846026"/>
    <w:rsid w:val="008A4B0B"/>
    <w:rsid w:val="008C7D31"/>
    <w:rsid w:val="009268D9"/>
    <w:rsid w:val="009922E0"/>
    <w:rsid w:val="009C1C11"/>
    <w:rsid w:val="009C52AE"/>
    <w:rsid w:val="009D4255"/>
    <w:rsid w:val="009D6D87"/>
    <w:rsid w:val="00A70E1A"/>
    <w:rsid w:val="00A73711"/>
    <w:rsid w:val="00A76EB1"/>
    <w:rsid w:val="00AA1864"/>
    <w:rsid w:val="00AA3670"/>
    <w:rsid w:val="00AD16D8"/>
    <w:rsid w:val="00B21256"/>
    <w:rsid w:val="00BB507D"/>
    <w:rsid w:val="00BC5C3A"/>
    <w:rsid w:val="00C338E2"/>
    <w:rsid w:val="00C47CFE"/>
    <w:rsid w:val="00C56165"/>
    <w:rsid w:val="00C60304"/>
    <w:rsid w:val="00CB0C73"/>
    <w:rsid w:val="00CE267B"/>
    <w:rsid w:val="00D16BCE"/>
    <w:rsid w:val="00D43DCD"/>
    <w:rsid w:val="00D75EE2"/>
    <w:rsid w:val="00D91D91"/>
    <w:rsid w:val="00DB1463"/>
    <w:rsid w:val="00DD226E"/>
    <w:rsid w:val="00DF5063"/>
    <w:rsid w:val="00E05E2A"/>
    <w:rsid w:val="00E601E9"/>
    <w:rsid w:val="00E61A3C"/>
    <w:rsid w:val="00E76E4C"/>
    <w:rsid w:val="00E819EF"/>
    <w:rsid w:val="00E9666C"/>
    <w:rsid w:val="00F0075B"/>
    <w:rsid w:val="00F317DA"/>
    <w:rsid w:val="00F36401"/>
    <w:rsid w:val="00F5477D"/>
    <w:rsid w:val="00FD70A2"/>
    <w:rsid w:val="00FF7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7E2B28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7E2B28"/>
  </w:style>
  <w:style w:type="character" w:customStyle="1" w:styleId="apple-converted-space">
    <w:name w:val="apple-converted-space"/>
    <w:basedOn w:val="DefaultParagraphFont"/>
    <w:rsid w:val="007E2B28"/>
    <w:rPr>
      <w:rFonts w:ascii="Times New Roman" w:hAnsi="Times New Roman" w:cs="Times New Roman" w:hint="default"/>
    </w:rPr>
  </w:style>
  <w:style w:type="character" w:customStyle="1" w:styleId="snippetequal">
    <w:name w:val="snippet_equal"/>
    <w:basedOn w:val="DefaultParagraphFont"/>
    <w:rsid w:val="007E2B28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E966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F3F0C-881A-4678-AF83-09AF4045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