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E4E88" w:rsidRPr="00AE4E88" w:rsidP="00AE4E88">
      <w:pPr>
        <w:ind w:firstLine="567"/>
        <w:jc w:val="right"/>
        <w:rPr>
          <w:sz w:val="28"/>
          <w:szCs w:val="28"/>
        </w:rPr>
      </w:pPr>
      <w:r w:rsidRPr="00AE4E88">
        <w:rPr>
          <w:sz w:val="28"/>
          <w:szCs w:val="28"/>
        </w:rPr>
        <w:t>Дело № 2-0004/16/2017</w:t>
      </w:r>
    </w:p>
    <w:p w:rsidR="00AE4E88" w:rsidRPr="00AE4E88" w:rsidP="00AE4E88">
      <w:pPr>
        <w:ind w:firstLine="567"/>
        <w:jc w:val="both"/>
        <w:rPr>
          <w:sz w:val="28"/>
          <w:szCs w:val="28"/>
        </w:rPr>
      </w:pPr>
    </w:p>
    <w:p w:rsidR="00AE4E88" w:rsidRPr="00AE4E88" w:rsidP="00AE4E88">
      <w:pPr>
        <w:ind w:firstLine="567"/>
        <w:jc w:val="center"/>
        <w:rPr>
          <w:sz w:val="28"/>
          <w:szCs w:val="28"/>
        </w:rPr>
      </w:pPr>
      <w:r w:rsidRPr="00AE4E88">
        <w:rPr>
          <w:sz w:val="28"/>
          <w:szCs w:val="28"/>
        </w:rPr>
        <w:t>РЕШЕНИЕ</w:t>
      </w:r>
    </w:p>
    <w:p w:rsidR="00AE4E88" w:rsidRPr="00AE4E88" w:rsidP="00AE4E88">
      <w:pPr>
        <w:ind w:firstLine="567"/>
        <w:jc w:val="center"/>
        <w:rPr>
          <w:sz w:val="28"/>
          <w:szCs w:val="28"/>
        </w:rPr>
      </w:pPr>
      <w:r w:rsidRPr="00AE4E88">
        <w:rPr>
          <w:sz w:val="28"/>
          <w:szCs w:val="28"/>
        </w:rPr>
        <w:t>Именем Российской Федерации</w:t>
      </w:r>
    </w:p>
    <w:p w:rsidR="00AE4E88" w:rsidRPr="00AE4E88" w:rsidP="00AE4E88">
      <w:pPr>
        <w:ind w:firstLine="567"/>
        <w:jc w:val="center"/>
        <w:rPr>
          <w:sz w:val="28"/>
          <w:szCs w:val="28"/>
        </w:rPr>
      </w:pPr>
      <w:r w:rsidRPr="00AE4E88">
        <w:rPr>
          <w:sz w:val="28"/>
          <w:szCs w:val="28"/>
        </w:rPr>
        <w:t>(резолютивная часть)</w:t>
      </w:r>
    </w:p>
    <w:p w:rsidR="00AE4E88" w:rsidRPr="00AE4E88" w:rsidP="00AE4E88">
      <w:pPr>
        <w:ind w:firstLine="567"/>
        <w:jc w:val="both"/>
        <w:rPr>
          <w:sz w:val="28"/>
          <w:szCs w:val="28"/>
        </w:rPr>
      </w:pPr>
    </w:p>
    <w:p w:rsidR="00AE4E88" w:rsidRPr="00AE4E88" w:rsidP="00AE4E88">
      <w:pPr>
        <w:ind w:firstLine="567"/>
        <w:rPr>
          <w:sz w:val="28"/>
          <w:szCs w:val="28"/>
        </w:rPr>
      </w:pPr>
      <w:r w:rsidRPr="00AE4E88">
        <w:rPr>
          <w:sz w:val="28"/>
          <w:szCs w:val="28"/>
        </w:rPr>
        <w:t>10 апреля 2017 года                                                    г. Симферополь</w:t>
      </w:r>
    </w:p>
    <w:p w:rsidR="00AE4E88" w:rsidRPr="00AE4E88" w:rsidP="00AE4E88">
      <w:pPr>
        <w:ind w:firstLine="567"/>
        <w:jc w:val="both"/>
        <w:rPr>
          <w:sz w:val="28"/>
          <w:szCs w:val="28"/>
        </w:rPr>
      </w:pPr>
    </w:p>
    <w:p w:rsidR="00AE4E88" w:rsidRPr="00AE4E88" w:rsidP="00AE4E88">
      <w:pPr>
        <w:ind w:firstLine="567"/>
        <w:jc w:val="both"/>
        <w:rPr>
          <w:sz w:val="28"/>
          <w:szCs w:val="28"/>
        </w:rPr>
      </w:pPr>
      <w:r w:rsidRPr="00AE4E88">
        <w:rPr>
          <w:sz w:val="28"/>
          <w:szCs w:val="28"/>
        </w:rPr>
        <w:t xml:space="preserve">Мировой судья </w:t>
      </w:r>
      <w:r w:rsidRPr="00AE4E88">
        <w:rPr>
          <w:rFonts w:eastAsia="Calibri"/>
          <w:sz w:val="28"/>
          <w:szCs w:val="28"/>
        </w:rPr>
        <w:t xml:space="preserve">судебного участка №16 Центрального судебного района города Симферополь (Центрального районного городского округа Симферополь) </w:t>
      </w:r>
      <w:r w:rsidRPr="00AE4E88">
        <w:rPr>
          <w:rFonts w:eastAsia="Calibri"/>
          <w:sz w:val="28"/>
          <w:szCs w:val="28"/>
        </w:rPr>
        <w:t>Чепиль</w:t>
      </w:r>
      <w:r w:rsidRPr="00AE4E88">
        <w:rPr>
          <w:rFonts w:eastAsia="Calibri"/>
          <w:sz w:val="28"/>
          <w:szCs w:val="28"/>
        </w:rPr>
        <w:t xml:space="preserve"> О.А.</w:t>
      </w:r>
      <w:r w:rsidRPr="00AE4E88">
        <w:rPr>
          <w:sz w:val="28"/>
          <w:szCs w:val="28"/>
        </w:rPr>
        <w:t xml:space="preserve">, </w:t>
      </w:r>
    </w:p>
    <w:p w:rsidR="00AE4E88" w:rsidRPr="00AE4E88" w:rsidP="00AE4E88">
      <w:pPr>
        <w:ind w:firstLine="567"/>
        <w:jc w:val="both"/>
        <w:rPr>
          <w:sz w:val="28"/>
          <w:szCs w:val="28"/>
        </w:rPr>
      </w:pPr>
      <w:r w:rsidRPr="00AE4E88">
        <w:rPr>
          <w:sz w:val="28"/>
          <w:szCs w:val="28"/>
        </w:rPr>
        <w:t>при секретаре - Погосян А.Г.,</w:t>
      </w:r>
    </w:p>
    <w:p w:rsidR="00AE4E88" w:rsidRPr="00AE4E88" w:rsidP="00AE4E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4E88">
        <w:rPr>
          <w:sz w:val="28"/>
          <w:szCs w:val="28"/>
        </w:rPr>
        <w:t xml:space="preserve">рассмотрев в открытом судебном заседании в помещении мировых судей, расположенном по адресу: г. Симферополь, ул. Крымских Партизан 3 а, гражданское дело по иску </w:t>
      </w:r>
      <w:r w:rsidRPr="00AE4E88">
        <w:rPr>
          <w:rFonts w:eastAsia="Calibri"/>
          <w:sz w:val="28"/>
          <w:szCs w:val="28"/>
          <w:lang w:eastAsia="en-US"/>
        </w:rPr>
        <w:t xml:space="preserve">Государственного унитарного предприятия «Крымтеплокоммунэнерго» к </w:t>
      </w:r>
      <w:r w:rsidRPr="00AE4E88">
        <w:rPr>
          <w:rFonts w:eastAsia="Calibri"/>
          <w:sz w:val="28"/>
          <w:szCs w:val="28"/>
          <w:lang w:eastAsia="en-US"/>
        </w:rPr>
        <w:t>Бродовскому</w:t>
      </w:r>
      <w:r w:rsidRPr="00AE4E88">
        <w:rPr>
          <w:rFonts w:eastAsia="Calibri"/>
          <w:sz w:val="28"/>
          <w:szCs w:val="28"/>
          <w:lang w:eastAsia="en-US"/>
        </w:rPr>
        <w:t xml:space="preserve"> Владимиру Владимировичу</w:t>
      </w:r>
      <w:r w:rsidRPr="00AE4E88">
        <w:rPr>
          <w:rFonts w:eastAsia="Calibri"/>
          <w:sz w:val="28"/>
          <w:szCs w:val="28"/>
          <w:lang w:eastAsia="en-US"/>
        </w:rPr>
        <w:t xml:space="preserve">, </w:t>
      </w:r>
      <w:r w:rsidRPr="00AE4E88">
        <w:rPr>
          <w:rFonts w:eastAsia="Calibri"/>
          <w:sz w:val="28"/>
          <w:szCs w:val="28"/>
          <w:lang w:eastAsia="en-US"/>
        </w:rPr>
        <w:t>Бродовскому</w:t>
      </w:r>
      <w:r w:rsidRPr="00AE4E88">
        <w:rPr>
          <w:rFonts w:eastAsia="Calibri"/>
          <w:sz w:val="28"/>
          <w:szCs w:val="28"/>
          <w:lang w:eastAsia="en-US"/>
        </w:rPr>
        <w:t xml:space="preserve"> Василию Владимировичу, Блохиной Елене Владимировне, третье лицо, не заявляющее самостоятельных требований на предмет спора: </w:t>
      </w:r>
      <w:r w:rsidRPr="00AE4E88">
        <w:rPr>
          <w:rFonts w:eastAsia="Calibri"/>
          <w:sz w:val="28"/>
          <w:szCs w:val="28"/>
          <w:lang w:eastAsia="en-US"/>
        </w:rPr>
        <w:t>Бродовская</w:t>
      </w:r>
      <w:r w:rsidRPr="00AE4E88">
        <w:rPr>
          <w:rFonts w:eastAsia="Calibri"/>
          <w:sz w:val="28"/>
          <w:szCs w:val="28"/>
          <w:lang w:eastAsia="en-US"/>
        </w:rPr>
        <w:t xml:space="preserve"> Наталья Владимировна о взыскании задолженности за потребленную тепловую энергию,</w:t>
      </w:r>
    </w:p>
    <w:p w:rsidR="00AE4E88" w:rsidRPr="00AE4E88" w:rsidP="00AE4E88">
      <w:pPr>
        <w:ind w:firstLine="567"/>
        <w:jc w:val="both"/>
        <w:rPr>
          <w:sz w:val="28"/>
          <w:szCs w:val="28"/>
        </w:rPr>
      </w:pPr>
    </w:p>
    <w:p w:rsidR="00AE4E88" w:rsidRPr="00AE4E88" w:rsidP="00AE4E88">
      <w:pPr>
        <w:ind w:firstLine="567"/>
        <w:jc w:val="center"/>
        <w:rPr>
          <w:sz w:val="28"/>
          <w:szCs w:val="28"/>
        </w:rPr>
      </w:pPr>
      <w:r w:rsidRPr="00AE4E88">
        <w:rPr>
          <w:sz w:val="28"/>
          <w:szCs w:val="28"/>
        </w:rPr>
        <w:t>РЕШИЛ:</w:t>
      </w:r>
    </w:p>
    <w:p w:rsidR="00AE4E88" w:rsidRPr="00AE4E88" w:rsidP="00AE4E88">
      <w:pPr>
        <w:ind w:firstLine="567"/>
        <w:jc w:val="both"/>
        <w:rPr>
          <w:sz w:val="28"/>
          <w:szCs w:val="28"/>
        </w:rPr>
      </w:pPr>
      <w:r w:rsidRPr="00AE4E88">
        <w:rPr>
          <w:sz w:val="28"/>
          <w:szCs w:val="28"/>
        </w:rPr>
        <w:t>Иск Государственного унитарного предприятия Республики Крым «Крымтеплокоммунэнерго» удовлетворить.</w:t>
      </w:r>
    </w:p>
    <w:p w:rsidR="00AE4E88" w:rsidRPr="00AE4E88" w:rsidP="00AE4E88">
      <w:pPr>
        <w:ind w:firstLine="567"/>
        <w:jc w:val="both"/>
        <w:rPr>
          <w:sz w:val="28"/>
          <w:szCs w:val="28"/>
        </w:rPr>
      </w:pPr>
      <w:r w:rsidRPr="00AE4E88">
        <w:rPr>
          <w:sz w:val="28"/>
          <w:szCs w:val="28"/>
        </w:rPr>
        <w:t xml:space="preserve"> Взыскать с </w:t>
      </w:r>
      <w:r w:rsidRPr="00AE4E88">
        <w:rPr>
          <w:rFonts w:eastAsia="Calibri"/>
          <w:sz w:val="28"/>
          <w:szCs w:val="28"/>
          <w:lang w:eastAsia="en-US"/>
        </w:rPr>
        <w:t>Бродовского</w:t>
      </w:r>
      <w:r w:rsidRPr="00AE4E88">
        <w:rPr>
          <w:rFonts w:eastAsia="Calibri"/>
          <w:sz w:val="28"/>
          <w:szCs w:val="28"/>
          <w:lang w:eastAsia="en-US"/>
        </w:rPr>
        <w:t xml:space="preserve"> Владимира Владимировича</w:t>
      </w:r>
      <w:r w:rsidRPr="00AE4E88">
        <w:rPr>
          <w:sz w:val="28"/>
          <w:szCs w:val="28"/>
        </w:rPr>
        <w:t xml:space="preserve"> в пользу Государственного унитарного предприятия Республики Крым «Крымтеплокоммунэнерго» задолженность за потребленную тепловую энергию за период с 01.11.2014 года по 01.07.2016 года в размере 9376,07 рублей.</w:t>
      </w:r>
    </w:p>
    <w:p w:rsidR="00AE4E88" w:rsidRPr="00AE4E88" w:rsidP="00AE4E88">
      <w:pPr>
        <w:ind w:firstLine="567"/>
        <w:jc w:val="both"/>
        <w:rPr>
          <w:sz w:val="28"/>
          <w:szCs w:val="28"/>
        </w:rPr>
      </w:pPr>
      <w:r w:rsidRPr="00AE4E88">
        <w:rPr>
          <w:sz w:val="28"/>
          <w:szCs w:val="28"/>
        </w:rPr>
        <w:t xml:space="preserve">Взыскать с </w:t>
      </w:r>
      <w:r w:rsidRPr="00AE4E88">
        <w:rPr>
          <w:rFonts w:eastAsia="Calibri"/>
          <w:sz w:val="28"/>
          <w:szCs w:val="28"/>
          <w:lang w:eastAsia="en-US"/>
        </w:rPr>
        <w:t>Бродовского</w:t>
      </w:r>
      <w:r w:rsidRPr="00AE4E88">
        <w:rPr>
          <w:rFonts w:eastAsia="Calibri"/>
          <w:sz w:val="28"/>
          <w:szCs w:val="28"/>
          <w:lang w:eastAsia="en-US"/>
        </w:rPr>
        <w:t xml:space="preserve"> Василия Владимировича</w:t>
      </w:r>
      <w:r w:rsidRPr="00AE4E88">
        <w:rPr>
          <w:sz w:val="28"/>
          <w:szCs w:val="28"/>
        </w:rPr>
        <w:t xml:space="preserve"> в пользу Государственного унитарного предприятия Республики Крым «Крымтеплокоммунэнерго» задолженность за потребленную тепловую энергию за период с 01.11.2014 года по 01.07.2016 года в размере 9376,07 рублей.</w:t>
      </w:r>
    </w:p>
    <w:p w:rsidR="00AE4E88" w:rsidRPr="00AE4E88" w:rsidP="00AE4E88">
      <w:pPr>
        <w:ind w:firstLine="567"/>
        <w:jc w:val="both"/>
        <w:rPr>
          <w:sz w:val="28"/>
          <w:szCs w:val="28"/>
        </w:rPr>
      </w:pPr>
      <w:r w:rsidRPr="00AE4E88">
        <w:rPr>
          <w:sz w:val="28"/>
          <w:szCs w:val="28"/>
        </w:rPr>
        <w:t xml:space="preserve">Взыскать с </w:t>
      </w:r>
      <w:r w:rsidRPr="00AE4E88">
        <w:rPr>
          <w:rFonts w:eastAsia="Calibri"/>
          <w:sz w:val="28"/>
          <w:szCs w:val="28"/>
          <w:lang w:eastAsia="en-US"/>
        </w:rPr>
        <w:t>Блохиной Елены Владимировны</w:t>
      </w:r>
      <w:r w:rsidRPr="00AE4E88">
        <w:rPr>
          <w:sz w:val="28"/>
          <w:szCs w:val="28"/>
        </w:rPr>
        <w:t xml:space="preserve"> в пользу Государственного унитарного предприятия Республики Крым «Крымтеплокоммунэнерго» задолженность за потребленную тепловую энергию за период с 01.11.2014 года по 01.07.2016 года в размере 9376,07 рублей.</w:t>
      </w:r>
    </w:p>
    <w:p w:rsidR="00AE4E88" w:rsidRPr="00AE4E88" w:rsidP="00AE4E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E88">
        <w:rPr>
          <w:sz w:val="28"/>
          <w:szCs w:val="28"/>
        </w:rPr>
        <w:t xml:space="preserve">Взыскать </w:t>
      </w:r>
      <w:r w:rsidRPr="00AE4E88">
        <w:rPr>
          <w:rFonts w:eastAsia="Calibri"/>
          <w:sz w:val="28"/>
          <w:szCs w:val="28"/>
          <w:lang w:eastAsia="en-US"/>
        </w:rPr>
        <w:t xml:space="preserve">в солидарном порядке </w:t>
      </w:r>
      <w:r w:rsidRPr="00AE4E88">
        <w:rPr>
          <w:sz w:val="28"/>
          <w:szCs w:val="28"/>
        </w:rPr>
        <w:t xml:space="preserve">с </w:t>
      </w:r>
      <w:r w:rsidRPr="00AE4E88">
        <w:rPr>
          <w:rFonts w:eastAsia="Calibri"/>
          <w:sz w:val="28"/>
          <w:szCs w:val="28"/>
          <w:lang w:eastAsia="en-US"/>
        </w:rPr>
        <w:t>Бродовского</w:t>
      </w:r>
      <w:r w:rsidRPr="00AE4E88">
        <w:rPr>
          <w:rFonts w:eastAsia="Calibri"/>
          <w:sz w:val="28"/>
          <w:szCs w:val="28"/>
          <w:lang w:eastAsia="en-US"/>
        </w:rPr>
        <w:t xml:space="preserve"> Владимира Владимировича,</w:t>
      </w:r>
      <w:r w:rsidRPr="00AE4E88">
        <w:rPr>
          <w:sz w:val="28"/>
          <w:szCs w:val="28"/>
        </w:rPr>
        <w:t xml:space="preserve"> </w:t>
      </w:r>
      <w:r w:rsidRPr="00AE4E88">
        <w:rPr>
          <w:rFonts w:eastAsia="Calibri"/>
          <w:sz w:val="28"/>
          <w:szCs w:val="28"/>
          <w:lang w:eastAsia="en-US"/>
        </w:rPr>
        <w:t>Бродовского</w:t>
      </w:r>
      <w:r w:rsidRPr="00AE4E88">
        <w:rPr>
          <w:rFonts w:eastAsia="Calibri"/>
          <w:sz w:val="28"/>
          <w:szCs w:val="28"/>
          <w:lang w:eastAsia="en-US"/>
        </w:rPr>
        <w:t xml:space="preserve"> Василия Владимировича, Блохиной Елены Владимировны</w:t>
      </w:r>
      <w:r w:rsidRPr="00AE4E88">
        <w:rPr>
          <w:sz w:val="28"/>
          <w:szCs w:val="28"/>
        </w:rPr>
        <w:t xml:space="preserve"> в пользу Государственного унитарного предприятия Республики Крым «Крымтеплокоммунэнерго» уплаченную государственную пошлину в размере 1043,85 руб.</w:t>
      </w:r>
    </w:p>
    <w:p w:rsidR="00AE4E88" w:rsidRPr="00DC65F6" w:rsidP="00AE4E88">
      <w:pPr>
        <w:ind w:firstLine="567"/>
        <w:jc w:val="both"/>
        <w:rPr>
          <w:sz w:val="28"/>
          <w:szCs w:val="28"/>
        </w:rPr>
      </w:pPr>
      <w:r w:rsidRPr="00DC65F6">
        <w:rPr>
          <w:sz w:val="28"/>
          <w:szCs w:val="28"/>
        </w:rPr>
        <w:t>Лица, участвующие в деле, не присутствовавшие в судебном заседании, и их представители вправе обратиться к мировому судье с заявлением о составлении мотивированного решения суда в течение пятнадцати дней со дня объявления резолютивной части решения суда.</w:t>
      </w:r>
    </w:p>
    <w:p w:rsidR="00AE4E88" w:rsidP="00AE4E88">
      <w:pPr>
        <w:ind w:firstLine="567"/>
        <w:jc w:val="both"/>
        <w:rPr>
          <w:sz w:val="28"/>
          <w:szCs w:val="28"/>
        </w:rPr>
      </w:pPr>
      <w:r w:rsidRPr="00DC65F6">
        <w:rPr>
          <w:sz w:val="28"/>
          <w:szCs w:val="28"/>
        </w:rPr>
        <w:t>Лица, участвующие в деле, присутствовавшие в судебном заседании, и их представители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решения суда.</w:t>
      </w:r>
    </w:p>
    <w:p w:rsidR="00AE4E88" w:rsidRPr="00AE4E88" w:rsidP="00AE4E88">
      <w:pPr>
        <w:ind w:firstLine="567"/>
        <w:jc w:val="both"/>
        <w:rPr>
          <w:bCs/>
          <w:sz w:val="28"/>
          <w:szCs w:val="28"/>
        </w:rPr>
      </w:pPr>
      <w:r w:rsidRPr="00AE4E88">
        <w:rPr>
          <w:sz w:val="28"/>
          <w:szCs w:val="28"/>
        </w:rPr>
        <w:t>Решение может быть обжаловано в Центральный районный суд города Симферополя через мирового судью судебного участка №16 Центрального судебного района г. Симферополь (Центральный район городского округа Симферополя)</w:t>
      </w:r>
      <w:r w:rsidRPr="00AE4E88">
        <w:rPr>
          <w:bCs/>
          <w:sz w:val="28"/>
          <w:szCs w:val="28"/>
        </w:rPr>
        <w:t xml:space="preserve"> в течение месяца со дня его принятия в окончательной форме.</w:t>
      </w:r>
    </w:p>
    <w:p w:rsidR="00AE4E88" w:rsidP="00AE4E88">
      <w:pPr>
        <w:ind w:firstLine="567"/>
        <w:jc w:val="both"/>
        <w:rPr>
          <w:sz w:val="28"/>
          <w:szCs w:val="28"/>
        </w:rPr>
      </w:pPr>
    </w:p>
    <w:p w:rsidR="00AE4E88" w:rsidRPr="00AE4E88" w:rsidP="00AE4E88">
      <w:pPr>
        <w:ind w:firstLine="567"/>
        <w:jc w:val="both"/>
        <w:rPr>
          <w:sz w:val="28"/>
          <w:szCs w:val="28"/>
        </w:rPr>
      </w:pPr>
      <w:r w:rsidRPr="00AE4E88">
        <w:rPr>
          <w:sz w:val="28"/>
          <w:szCs w:val="28"/>
        </w:rPr>
        <w:t>Резолютивная часть объявлена 10 апреля 2017 года.</w:t>
      </w:r>
    </w:p>
    <w:p w:rsidR="00AE4E88" w:rsidP="00AE4E88">
      <w:pPr>
        <w:ind w:firstLine="567"/>
        <w:jc w:val="both"/>
        <w:rPr>
          <w:sz w:val="28"/>
          <w:szCs w:val="28"/>
        </w:rPr>
      </w:pPr>
    </w:p>
    <w:p w:rsidR="00AE4E88" w:rsidP="00AE4E88">
      <w:pPr>
        <w:ind w:firstLine="567"/>
        <w:jc w:val="both"/>
        <w:rPr>
          <w:sz w:val="28"/>
          <w:szCs w:val="28"/>
        </w:rPr>
      </w:pPr>
    </w:p>
    <w:p w:rsidR="00AE4E88" w:rsidRPr="00AE4E88" w:rsidP="00AE4E88">
      <w:pPr>
        <w:ind w:firstLine="567"/>
        <w:jc w:val="both"/>
        <w:rPr>
          <w:sz w:val="28"/>
          <w:szCs w:val="28"/>
        </w:rPr>
      </w:pPr>
    </w:p>
    <w:p w:rsidR="00AE4E88" w:rsidRPr="00AE4E88" w:rsidP="00AE4E88">
      <w:pPr>
        <w:ind w:firstLine="567"/>
        <w:jc w:val="both"/>
        <w:rPr>
          <w:sz w:val="28"/>
          <w:szCs w:val="28"/>
          <w:lang w:val="x-none"/>
        </w:rPr>
      </w:pPr>
      <w:r w:rsidRPr="00AE4E88">
        <w:rPr>
          <w:sz w:val="28"/>
          <w:szCs w:val="28"/>
        </w:rPr>
        <w:t>Мировой судья</w:t>
      </w:r>
      <w:r w:rsidRPr="00AE4E88">
        <w:rPr>
          <w:sz w:val="28"/>
          <w:szCs w:val="28"/>
        </w:rPr>
        <w:tab/>
      </w:r>
      <w:r w:rsidRPr="00AE4E88">
        <w:rPr>
          <w:sz w:val="28"/>
          <w:szCs w:val="28"/>
        </w:rPr>
        <w:tab/>
      </w:r>
      <w:r w:rsidRPr="00AE4E88">
        <w:rPr>
          <w:sz w:val="28"/>
          <w:szCs w:val="28"/>
        </w:rPr>
        <w:tab/>
      </w:r>
      <w:r w:rsidRPr="00AE4E88">
        <w:rPr>
          <w:sz w:val="28"/>
          <w:szCs w:val="28"/>
        </w:rPr>
        <w:tab/>
      </w:r>
      <w:r w:rsidRPr="00AE4E88">
        <w:rPr>
          <w:sz w:val="28"/>
          <w:szCs w:val="28"/>
        </w:rPr>
        <w:tab/>
      </w:r>
      <w:r w:rsidRPr="00AE4E88">
        <w:rPr>
          <w:sz w:val="28"/>
          <w:szCs w:val="28"/>
        </w:rPr>
        <w:tab/>
      </w:r>
      <w:r w:rsidRPr="00AE4E88">
        <w:rPr>
          <w:sz w:val="28"/>
          <w:szCs w:val="28"/>
        </w:rPr>
        <w:t>Чепиль</w:t>
      </w:r>
      <w:r w:rsidRPr="00AE4E88">
        <w:rPr>
          <w:sz w:val="28"/>
          <w:szCs w:val="28"/>
        </w:rPr>
        <w:t xml:space="preserve"> О.А.</w:t>
      </w:r>
    </w:p>
    <w:p w:rsidR="00AE4E88" w:rsidRPr="00AE4E88" w:rsidP="00C46EDA">
      <w:pPr>
        <w:ind w:firstLine="567"/>
        <w:jc w:val="right"/>
        <w:rPr>
          <w:sz w:val="28"/>
          <w:szCs w:val="28"/>
          <w:lang w:val="x-none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p w:rsidR="00AE4E88" w:rsidP="00C46EDA">
      <w:pPr>
        <w:ind w:firstLine="567"/>
        <w:jc w:val="right"/>
        <w:rPr>
          <w:sz w:val="28"/>
          <w:szCs w:val="28"/>
        </w:rPr>
      </w:pPr>
    </w:p>
    <w:sectPr w:rsidSect="00AE4E88">
      <w:pgSz w:w="11906" w:h="16838"/>
      <w:pgMar w:top="993" w:right="1440" w:bottom="1276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F8"/>
    <w:rsid w:val="00366BFD"/>
    <w:rsid w:val="008F067A"/>
    <w:rsid w:val="00AE4E88"/>
    <w:rsid w:val="00C46EDA"/>
    <w:rsid w:val="00CC0FDE"/>
    <w:rsid w:val="00CD4B0D"/>
    <w:rsid w:val="00D34FF8"/>
    <w:rsid w:val="00DC65F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6EDA"/>
    <w:rPr>
      <w:color w:val="0000FF"/>
      <w:u w:val="single"/>
    </w:rPr>
  </w:style>
  <w:style w:type="character" w:customStyle="1" w:styleId="FontStyle12">
    <w:name w:val="Font Style12"/>
    <w:uiPriority w:val="99"/>
    <w:rsid w:val="00C46E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