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57" w:rsidP="00124557">
      <w:pPr>
        <w:ind w:right="-45" w:firstLine="851"/>
        <w:jc w:val="right"/>
        <w:rPr>
          <w:sz w:val="28"/>
          <w:szCs w:val="28"/>
        </w:rPr>
      </w:pPr>
      <w:r w:rsidRPr="00834B69">
        <w:rPr>
          <w:sz w:val="28"/>
          <w:szCs w:val="28"/>
        </w:rPr>
        <w:t>Дело № 02-</w:t>
      </w:r>
      <w:r w:rsidR="00AD07E8">
        <w:rPr>
          <w:sz w:val="28"/>
          <w:szCs w:val="28"/>
        </w:rPr>
        <w:t>0</w:t>
      </w:r>
      <w:r w:rsidR="00FF6082">
        <w:rPr>
          <w:sz w:val="28"/>
          <w:szCs w:val="28"/>
        </w:rPr>
        <w:t>060</w:t>
      </w:r>
      <w:r w:rsidRPr="00834B69">
        <w:rPr>
          <w:sz w:val="28"/>
          <w:szCs w:val="28"/>
        </w:rPr>
        <w:t>/1</w:t>
      </w:r>
      <w:r w:rsidR="00371FF6">
        <w:rPr>
          <w:sz w:val="28"/>
          <w:szCs w:val="28"/>
        </w:rPr>
        <w:t>6</w:t>
      </w:r>
      <w:r w:rsidRPr="00834B69">
        <w:rPr>
          <w:sz w:val="28"/>
          <w:szCs w:val="28"/>
        </w:rPr>
        <w:t>/202</w:t>
      </w:r>
      <w:r w:rsidR="00FF6082">
        <w:rPr>
          <w:sz w:val="28"/>
          <w:szCs w:val="28"/>
        </w:rPr>
        <w:t>5</w:t>
      </w:r>
      <w:r w:rsidRPr="00834B69">
        <w:rPr>
          <w:sz w:val="28"/>
          <w:szCs w:val="28"/>
        </w:rPr>
        <w:t xml:space="preserve"> </w:t>
      </w:r>
    </w:p>
    <w:p w:rsidR="0023236C" w:rsidRPr="00834B69" w:rsidP="00124557">
      <w:pPr>
        <w:ind w:right="-45" w:firstLine="851"/>
        <w:jc w:val="right"/>
        <w:rPr>
          <w:sz w:val="28"/>
          <w:szCs w:val="28"/>
        </w:rPr>
      </w:pPr>
    </w:p>
    <w:p w:rsidR="00124557" w:rsidRPr="00834B69" w:rsidP="00124557">
      <w:pPr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РЕШЕНИЕ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ИМЕНЕМ РОССИЙСКОЙ ФЕДЕРАЦИИ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(резолютивная часть)</w:t>
      </w:r>
    </w:p>
    <w:p w:rsidR="00124557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марта </w:t>
      </w:r>
      <w:r w:rsidR="00AD07E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34B69">
        <w:rPr>
          <w:sz w:val="28"/>
          <w:szCs w:val="28"/>
        </w:rPr>
        <w:t xml:space="preserve"> года                                                  </w:t>
      </w:r>
      <w:r w:rsidR="00894B5A">
        <w:rPr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г. Симферополь</w:t>
      </w: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Мировой судья судебного участка №1</w:t>
      </w:r>
      <w:r w:rsidR="00587D8E">
        <w:rPr>
          <w:sz w:val="28"/>
          <w:szCs w:val="28"/>
        </w:rPr>
        <w:t>6</w:t>
      </w:r>
      <w:r w:rsidRPr="00834B69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587D8E">
        <w:rPr>
          <w:sz w:val="28"/>
          <w:szCs w:val="28"/>
        </w:rPr>
        <w:t>Ильгова К.Ю.</w:t>
      </w:r>
      <w:r w:rsidRPr="00834B69">
        <w:rPr>
          <w:sz w:val="28"/>
          <w:szCs w:val="28"/>
        </w:rPr>
        <w:t xml:space="preserve">,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при ведении протокола судебного заседания </w:t>
      </w:r>
      <w:r w:rsidR="003D793F">
        <w:rPr>
          <w:sz w:val="28"/>
          <w:szCs w:val="28"/>
        </w:rPr>
        <w:t xml:space="preserve">секретарем судебного заседания </w:t>
      </w:r>
      <w:r w:rsidR="00371FF6">
        <w:rPr>
          <w:sz w:val="28"/>
          <w:szCs w:val="28"/>
        </w:rPr>
        <w:t xml:space="preserve">– </w:t>
      </w:r>
      <w:r w:rsidR="003D793F">
        <w:rPr>
          <w:sz w:val="28"/>
          <w:szCs w:val="28"/>
        </w:rPr>
        <w:t>Капустиным Д.В.</w:t>
      </w:r>
      <w:r w:rsidRPr="00834B69">
        <w:rPr>
          <w:sz w:val="28"/>
          <w:szCs w:val="28"/>
        </w:rPr>
        <w:t xml:space="preserve">, </w:t>
      </w:r>
    </w:p>
    <w:p w:rsidR="00482B3E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рассмотрев в открытом судебном з</w:t>
      </w:r>
      <w:r w:rsidRPr="00834B69">
        <w:rPr>
          <w:sz w:val="28"/>
          <w:szCs w:val="28"/>
        </w:rPr>
        <w:t>аседании гражданское дело по иск</w:t>
      </w:r>
      <w:r w:rsidR="00587D8E">
        <w:rPr>
          <w:sz w:val="28"/>
          <w:szCs w:val="28"/>
        </w:rPr>
        <w:t xml:space="preserve">овому заявлению </w:t>
      </w:r>
      <w:r w:rsidR="00FF6082">
        <w:rPr>
          <w:sz w:val="28"/>
          <w:szCs w:val="28"/>
        </w:rPr>
        <w:t xml:space="preserve">Публичного акционерного общества </w:t>
      </w:r>
      <w:r w:rsidR="00FF6082">
        <w:rPr>
          <w:sz w:val="28"/>
          <w:szCs w:val="28"/>
        </w:rPr>
        <w:t>Микрофинансовая</w:t>
      </w:r>
      <w:r w:rsidR="00FF6082">
        <w:rPr>
          <w:sz w:val="28"/>
          <w:szCs w:val="28"/>
        </w:rPr>
        <w:t xml:space="preserve"> компания «</w:t>
      </w:r>
      <w:r w:rsidR="00FF6082">
        <w:rPr>
          <w:sz w:val="28"/>
          <w:szCs w:val="28"/>
        </w:rPr>
        <w:t>Займер</w:t>
      </w:r>
      <w:r w:rsidR="00FF6082">
        <w:rPr>
          <w:sz w:val="28"/>
          <w:szCs w:val="28"/>
        </w:rPr>
        <w:t xml:space="preserve">» к </w:t>
      </w:r>
      <w:r w:rsidR="00FF6082">
        <w:rPr>
          <w:sz w:val="28"/>
          <w:szCs w:val="28"/>
        </w:rPr>
        <w:t>Кудря</w:t>
      </w:r>
      <w:r w:rsidR="00FF6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Ю.В. </w:t>
      </w:r>
      <w:r w:rsidR="00FF6082">
        <w:rPr>
          <w:bCs/>
          <w:sz w:val="28"/>
          <w:szCs w:val="28"/>
          <w:lang w:eastAsia="x-none"/>
        </w:rPr>
        <w:t>о взыскании задолженности по договору потребительского займа</w:t>
      </w:r>
      <w:r>
        <w:rPr>
          <w:sz w:val="28"/>
          <w:szCs w:val="28"/>
        </w:rPr>
        <w:t xml:space="preserve">, </w:t>
      </w:r>
    </w:p>
    <w:p w:rsidR="00124557" w:rsidP="00124557">
      <w:pPr>
        <w:ind w:right="-45" w:firstLine="851"/>
        <w:jc w:val="both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руководствуясь статьями 194-199, 321 Гражданского п</w:t>
      </w:r>
      <w:r w:rsidRPr="00834B69">
        <w:rPr>
          <w:bCs/>
          <w:sz w:val="28"/>
          <w:szCs w:val="28"/>
        </w:rPr>
        <w:t xml:space="preserve">роцессуального кодекса Российской Федерации, суд – </w:t>
      </w:r>
    </w:p>
    <w:p w:rsidR="00E35672" w:rsidRPr="00834B69" w:rsidP="00124557">
      <w:pPr>
        <w:ind w:right="-45" w:firstLine="851"/>
        <w:jc w:val="both"/>
        <w:rPr>
          <w:bCs/>
          <w:sz w:val="28"/>
          <w:szCs w:val="28"/>
        </w:rPr>
      </w:pPr>
    </w:p>
    <w:p w:rsidR="00124557" w:rsidRPr="00834B69" w:rsidP="00124557">
      <w:pPr>
        <w:ind w:right="-45"/>
        <w:jc w:val="center"/>
        <w:rPr>
          <w:sz w:val="28"/>
          <w:szCs w:val="28"/>
        </w:rPr>
      </w:pPr>
      <w:r w:rsidRPr="00834B69">
        <w:rPr>
          <w:sz w:val="28"/>
          <w:szCs w:val="28"/>
        </w:rPr>
        <w:t>РЕШИЛ: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Иск</w:t>
      </w:r>
      <w:r w:rsidR="00587D8E">
        <w:rPr>
          <w:sz w:val="28"/>
          <w:szCs w:val="28"/>
        </w:rPr>
        <w:t>овое заявление</w:t>
      </w:r>
      <w:r w:rsidRPr="00834B69">
        <w:rPr>
          <w:sz w:val="28"/>
          <w:szCs w:val="28"/>
        </w:rPr>
        <w:t xml:space="preserve"> </w:t>
      </w:r>
      <w:r w:rsidR="00FA7503">
        <w:rPr>
          <w:sz w:val="28"/>
          <w:szCs w:val="28"/>
        </w:rPr>
        <w:t xml:space="preserve">Публичного акционерного общества </w:t>
      </w:r>
      <w:r w:rsidR="00FA7503">
        <w:rPr>
          <w:sz w:val="28"/>
          <w:szCs w:val="28"/>
        </w:rPr>
        <w:t>Микрофинансовая</w:t>
      </w:r>
      <w:r w:rsidR="00FA7503">
        <w:rPr>
          <w:sz w:val="28"/>
          <w:szCs w:val="28"/>
        </w:rPr>
        <w:t xml:space="preserve"> компания «</w:t>
      </w:r>
      <w:r w:rsidR="00FA7503">
        <w:rPr>
          <w:sz w:val="28"/>
          <w:szCs w:val="28"/>
        </w:rPr>
        <w:t>Займер</w:t>
      </w:r>
      <w:r w:rsidR="00FA7503">
        <w:rPr>
          <w:sz w:val="28"/>
          <w:szCs w:val="28"/>
        </w:rPr>
        <w:t xml:space="preserve">» к </w:t>
      </w:r>
      <w:r w:rsidR="00FA7503">
        <w:rPr>
          <w:sz w:val="28"/>
          <w:szCs w:val="28"/>
        </w:rPr>
        <w:t>Кудря</w:t>
      </w:r>
      <w:r w:rsidR="00FA75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Ю.В. </w:t>
      </w:r>
      <w:r w:rsidR="00894B5A">
        <w:rPr>
          <w:sz w:val="28"/>
          <w:szCs w:val="28"/>
        </w:rPr>
        <w:t>-</w:t>
      </w:r>
      <w:r w:rsidRPr="00834B69">
        <w:rPr>
          <w:sz w:val="28"/>
          <w:szCs w:val="28"/>
        </w:rPr>
        <w:t xml:space="preserve"> удовлетворить.</w:t>
      </w:r>
    </w:p>
    <w:p w:rsidR="00FA7503" w:rsidP="00FF608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Кудря</w:t>
      </w:r>
      <w:r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, «данные изъяты» </w:t>
      </w:r>
      <w:r w:rsidRPr="007051C3">
        <w:rPr>
          <w:sz w:val="28"/>
          <w:szCs w:val="28"/>
        </w:rPr>
        <w:t xml:space="preserve">в пользу </w:t>
      </w:r>
      <w:r w:rsidRPr="00AA205D">
        <w:rPr>
          <w:sz w:val="28"/>
          <w:szCs w:val="28"/>
        </w:rPr>
        <w:t xml:space="preserve">Общества с ограниченной ответственностью </w:t>
      </w:r>
      <w:r w:rsidRPr="006B2037">
        <w:rPr>
          <w:sz w:val="28"/>
          <w:szCs w:val="28"/>
        </w:rPr>
        <w:t>Микрофинансовая</w:t>
      </w:r>
      <w:r w:rsidRPr="006B2037">
        <w:rPr>
          <w:sz w:val="28"/>
          <w:szCs w:val="28"/>
        </w:rPr>
        <w:t xml:space="preserve"> компания «</w:t>
      </w:r>
      <w:r w:rsidRPr="006B2037">
        <w:rPr>
          <w:sz w:val="28"/>
          <w:szCs w:val="28"/>
        </w:rPr>
        <w:t>Займер</w:t>
      </w:r>
      <w:r w:rsidRPr="006B2037">
        <w:rPr>
          <w:sz w:val="28"/>
          <w:szCs w:val="28"/>
        </w:rPr>
        <w:t>»</w:t>
      </w:r>
      <w:r w:rsidRPr="00AA20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>задолженность п</w:t>
      </w:r>
      <w:r w:rsidRPr="007051C3">
        <w:rPr>
          <w:sz w:val="28"/>
          <w:szCs w:val="28"/>
        </w:rPr>
        <w:t xml:space="preserve">о договору </w:t>
      </w:r>
      <w:r>
        <w:rPr>
          <w:sz w:val="28"/>
          <w:szCs w:val="28"/>
        </w:rPr>
        <w:t xml:space="preserve">потребительского займа </w:t>
      </w:r>
      <w:r>
        <w:rPr>
          <w:sz w:val="28"/>
          <w:szCs w:val="28"/>
        </w:rPr>
        <w:t>«данные изъяты»</w:t>
      </w:r>
      <w:r w:rsidRPr="00D80434">
        <w:rPr>
          <w:sz w:val="28"/>
          <w:szCs w:val="28"/>
        </w:rPr>
        <w:t xml:space="preserve">  </w:t>
      </w:r>
      <w:r w:rsidRPr="007051C3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14875 (четырнадцать тысяч восемьсот семьдесят пять) рублей 00 копеек</w:t>
      </w:r>
      <w:r w:rsidRPr="007051C3">
        <w:rPr>
          <w:sz w:val="28"/>
          <w:szCs w:val="28"/>
        </w:rPr>
        <w:t xml:space="preserve">, в том числе: </w:t>
      </w:r>
      <w:r>
        <w:rPr>
          <w:sz w:val="28"/>
          <w:szCs w:val="28"/>
        </w:rPr>
        <w:t>6500 (шесть тысяч пятьсот) руб. 00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умма займа, 1560 (одна тысяча пятьсот шестьдесят) руб. 00 коп</w:t>
      </w:r>
      <w:r>
        <w:rPr>
          <w:sz w:val="28"/>
          <w:szCs w:val="28"/>
        </w:rPr>
        <w:t xml:space="preserve">. – проценты по договору за 30 дней пользования займом в период с 27.04.2024 по 26.05.2024, 6373 (шесть тысяч триста семьдесят три) руб. 56 коп. – проценты за 172 дня пользования займом за период с 27.05.2024 по 15.11.2024, 441 (четыреста сорок один) руб. </w:t>
      </w:r>
      <w:r>
        <w:rPr>
          <w:sz w:val="28"/>
          <w:szCs w:val="28"/>
        </w:rPr>
        <w:t>44 коп. – пеня за период с 27.05.2024 по 15.11.2024.</w:t>
      </w:r>
    </w:p>
    <w:p w:rsidR="00FF6082" w:rsidRPr="007051C3" w:rsidP="00FF608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="00FA7503">
        <w:rPr>
          <w:sz w:val="28"/>
          <w:szCs w:val="28"/>
        </w:rPr>
        <w:t>Кудря</w:t>
      </w:r>
      <w:r>
        <w:rPr>
          <w:sz w:val="28"/>
          <w:szCs w:val="28"/>
        </w:rPr>
        <w:t xml:space="preserve"> Ю.В.</w:t>
      </w:r>
      <w:r w:rsidR="00FA75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«данные изъяты» </w:t>
      </w:r>
      <w:r w:rsidRPr="00D54921" w:rsidR="00FA7503">
        <w:rPr>
          <w:sz w:val="28"/>
          <w:szCs w:val="28"/>
        </w:rPr>
        <w:t xml:space="preserve"> </w:t>
      </w:r>
      <w:r w:rsidRPr="007051C3" w:rsidR="00FA7503">
        <w:rPr>
          <w:sz w:val="28"/>
          <w:szCs w:val="28"/>
        </w:rPr>
        <w:t xml:space="preserve">в пользу </w:t>
      </w:r>
      <w:r w:rsidRPr="00AA205D" w:rsidR="00FA7503">
        <w:rPr>
          <w:sz w:val="28"/>
          <w:szCs w:val="28"/>
        </w:rPr>
        <w:t xml:space="preserve">Общества с ограниченной ответственностью </w:t>
      </w:r>
      <w:r w:rsidRPr="006B2037" w:rsidR="00FA7503">
        <w:rPr>
          <w:sz w:val="28"/>
          <w:szCs w:val="28"/>
        </w:rPr>
        <w:t>Микрофинансовая</w:t>
      </w:r>
      <w:r w:rsidRPr="006B2037" w:rsidR="00FA7503">
        <w:rPr>
          <w:sz w:val="28"/>
          <w:szCs w:val="28"/>
        </w:rPr>
        <w:t xml:space="preserve"> компания «</w:t>
      </w:r>
      <w:r w:rsidRPr="006B2037" w:rsidR="00FA7503">
        <w:rPr>
          <w:sz w:val="28"/>
          <w:szCs w:val="28"/>
        </w:rPr>
        <w:t>Займер</w:t>
      </w:r>
      <w:r w:rsidRPr="006B2037" w:rsidR="00FA7503">
        <w:rPr>
          <w:sz w:val="28"/>
          <w:szCs w:val="28"/>
        </w:rPr>
        <w:t>»</w:t>
      </w:r>
      <w:r w:rsidRPr="00AA205D" w:rsidR="00FA75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«данные изъяты» </w:t>
      </w:r>
      <w:r w:rsidR="00FA7503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FA7503">
        <w:rPr>
          <w:sz w:val="28"/>
          <w:szCs w:val="28"/>
        </w:rPr>
        <w:t>4000</w:t>
      </w:r>
      <w:r>
        <w:rPr>
          <w:sz w:val="28"/>
          <w:szCs w:val="28"/>
        </w:rPr>
        <w:t xml:space="preserve"> (</w:t>
      </w:r>
      <w:r w:rsidR="00FA7503">
        <w:rPr>
          <w:sz w:val="28"/>
          <w:szCs w:val="28"/>
        </w:rPr>
        <w:t>четыре тысячи</w:t>
      </w:r>
      <w:r>
        <w:rPr>
          <w:sz w:val="28"/>
          <w:szCs w:val="28"/>
        </w:rPr>
        <w:t>)</w:t>
      </w:r>
      <w:r w:rsidRPr="007051C3">
        <w:rPr>
          <w:sz w:val="28"/>
          <w:szCs w:val="28"/>
        </w:rPr>
        <w:t xml:space="preserve"> руб.</w:t>
      </w:r>
    </w:p>
    <w:p w:rsidR="00E35672" w:rsidP="00E356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не присутствовавшие в судебном </w:t>
      </w:r>
      <w:r>
        <w:rPr>
          <w:sz w:val="28"/>
          <w:szCs w:val="28"/>
        </w:rPr>
        <w:t>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E35672" w:rsidP="00E356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</w:t>
      </w:r>
      <w:r>
        <w:rPr>
          <w:sz w:val="28"/>
          <w:szCs w:val="28"/>
        </w:rPr>
        <w:t>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E35672" w:rsidP="00E356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371FF6">
        <w:rPr>
          <w:sz w:val="28"/>
          <w:szCs w:val="28"/>
        </w:rPr>
        <w:t xml:space="preserve">десяти </w:t>
      </w:r>
      <w:r>
        <w:rPr>
          <w:sz w:val="28"/>
          <w:szCs w:val="28"/>
        </w:rPr>
        <w:t>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E35672" w:rsidP="00E3567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="00371FF6">
        <w:rPr>
          <w:sz w:val="28"/>
          <w:szCs w:val="28"/>
        </w:rPr>
        <w:t>6</w:t>
      </w:r>
      <w:r>
        <w:rPr>
          <w:sz w:val="28"/>
          <w:szCs w:val="28"/>
        </w:rPr>
        <w:t xml:space="preserve"> Центрально</w:t>
      </w:r>
      <w:r>
        <w:rPr>
          <w:sz w:val="28"/>
          <w:szCs w:val="28"/>
        </w:rPr>
        <w:t xml:space="preserve">го судебного района г. Симферополь (Центральный район городского округа Симферополя) Республики Крым </w:t>
      </w:r>
      <w:r>
        <w:rPr>
          <w:bCs/>
          <w:sz w:val="28"/>
          <w:szCs w:val="28"/>
        </w:rPr>
        <w:t>в течение месяца со дня его принятия в окончательной форме.</w:t>
      </w:r>
    </w:p>
    <w:p w:rsidR="00940504" w:rsidRPr="00D92C06" w:rsidP="00940504">
      <w:pPr>
        <w:widowControl w:val="0"/>
        <w:ind w:firstLine="567"/>
        <w:jc w:val="both"/>
        <w:rPr>
          <w:sz w:val="28"/>
          <w:szCs w:val="28"/>
        </w:rPr>
      </w:pPr>
      <w:r w:rsidRPr="00D92C06">
        <w:rPr>
          <w:sz w:val="28"/>
          <w:szCs w:val="28"/>
        </w:rPr>
        <w:t xml:space="preserve">Резолютивная часть решения объявлена: </w:t>
      </w:r>
      <w:r w:rsidR="00EB6B5F">
        <w:rPr>
          <w:sz w:val="28"/>
          <w:szCs w:val="28"/>
        </w:rPr>
        <w:t>03</w:t>
      </w:r>
      <w:r w:rsidRPr="00D92C06">
        <w:rPr>
          <w:sz w:val="28"/>
          <w:szCs w:val="28"/>
        </w:rPr>
        <w:t>.</w:t>
      </w:r>
      <w:r w:rsidR="00EB6B5F">
        <w:rPr>
          <w:sz w:val="28"/>
          <w:szCs w:val="28"/>
        </w:rPr>
        <w:t>03</w:t>
      </w:r>
      <w:r w:rsidRPr="00D92C06">
        <w:rPr>
          <w:sz w:val="28"/>
          <w:szCs w:val="28"/>
        </w:rPr>
        <w:t>.202</w:t>
      </w:r>
      <w:r w:rsidR="00EB6B5F">
        <w:rPr>
          <w:sz w:val="28"/>
          <w:szCs w:val="28"/>
        </w:rPr>
        <w:t>5</w:t>
      </w:r>
      <w:r w:rsidRPr="00D92C06">
        <w:rPr>
          <w:sz w:val="28"/>
          <w:szCs w:val="28"/>
        </w:rPr>
        <w:t>.</w:t>
      </w:r>
    </w:p>
    <w:p w:rsidR="00940504" w:rsidP="00E35672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E35672" w:rsidP="00EF698D">
      <w:pPr>
        <w:ind w:firstLine="851"/>
        <w:jc w:val="both"/>
        <w:rPr>
          <w:sz w:val="28"/>
          <w:szCs w:val="28"/>
        </w:rPr>
      </w:pP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Мировой судья                   </w:t>
      </w:r>
      <w:r w:rsidRPr="004039A1">
        <w:rPr>
          <w:i/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        </w:t>
      </w:r>
      <w:r w:rsidRPr="00834B69">
        <w:rPr>
          <w:sz w:val="28"/>
          <w:szCs w:val="28"/>
        </w:rPr>
        <w:t xml:space="preserve">    </w:t>
      </w:r>
      <w:r w:rsidRPr="00834B69">
        <w:rPr>
          <w:sz w:val="28"/>
          <w:szCs w:val="28"/>
        </w:rPr>
        <w:tab/>
      </w:r>
      <w:r w:rsidRPr="00834B69">
        <w:rPr>
          <w:i/>
          <w:sz w:val="28"/>
          <w:szCs w:val="28"/>
        </w:rPr>
        <w:t xml:space="preserve">    </w:t>
      </w:r>
      <w:r w:rsidRPr="00834B69">
        <w:rPr>
          <w:sz w:val="28"/>
          <w:szCs w:val="28"/>
        </w:rPr>
        <w:tab/>
        <w:t xml:space="preserve">        </w:t>
      </w:r>
      <w:r w:rsidR="00E35672">
        <w:rPr>
          <w:sz w:val="28"/>
          <w:szCs w:val="28"/>
        </w:rPr>
        <w:t xml:space="preserve">   К</w:t>
      </w:r>
      <w:r w:rsidRPr="00834B69">
        <w:rPr>
          <w:sz w:val="28"/>
          <w:szCs w:val="28"/>
        </w:rPr>
        <w:t>.</w:t>
      </w:r>
      <w:r w:rsidR="00E35672">
        <w:rPr>
          <w:sz w:val="28"/>
          <w:szCs w:val="28"/>
        </w:rPr>
        <w:t>Ю</w:t>
      </w:r>
      <w:r w:rsidRPr="00834B69">
        <w:rPr>
          <w:sz w:val="28"/>
          <w:szCs w:val="28"/>
        </w:rPr>
        <w:t xml:space="preserve">. </w:t>
      </w:r>
      <w:r w:rsidR="00E35672">
        <w:rPr>
          <w:sz w:val="28"/>
          <w:szCs w:val="28"/>
        </w:rPr>
        <w:t>Ильгова</w:t>
      </w:r>
    </w:p>
    <w:p w:rsidR="00124557" w:rsidRPr="00834B69" w:rsidP="00124557">
      <w:pPr>
        <w:rPr>
          <w:sz w:val="28"/>
          <w:szCs w:val="28"/>
        </w:rPr>
      </w:pPr>
    </w:p>
    <w:p w:rsidR="002C5A43"/>
    <w:p w:rsidR="003F7259"/>
    <w:sectPr w:rsidSect="00894B5A">
      <w:headerReference w:type="even" r:id="rId4"/>
      <w:headerReference w:type="default" r:id="rId5"/>
      <w:footerReference w:type="first" r:id="rId6"/>
      <w:pgSz w:w="11906" w:h="16838"/>
      <w:pgMar w:top="851" w:right="849" w:bottom="709" w:left="180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57"/>
    <w:rsid w:val="000944EA"/>
    <w:rsid w:val="00124557"/>
    <w:rsid w:val="00164CE2"/>
    <w:rsid w:val="001676CD"/>
    <w:rsid w:val="001E0FCD"/>
    <w:rsid w:val="002034FD"/>
    <w:rsid w:val="0023236C"/>
    <w:rsid w:val="00251BBA"/>
    <w:rsid w:val="00253F97"/>
    <w:rsid w:val="002C5A43"/>
    <w:rsid w:val="002E53D6"/>
    <w:rsid w:val="00310566"/>
    <w:rsid w:val="00326552"/>
    <w:rsid w:val="003649ED"/>
    <w:rsid w:val="00371FF6"/>
    <w:rsid w:val="003D793F"/>
    <w:rsid w:val="003F7259"/>
    <w:rsid w:val="004039A1"/>
    <w:rsid w:val="00414686"/>
    <w:rsid w:val="00470478"/>
    <w:rsid w:val="00482B3E"/>
    <w:rsid w:val="004C19E0"/>
    <w:rsid w:val="004E2D83"/>
    <w:rsid w:val="00502803"/>
    <w:rsid w:val="00587D8E"/>
    <w:rsid w:val="00594A26"/>
    <w:rsid w:val="005E2258"/>
    <w:rsid w:val="0060675A"/>
    <w:rsid w:val="00614433"/>
    <w:rsid w:val="006447F0"/>
    <w:rsid w:val="00651AE1"/>
    <w:rsid w:val="006B2037"/>
    <w:rsid w:val="006B6094"/>
    <w:rsid w:val="006C12AA"/>
    <w:rsid w:val="006C7885"/>
    <w:rsid w:val="007051C3"/>
    <w:rsid w:val="007352BE"/>
    <w:rsid w:val="007D26E2"/>
    <w:rsid w:val="007D52C0"/>
    <w:rsid w:val="007D5E3F"/>
    <w:rsid w:val="008167D5"/>
    <w:rsid w:val="00834B69"/>
    <w:rsid w:val="00894B5A"/>
    <w:rsid w:val="00940504"/>
    <w:rsid w:val="009A238A"/>
    <w:rsid w:val="009D7FDC"/>
    <w:rsid w:val="00A35FEF"/>
    <w:rsid w:val="00A84E0C"/>
    <w:rsid w:val="00AA205D"/>
    <w:rsid w:val="00AD07E8"/>
    <w:rsid w:val="00B7367C"/>
    <w:rsid w:val="00B74BC1"/>
    <w:rsid w:val="00BE06A2"/>
    <w:rsid w:val="00C13DCA"/>
    <w:rsid w:val="00C30CCC"/>
    <w:rsid w:val="00C4173F"/>
    <w:rsid w:val="00C545F8"/>
    <w:rsid w:val="00D54921"/>
    <w:rsid w:val="00D80434"/>
    <w:rsid w:val="00D92C06"/>
    <w:rsid w:val="00DA7F5D"/>
    <w:rsid w:val="00E35672"/>
    <w:rsid w:val="00EB6B5F"/>
    <w:rsid w:val="00EF698D"/>
    <w:rsid w:val="00FA7503"/>
    <w:rsid w:val="00FC0643"/>
    <w:rsid w:val="00FF6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245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4557"/>
  </w:style>
  <w:style w:type="paragraph" w:styleId="Footer">
    <w:name w:val="footer"/>
    <w:basedOn w:val="Normal"/>
    <w:link w:val="a0"/>
    <w:uiPriority w:val="99"/>
    <w:unhideWhenUsed/>
    <w:rsid w:val="001245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