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480FEE" w:rsidP="00480FEE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02-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0071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480FEE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D3C98" w:rsidRPr="00480FEE" w:rsidP="00480FEE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D3C98" w:rsidRPr="00480FEE" w:rsidP="00480FEE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D3C98" w:rsidRPr="00480FEE" w:rsidP="00480FEE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480FEE" w:rsidRPr="00480FEE" w:rsidP="00480FE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480FEE" w:rsidP="00480FE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</w:t>
      </w:r>
      <w:r w:rsidRPr="00480FEE" w:rsidR="0070758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FEE" w:rsidR="0070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г. Симферополь</w:t>
      </w:r>
    </w:p>
    <w:p w:rsidR="009D3C98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Ильгова К.Ю.</w:t>
      </w:r>
      <w:r w:rsidRPr="00480FEE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23D0" w:rsidRPr="00480FEE" w:rsidP="00480FE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протокола судебного заседания </w:t>
      </w:r>
      <w:r w:rsidRPr="00480FEE" w:rsidR="00B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судебного заседания – 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Капустиным Д.В.</w:t>
      </w:r>
      <w:r w:rsidRPr="00480FEE" w:rsidR="00B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3C98" w:rsidRPr="00480FEE" w:rsidP="00480FE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аседании гражданское дело по иску </w:t>
      </w:r>
      <w:r w:rsidRPr="00480FEE" w:rsid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0FEE" w:rsidR="00480FEE">
        <w:rPr>
          <w:rFonts w:ascii="Times New Roman" w:hAnsi="Times New Roman" w:cs="Times New Roman"/>
          <w:sz w:val="28"/>
          <w:szCs w:val="28"/>
        </w:rPr>
        <w:t>тделения Фонда пенсионного и социального страхования Российской Федерации по Республике Крым к Кравченко</w:t>
      </w:r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480FEE" w:rsidR="00480FEE">
        <w:rPr>
          <w:rFonts w:ascii="Times New Roman" w:hAnsi="Times New Roman" w:cs="Times New Roman"/>
          <w:sz w:val="28"/>
          <w:szCs w:val="28"/>
        </w:rPr>
        <w:t xml:space="preserve">, Кравченко </w:t>
      </w:r>
      <w:r>
        <w:rPr>
          <w:rFonts w:ascii="Times New Roman" w:hAnsi="Times New Roman" w:cs="Times New Roman"/>
          <w:sz w:val="28"/>
          <w:szCs w:val="28"/>
        </w:rPr>
        <w:t xml:space="preserve">Г.П. </w:t>
      </w:r>
      <w:r w:rsidRPr="00480FEE" w:rsidR="00480FEE">
        <w:rPr>
          <w:rFonts w:ascii="Times New Roman" w:hAnsi="Times New Roman" w:cs="Times New Roman"/>
          <w:sz w:val="28"/>
          <w:szCs w:val="28"/>
        </w:rPr>
        <w:t>о взыскании неосновательного обогащения</w:t>
      </w:r>
      <w:r w:rsidRPr="00480FEE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3C98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 321 Гражданского процессуального кодекса Российской Федерации, мировой судья, – </w:t>
      </w:r>
    </w:p>
    <w:p w:rsidR="00147043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480FEE" w:rsidP="00480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47043" w:rsidRPr="00480FEE" w:rsidP="00480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Pr="00480FEE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Республике Крым к </w:t>
      </w:r>
      <w:r w:rsidRPr="00480FEE" w:rsidR="00480FEE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480FEE" w:rsidR="00480FEE">
        <w:rPr>
          <w:rFonts w:ascii="Times New Roman" w:hAnsi="Times New Roman" w:cs="Times New Roman"/>
          <w:sz w:val="28"/>
          <w:szCs w:val="28"/>
        </w:rPr>
        <w:t xml:space="preserve">, Кравченко </w:t>
      </w:r>
      <w:r>
        <w:rPr>
          <w:rFonts w:ascii="Times New Roman" w:hAnsi="Times New Roman" w:cs="Times New Roman"/>
          <w:sz w:val="28"/>
          <w:szCs w:val="28"/>
        </w:rPr>
        <w:t xml:space="preserve">Г.П. </w:t>
      </w:r>
      <w:r w:rsidRPr="00480FEE" w:rsidR="00B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неосновательного обогащения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7709C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80FEE" w:rsidR="00B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80FEE" w:rsidR="00480FEE">
        <w:rPr>
          <w:rFonts w:ascii="Times New Roman" w:hAnsi="Times New Roman" w:cs="Times New Roman"/>
          <w:sz w:val="28"/>
          <w:szCs w:val="28"/>
        </w:rPr>
        <w:t xml:space="preserve">Кравченко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E5641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80FEE" w:rsidR="00B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0FEE" w:rsidR="00480FEE">
        <w:rPr>
          <w:rFonts w:ascii="Times New Roman" w:hAnsi="Times New Roman" w:cs="Times New Roman"/>
          <w:sz w:val="28"/>
          <w:szCs w:val="28"/>
        </w:rPr>
        <w:t xml:space="preserve">Кравченко </w:t>
      </w:r>
      <w:r>
        <w:rPr>
          <w:rFonts w:ascii="Times New Roman" w:hAnsi="Times New Roman" w:cs="Times New Roman"/>
          <w:sz w:val="28"/>
          <w:szCs w:val="28"/>
        </w:rPr>
        <w:t xml:space="preserve">Г.П. </w:t>
      </w:r>
      <w:r w:rsidRPr="00E56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80FEE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Республике Крым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изъяты»</w:t>
      </w:r>
      <w:r w:rsidRPr="00480FEE" w:rsidR="00B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неосновательного обогащения за период с 01.0</w:t>
      </w:r>
      <w:r w:rsidR="00123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по 3</w:t>
      </w:r>
      <w:r w:rsidR="00123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3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в размере 2 400 (две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четыреста) рублей 00 копеек. </w:t>
      </w:r>
    </w:p>
    <w:p w:rsidR="009D3C98" w:rsidRPr="00480FEE" w:rsidP="00480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80FEE" w:rsidR="00E7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долевом порядке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80FEE" w:rsidR="001235BB">
        <w:rPr>
          <w:rFonts w:ascii="Times New Roman" w:hAnsi="Times New Roman" w:cs="Times New Roman"/>
          <w:sz w:val="28"/>
          <w:szCs w:val="28"/>
        </w:rPr>
        <w:t xml:space="preserve">Кравченко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E56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изъяты»</w:t>
      </w:r>
      <w:r w:rsidRPr="00480FEE" w:rsidR="0012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0FEE" w:rsidR="001235BB">
        <w:rPr>
          <w:rFonts w:ascii="Times New Roman" w:hAnsi="Times New Roman" w:cs="Times New Roman"/>
          <w:sz w:val="28"/>
          <w:szCs w:val="28"/>
        </w:rPr>
        <w:t xml:space="preserve">Кравченко </w:t>
      </w:r>
      <w:r>
        <w:rPr>
          <w:rFonts w:ascii="Times New Roman" w:hAnsi="Times New Roman" w:cs="Times New Roman"/>
          <w:sz w:val="28"/>
          <w:szCs w:val="28"/>
        </w:rPr>
        <w:t xml:space="preserve">Г.П. </w:t>
      </w:r>
      <w:r w:rsidRPr="00E56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80FEE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480FEE" w:rsidR="00E7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2 000 (две тысячи) рублей 00 копеек с каждого. </w:t>
      </w:r>
    </w:p>
    <w:p w:rsidR="00480FEE" w:rsidRPr="00480FEE" w:rsidP="0048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FEE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</w:t>
      </w:r>
      <w:r w:rsidRPr="00480FEE">
        <w:rPr>
          <w:rFonts w:ascii="Times New Roman" w:hAnsi="Times New Roman" w:cs="Times New Roman"/>
          <w:sz w:val="28"/>
          <w:szCs w:val="28"/>
        </w:rPr>
        <w:t>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80FEE" w:rsidRPr="00480FEE" w:rsidP="0048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FEE">
        <w:rPr>
          <w:rFonts w:ascii="Times New Roman" w:hAnsi="Times New Roman" w:cs="Times New Roman"/>
          <w:sz w:val="28"/>
          <w:szCs w:val="28"/>
        </w:rPr>
        <w:t xml:space="preserve">Лица, участвующие в деле, присутствовавшие </w:t>
      </w:r>
      <w:r w:rsidRPr="00480FEE">
        <w:rPr>
          <w:rFonts w:ascii="Times New Roman" w:hAnsi="Times New Roman" w:cs="Times New Roman"/>
          <w:sz w:val="28"/>
          <w:szCs w:val="28"/>
        </w:rPr>
        <w:t>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80FEE" w:rsidRPr="00480FEE" w:rsidP="0048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FE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</w:t>
      </w:r>
      <w:r w:rsidRPr="00480FEE">
        <w:rPr>
          <w:rFonts w:ascii="Times New Roman" w:hAnsi="Times New Roman" w:cs="Times New Roman"/>
          <w:sz w:val="28"/>
          <w:szCs w:val="28"/>
        </w:rPr>
        <w:t>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0FEE" w:rsidRPr="00480FEE" w:rsidP="00480F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EE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</w:t>
      </w:r>
      <w:r w:rsidRPr="00480FEE">
        <w:rPr>
          <w:rFonts w:ascii="Times New Roman" w:hAnsi="Times New Roman" w:cs="Times New Roman"/>
          <w:sz w:val="28"/>
          <w:szCs w:val="28"/>
        </w:rPr>
        <w:t xml:space="preserve"> №16 Центрального </w:t>
      </w:r>
      <w:r w:rsidRPr="00480FEE">
        <w:rPr>
          <w:rFonts w:ascii="Times New Roman" w:hAnsi="Times New Roman" w:cs="Times New Roman"/>
          <w:sz w:val="28"/>
          <w:szCs w:val="28"/>
        </w:rPr>
        <w:t xml:space="preserve">судебного района г. Симферополь (Центральный район городского округа Симферополя) Республики Крым </w:t>
      </w:r>
      <w:r w:rsidRPr="00480FEE">
        <w:rPr>
          <w:rFonts w:ascii="Times New Roman" w:hAnsi="Times New Roman" w:cs="Times New Roman"/>
          <w:bCs/>
          <w:sz w:val="28"/>
          <w:szCs w:val="28"/>
        </w:rPr>
        <w:t>в течение месяца со дня его принятия в окончательной форме.</w:t>
      </w:r>
    </w:p>
    <w:p w:rsidR="00480FEE" w:rsidRPr="00480FEE" w:rsidP="00480F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FEE">
        <w:rPr>
          <w:rFonts w:ascii="Times New Roman" w:hAnsi="Times New Roman" w:cs="Times New Roman"/>
          <w:sz w:val="28"/>
          <w:szCs w:val="28"/>
        </w:rPr>
        <w:t>Резолютивная часть решения объявлена: 05.03.2025.</w:t>
      </w:r>
    </w:p>
    <w:p w:rsidR="00480FEE" w:rsidRPr="00480FEE" w:rsidP="00480F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FEE" w:rsidRPr="00480FEE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FEE" w:rsidRPr="00480FEE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FEE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480FEE">
        <w:rPr>
          <w:rFonts w:ascii="Times New Roman" w:hAnsi="Times New Roman" w:cs="Times New Roman"/>
          <w:sz w:val="28"/>
          <w:szCs w:val="28"/>
        </w:rPr>
        <w:t xml:space="preserve">    </w:t>
      </w:r>
      <w:r w:rsidRPr="00480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F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0FEE">
        <w:rPr>
          <w:rFonts w:ascii="Times New Roman" w:hAnsi="Times New Roman" w:cs="Times New Roman"/>
          <w:sz w:val="28"/>
          <w:szCs w:val="28"/>
        </w:rPr>
        <w:tab/>
      </w:r>
      <w:r w:rsidRPr="00480FE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80FEE">
        <w:rPr>
          <w:rFonts w:ascii="Times New Roman" w:hAnsi="Times New Roman" w:cs="Times New Roman"/>
          <w:sz w:val="28"/>
          <w:szCs w:val="28"/>
        </w:rPr>
        <w:tab/>
        <w:t xml:space="preserve">           К.Ю. Ильгова</w:t>
      </w:r>
    </w:p>
    <w:p w:rsidR="009D3C98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7B7" w:rsidRPr="00480FEE" w:rsidP="0048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Sect="00E7709C">
      <w:headerReference w:type="even" r:id="rId4"/>
      <w:headerReference w:type="default" r:id="rId5"/>
      <w:footerReference w:type="default" r:id="rId6"/>
      <w:pgSz w:w="11906" w:h="16838"/>
      <w:pgMar w:top="709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474D"/>
    <w:rsid w:val="00097E5F"/>
    <w:rsid w:val="000A19C3"/>
    <w:rsid w:val="000A3BE7"/>
    <w:rsid w:val="001235BB"/>
    <w:rsid w:val="00147043"/>
    <w:rsid w:val="001A1C7E"/>
    <w:rsid w:val="001B3DCD"/>
    <w:rsid w:val="002723D0"/>
    <w:rsid w:val="003A200A"/>
    <w:rsid w:val="00480FEE"/>
    <w:rsid w:val="0053360A"/>
    <w:rsid w:val="0059775C"/>
    <w:rsid w:val="005F23EE"/>
    <w:rsid w:val="00603D3E"/>
    <w:rsid w:val="006777E3"/>
    <w:rsid w:val="00707581"/>
    <w:rsid w:val="00781FF9"/>
    <w:rsid w:val="008629E4"/>
    <w:rsid w:val="009649BA"/>
    <w:rsid w:val="009D3C98"/>
    <w:rsid w:val="00A0416C"/>
    <w:rsid w:val="00BB3C73"/>
    <w:rsid w:val="00BF5A4E"/>
    <w:rsid w:val="00C15761"/>
    <w:rsid w:val="00C71713"/>
    <w:rsid w:val="00CC27B7"/>
    <w:rsid w:val="00D02EDD"/>
    <w:rsid w:val="00D04640"/>
    <w:rsid w:val="00DD55A6"/>
    <w:rsid w:val="00E56413"/>
    <w:rsid w:val="00E77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