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3EF" w:rsidP="001723E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02-0252/16/2023</w:t>
      </w:r>
    </w:p>
    <w:p w:rsidR="001723EF" w:rsidP="001723EF">
      <w:pPr>
        <w:ind w:firstLine="567"/>
        <w:jc w:val="both"/>
        <w:rPr>
          <w:sz w:val="28"/>
          <w:szCs w:val="28"/>
        </w:rPr>
      </w:pPr>
    </w:p>
    <w:p w:rsidR="001723EF" w:rsidP="001723E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723EF" w:rsidP="001723E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723EF" w:rsidP="001723EF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(</w:t>
      </w:r>
      <w:r>
        <w:rPr>
          <w:sz w:val="28"/>
          <w:szCs w:val="28"/>
        </w:rPr>
        <w:t>резолютивная часть)</w:t>
      </w:r>
    </w:p>
    <w:p w:rsidR="001723EF" w:rsidP="001723EF">
      <w:pPr>
        <w:ind w:firstLine="567"/>
        <w:jc w:val="center"/>
        <w:rPr>
          <w:sz w:val="28"/>
          <w:szCs w:val="28"/>
        </w:rPr>
      </w:pPr>
    </w:p>
    <w:p w:rsidR="001723EF" w:rsidP="001723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 июня 2023 года                                                                        г. Симферополь</w:t>
      </w:r>
    </w:p>
    <w:p w:rsidR="001723EF" w:rsidP="001723EF">
      <w:pPr>
        <w:ind w:firstLine="567"/>
        <w:jc w:val="both"/>
        <w:rPr>
          <w:sz w:val="28"/>
          <w:szCs w:val="28"/>
        </w:rPr>
      </w:pP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eastAsia="Calibri"/>
          <w:sz w:val="28"/>
          <w:szCs w:val="28"/>
        </w:rPr>
        <w:t>Чепиль</w:t>
      </w:r>
      <w:r>
        <w:rPr>
          <w:rFonts w:eastAsia="Calibri"/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- помощником мирового судьи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>
        <w:rPr>
          <w:sz w:val="28"/>
          <w:szCs w:val="28"/>
        </w:rPr>
        <w:t>АО</w:t>
      </w:r>
      <w:r>
        <w:rPr>
          <w:sz w:val="28"/>
          <w:szCs w:val="28"/>
        </w:rPr>
        <w:t xml:space="preserve"> «Акционерный Банк «Россия» к Горбунову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 xml:space="preserve"> о расторжении кредитного договора, взыскании задолженности по кредитному договору,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ст.ст.194-199, 321 Гражданского процессуального кодекса Российской Федерации, мировой судья - </w:t>
      </w:r>
    </w:p>
    <w:p w:rsidR="001723EF" w:rsidP="001723E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723EF" w:rsidP="001723E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АО</w:t>
      </w:r>
      <w:r>
        <w:rPr>
          <w:sz w:val="28"/>
          <w:szCs w:val="28"/>
        </w:rPr>
        <w:t xml:space="preserve"> «Акционерный Банк «Россия» к Горбунову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 xml:space="preserve"> о расторжении кредитного договора, взыскании задолженности по кредитному договору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- удовлетворить.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с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кредитный договор №/изъято/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>
        <w:rPr>
          <w:sz w:val="28"/>
          <w:szCs w:val="28"/>
        </w:rPr>
        <w:t>заключенный</w:t>
      </w:r>
      <w:r>
        <w:rPr>
          <w:sz w:val="28"/>
          <w:szCs w:val="28"/>
        </w:rPr>
        <w:t xml:space="preserve"> между  </w:t>
      </w:r>
      <w:r>
        <w:rPr>
          <w:sz w:val="28"/>
          <w:szCs w:val="28"/>
        </w:rPr>
        <w:t>АО</w:t>
      </w:r>
      <w:r>
        <w:rPr>
          <w:sz w:val="28"/>
          <w:szCs w:val="28"/>
        </w:rPr>
        <w:t xml:space="preserve"> «Акционерный Банк «Россия» и Горбуновым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>.</w:t>
      </w:r>
    </w:p>
    <w:p w:rsidR="001723EF" w:rsidP="001723EF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Взыскать с Горбунова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>,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рождения, /изъято/ (</w:t>
      </w:r>
      <w:r>
        <w:rPr>
          <w:rStyle w:val="FontStyle12"/>
          <w:sz w:val="28"/>
          <w:szCs w:val="28"/>
          <w:lang w:eastAsia="uk-UA"/>
        </w:rPr>
        <w:t xml:space="preserve">паспорт гражданина РФ: серия </w:t>
      </w:r>
      <w:r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 номер </w:t>
      </w:r>
      <w:r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выдан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), зарегистрированного по адресу: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 пользу Акционерного общества «Акционерный Банк «Россия» </w:t>
      </w:r>
      <w:r>
        <w:rPr>
          <w:rFonts w:eastAsia="Calibri"/>
          <w:sz w:val="28"/>
          <w:szCs w:val="28"/>
          <w:lang w:eastAsia="en-US"/>
        </w:rPr>
        <w:t xml:space="preserve">(юридический адрес: </w:t>
      </w:r>
      <w:r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ОГРН </w:t>
      </w:r>
      <w:r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) невзысканную </w:t>
      </w:r>
      <w:r>
        <w:rPr>
          <w:sz w:val="28"/>
          <w:szCs w:val="28"/>
        </w:rPr>
        <w:t xml:space="preserve">задолженность по кредитному договору № /изъято/от /изъято/г. за период с /изъято/г. по /изъято/г. в размере /изъято/копеек, из них: начисленные проценты за </w:t>
      </w:r>
      <w:r>
        <w:rPr>
          <w:sz w:val="28"/>
          <w:szCs w:val="28"/>
        </w:rPr>
        <w:t>период с /изъято/г. по /изъято/г. - /изъято/, просроченные проценты за период с /изъято/по /изъято/- /изъято/, штрафы/пени за период с /изъято/г. по /изъято/г. - /изъято/, а также судебные расходы</w:t>
      </w:r>
      <w:r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>,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а всего </w:t>
      </w:r>
      <w:r>
        <w:rPr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. </w:t>
      </w:r>
    </w:p>
    <w:p w:rsidR="001723EF" w:rsidP="001723EF">
      <w:pPr>
        <w:ind w:firstLine="567"/>
        <w:jc w:val="both"/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</w:t>
      </w:r>
      <w:r>
        <w:rPr>
          <w:sz w:val="28"/>
          <w:szCs w:val="28"/>
        </w:rPr>
        <w:t>мотивированного решения суда в течение трех дней со дня объявления резолютивной части решения суда.</w:t>
      </w:r>
    </w:p>
    <w:p w:rsidR="001723EF" w:rsidP="00172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723EF" w:rsidP="001723E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1723EF" w:rsidP="001723EF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723EF" w:rsidP="001723E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/изъято/</w:t>
      </w:r>
      <w:r>
        <w:rPr>
          <w:sz w:val="28"/>
          <w:szCs w:val="28"/>
        </w:rPr>
        <w:t>года.</w:t>
      </w:r>
    </w:p>
    <w:p w:rsidR="001723EF" w:rsidP="001723EF">
      <w:pPr>
        <w:widowControl w:val="0"/>
        <w:ind w:firstLine="567"/>
        <w:jc w:val="both"/>
        <w:rPr>
          <w:sz w:val="28"/>
          <w:szCs w:val="28"/>
        </w:rPr>
      </w:pPr>
    </w:p>
    <w:p w:rsidR="001723EF" w:rsidP="001723EF">
      <w:pPr>
        <w:ind w:firstLine="567"/>
        <w:jc w:val="both"/>
        <w:rPr>
          <w:sz w:val="28"/>
          <w:szCs w:val="28"/>
        </w:rPr>
      </w:pPr>
    </w:p>
    <w:p w:rsidR="001723EF" w:rsidP="001723EF">
      <w:pPr>
        <w:widowControl w:val="0"/>
        <w:ind w:firstLine="567"/>
        <w:jc w:val="both"/>
        <w:rPr>
          <w:sz w:val="28"/>
          <w:szCs w:val="28"/>
        </w:rPr>
      </w:pPr>
    </w:p>
    <w:p w:rsidR="001723EF" w:rsidP="001723EF">
      <w:pPr>
        <w:widowControl w:val="0"/>
        <w:ind w:firstLine="567"/>
        <w:jc w:val="both"/>
        <w:rPr>
          <w:sz w:val="28"/>
          <w:szCs w:val="28"/>
        </w:rPr>
      </w:pPr>
    </w:p>
    <w:p w:rsidR="001723EF" w:rsidP="001723EF">
      <w:pPr>
        <w:ind w:firstLine="567"/>
      </w:pPr>
      <w:r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1723EF" w:rsidP="001723EF">
      <w:pPr>
        <w:ind w:firstLine="567"/>
      </w:pPr>
    </w:p>
    <w:p w:rsidR="001723EF" w:rsidP="001723EF">
      <w:pPr>
        <w:ind w:firstLine="567"/>
      </w:pPr>
    </w:p>
    <w:p w:rsidR="001723EF" w:rsidP="001723EF">
      <w:pPr>
        <w:ind w:firstLine="567"/>
      </w:pPr>
    </w:p>
    <w:p w:rsidR="001723EF" w:rsidP="001723EF"/>
    <w:p w:rsidR="001723EF" w:rsidP="001723EF"/>
    <w:p w:rsidR="000F6699"/>
    <w:sectPr w:rsidSect="003A283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32"/>
    <w:rsid w:val="000F6699"/>
    <w:rsid w:val="001723EF"/>
    <w:rsid w:val="001D0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1723E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