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D1405D" w:rsidRPr="009C483B" w:rsidP="00D1405D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Дело №02-0339</w:t>
      </w:r>
      <w:r w:rsidRPr="009C483B">
        <w:rPr>
          <w:sz w:val="28"/>
          <w:szCs w:val="28"/>
        </w:rPr>
        <w:t>/16/2017</w:t>
      </w:r>
    </w:p>
    <w:p w:rsidR="00D1405D" w:rsidRPr="009C483B" w:rsidP="00D1405D">
      <w:pPr>
        <w:ind w:firstLine="567"/>
        <w:jc w:val="both"/>
        <w:rPr>
          <w:sz w:val="28"/>
          <w:szCs w:val="28"/>
        </w:rPr>
      </w:pPr>
    </w:p>
    <w:p w:rsidR="00D1405D" w:rsidRPr="009C483B" w:rsidP="00D1405D">
      <w:pPr>
        <w:ind w:firstLine="567"/>
        <w:jc w:val="center"/>
        <w:rPr>
          <w:sz w:val="28"/>
          <w:szCs w:val="28"/>
        </w:rPr>
      </w:pPr>
      <w:r w:rsidRPr="009C483B">
        <w:rPr>
          <w:sz w:val="28"/>
          <w:szCs w:val="28"/>
        </w:rPr>
        <w:t>РЕШЕНИЕ</w:t>
      </w:r>
    </w:p>
    <w:p w:rsidR="00D1405D" w:rsidRPr="009C483B" w:rsidP="00D1405D">
      <w:pPr>
        <w:ind w:firstLine="567"/>
        <w:jc w:val="center"/>
        <w:rPr>
          <w:sz w:val="28"/>
          <w:szCs w:val="28"/>
        </w:rPr>
      </w:pPr>
      <w:r w:rsidRPr="009C483B">
        <w:rPr>
          <w:sz w:val="28"/>
          <w:szCs w:val="28"/>
        </w:rPr>
        <w:t>Именем Российской Федерации</w:t>
      </w:r>
    </w:p>
    <w:p w:rsidR="00D1405D" w:rsidRPr="009C483B" w:rsidP="00D1405D">
      <w:pPr>
        <w:ind w:firstLine="567"/>
        <w:jc w:val="both"/>
        <w:rPr>
          <w:sz w:val="28"/>
          <w:szCs w:val="28"/>
        </w:rPr>
      </w:pPr>
    </w:p>
    <w:p w:rsidR="00D1405D" w:rsidRPr="009C483B" w:rsidP="00D1405D">
      <w:pPr>
        <w:rPr>
          <w:sz w:val="28"/>
          <w:szCs w:val="28"/>
        </w:rPr>
      </w:pPr>
      <w:r>
        <w:rPr>
          <w:sz w:val="28"/>
          <w:szCs w:val="28"/>
        </w:rPr>
        <w:t>16 ноября</w:t>
      </w:r>
      <w:r w:rsidRPr="009C483B">
        <w:rPr>
          <w:sz w:val="28"/>
          <w:szCs w:val="28"/>
        </w:rPr>
        <w:t xml:space="preserve"> 2017 года                                                       город Симферополь</w:t>
      </w:r>
      <w:r w:rsidRPr="009C483B">
        <w:rPr>
          <w:sz w:val="28"/>
          <w:szCs w:val="28"/>
        </w:rPr>
        <w:br/>
      </w:r>
    </w:p>
    <w:p w:rsidR="00D1405D" w:rsidRPr="009C483B" w:rsidP="00D1405D">
      <w:pPr>
        <w:ind w:firstLine="567"/>
        <w:jc w:val="both"/>
        <w:rPr>
          <w:sz w:val="28"/>
          <w:szCs w:val="28"/>
        </w:rPr>
      </w:pPr>
      <w:r w:rsidRPr="009C483B">
        <w:rPr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</w:t>
      </w:r>
      <w:r w:rsidRPr="009C483B">
        <w:rPr>
          <w:sz w:val="28"/>
          <w:szCs w:val="28"/>
        </w:rPr>
        <w:t>Чепиль</w:t>
      </w:r>
      <w:r w:rsidRPr="009C483B">
        <w:rPr>
          <w:sz w:val="28"/>
          <w:szCs w:val="28"/>
        </w:rPr>
        <w:t xml:space="preserve"> О.А., </w:t>
      </w:r>
    </w:p>
    <w:p w:rsidR="00D1405D" w:rsidRPr="009C483B" w:rsidP="00D1405D">
      <w:pPr>
        <w:ind w:firstLine="567"/>
        <w:rPr>
          <w:sz w:val="28"/>
          <w:szCs w:val="28"/>
        </w:rPr>
      </w:pPr>
      <w:r w:rsidRPr="009C483B">
        <w:rPr>
          <w:sz w:val="28"/>
          <w:szCs w:val="28"/>
        </w:rPr>
        <w:t>при секретаре - Погосян А.Г.,</w:t>
      </w:r>
    </w:p>
    <w:p w:rsidR="00D1405D" w:rsidRPr="009C483B" w:rsidP="00D1405D">
      <w:pPr>
        <w:ind w:firstLine="567"/>
        <w:jc w:val="both"/>
        <w:rPr>
          <w:sz w:val="28"/>
          <w:szCs w:val="28"/>
        </w:rPr>
      </w:pPr>
      <w:r w:rsidRPr="009C483B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Style w:val="FontStyle12"/>
          <w:sz w:val="28"/>
          <w:szCs w:val="28"/>
          <w:lang w:eastAsia="uk-UA"/>
        </w:rPr>
        <w:t xml:space="preserve">Милославской Дианеллы Адриановны </w:t>
      </w:r>
      <w:r w:rsidRPr="00095377">
        <w:rPr>
          <w:rStyle w:val="FontStyle12"/>
          <w:sz w:val="28"/>
          <w:szCs w:val="28"/>
          <w:lang w:eastAsia="uk-UA"/>
        </w:rPr>
        <w:t xml:space="preserve">к </w:t>
      </w:r>
      <w:r>
        <w:rPr>
          <w:rStyle w:val="FontStyle12"/>
          <w:sz w:val="28"/>
          <w:szCs w:val="28"/>
          <w:lang w:eastAsia="uk-UA"/>
        </w:rPr>
        <w:t>Министерству финансов Республики Крым, третье лицо: Министерство экологии и природных ресурсов Республики Крым</w:t>
      </w:r>
      <w:r w:rsidRPr="00095377">
        <w:rPr>
          <w:rStyle w:val="FontStyle12"/>
          <w:sz w:val="28"/>
          <w:szCs w:val="28"/>
          <w:lang w:eastAsia="uk-UA"/>
        </w:rPr>
        <w:t xml:space="preserve"> о взыскании </w:t>
      </w:r>
      <w:r>
        <w:rPr>
          <w:rStyle w:val="FontStyle12"/>
          <w:sz w:val="28"/>
          <w:szCs w:val="28"/>
          <w:lang w:eastAsia="uk-UA"/>
        </w:rPr>
        <w:t>убытков и компенсации морального вреда</w:t>
      </w:r>
      <w:r w:rsidRPr="009C483B">
        <w:rPr>
          <w:rStyle w:val="FontStyle12"/>
          <w:sz w:val="28"/>
          <w:szCs w:val="28"/>
          <w:lang w:eastAsia="uk-UA"/>
        </w:rPr>
        <w:t>,</w:t>
      </w:r>
    </w:p>
    <w:p w:rsidR="00D1405D" w:rsidRPr="009C483B" w:rsidP="00D1405D">
      <w:pPr>
        <w:jc w:val="center"/>
        <w:rPr>
          <w:b/>
          <w:sz w:val="28"/>
          <w:szCs w:val="28"/>
        </w:rPr>
      </w:pPr>
    </w:p>
    <w:p w:rsidR="00D1405D" w:rsidRPr="009C483B" w:rsidP="00D1405D">
      <w:pPr>
        <w:jc w:val="center"/>
        <w:rPr>
          <w:sz w:val="28"/>
          <w:szCs w:val="28"/>
        </w:rPr>
      </w:pPr>
      <w:r w:rsidRPr="009C483B">
        <w:rPr>
          <w:sz w:val="28"/>
          <w:szCs w:val="28"/>
        </w:rPr>
        <w:t>УСТАНОВИЛ:</w:t>
      </w:r>
    </w:p>
    <w:p w:rsidR="00D1405D" w:rsidP="00D1405D">
      <w:pPr>
        <w:pBdr>
          <w:right w:val="nil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19 октября</w:t>
      </w:r>
      <w:r w:rsidRPr="009C483B">
        <w:rPr>
          <w:sz w:val="28"/>
          <w:szCs w:val="28"/>
        </w:rPr>
        <w:t xml:space="preserve"> 2017 года  </w:t>
      </w:r>
      <w:r>
        <w:rPr>
          <w:rStyle w:val="FontStyle12"/>
          <w:sz w:val="28"/>
          <w:szCs w:val="28"/>
          <w:lang w:eastAsia="uk-UA"/>
        </w:rPr>
        <w:t xml:space="preserve">Милославская </w:t>
      </w:r>
      <w:r>
        <w:rPr>
          <w:rStyle w:val="FontStyle12"/>
          <w:sz w:val="28"/>
          <w:szCs w:val="28"/>
          <w:lang w:eastAsia="uk-UA"/>
        </w:rPr>
        <w:t>Дианелла</w:t>
      </w:r>
      <w:r>
        <w:rPr>
          <w:rStyle w:val="FontStyle12"/>
          <w:sz w:val="28"/>
          <w:szCs w:val="28"/>
          <w:lang w:eastAsia="uk-UA"/>
        </w:rPr>
        <w:t xml:space="preserve"> </w:t>
      </w:r>
      <w:r>
        <w:rPr>
          <w:rStyle w:val="FontStyle12"/>
          <w:sz w:val="28"/>
          <w:szCs w:val="28"/>
          <w:lang w:eastAsia="uk-UA"/>
        </w:rPr>
        <w:t>Адриановна</w:t>
      </w:r>
      <w:r>
        <w:rPr>
          <w:rStyle w:val="FontStyle12"/>
          <w:sz w:val="28"/>
          <w:szCs w:val="28"/>
          <w:lang w:eastAsia="uk-UA"/>
        </w:rPr>
        <w:t xml:space="preserve"> </w:t>
      </w:r>
      <w:r w:rsidRPr="009C483B">
        <w:rPr>
          <w:rStyle w:val="FontStyle12"/>
          <w:sz w:val="28"/>
          <w:szCs w:val="28"/>
          <w:lang w:eastAsia="uk-UA"/>
        </w:rPr>
        <w:t xml:space="preserve"> </w:t>
      </w:r>
      <w:r w:rsidRPr="009C483B">
        <w:rPr>
          <w:sz w:val="28"/>
          <w:szCs w:val="28"/>
        </w:rPr>
        <w:t>обратил</w:t>
      </w:r>
      <w:r>
        <w:rPr>
          <w:sz w:val="28"/>
          <w:szCs w:val="28"/>
        </w:rPr>
        <w:t>а</w:t>
      </w:r>
      <w:r w:rsidRPr="009C483B">
        <w:rPr>
          <w:sz w:val="28"/>
          <w:szCs w:val="28"/>
        </w:rPr>
        <w:t xml:space="preserve">сь в суд с иском к </w:t>
      </w:r>
      <w:r>
        <w:rPr>
          <w:rStyle w:val="FontStyle12"/>
          <w:sz w:val="28"/>
          <w:szCs w:val="28"/>
          <w:lang w:eastAsia="uk-UA"/>
        </w:rPr>
        <w:t>Министерству финансов Республики Крым, третье лицо: Министерство экологии и природных ресурсов Республики Крым</w:t>
      </w:r>
      <w:r w:rsidRPr="00095377">
        <w:rPr>
          <w:rStyle w:val="FontStyle12"/>
          <w:sz w:val="28"/>
          <w:szCs w:val="28"/>
          <w:lang w:eastAsia="uk-UA"/>
        </w:rPr>
        <w:t xml:space="preserve"> о взыскании </w:t>
      </w:r>
      <w:r>
        <w:rPr>
          <w:rStyle w:val="FontStyle12"/>
          <w:sz w:val="28"/>
          <w:szCs w:val="28"/>
          <w:lang w:eastAsia="uk-UA"/>
        </w:rPr>
        <w:t>убытков и компенсации морального вреда</w:t>
      </w:r>
      <w:r w:rsidRPr="009C483B">
        <w:rPr>
          <w:sz w:val="28"/>
          <w:szCs w:val="28"/>
        </w:rPr>
        <w:t xml:space="preserve">. </w:t>
      </w:r>
    </w:p>
    <w:p w:rsidR="00E140D6" w:rsidP="00E140D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обоснование исковых требований указала, что 07 июля 2017 года </w:t>
      </w:r>
      <w:r w:rsidR="002255C4">
        <w:rPr>
          <w:sz w:val="28"/>
          <w:szCs w:val="28"/>
        </w:rPr>
        <w:t xml:space="preserve">государственным инспектором </w:t>
      </w:r>
      <w:r w:rsidR="002255C4">
        <w:rPr>
          <w:rStyle w:val="FontStyle12"/>
          <w:sz w:val="28"/>
          <w:szCs w:val="28"/>
          <w:lang w:eastAsia="uk-UA"/>
        </w:rPr>
        <w:t>Министерства экологии и природных ресурсов Республики Крым</w:t>
      </w:r>
      <w:r w:rsidR="002255C4">
        <w:rPr>
          <w:sz w:val="28"/>
          <w:szCs w:val="28"/>
        </w:rPr>
        <w:t xml:space="preserve"> в отношении </w:t>
      </w:r>
      <w:r>
        <w:rPr>
          <w:sz w:val="28"/>
          <w:szCs w:val="28"/>
        </w:rPr>
        <w:t>неё</w:t>
      </w:r>
      <w:r w:rsidRPr="0007222A" w:rsidR="00D1405D">
        <w:rPr>
          <w:sz w:val="28"/>
          <w:szCs w:val="28"/>
        </w:rPr>
        <w:t xml:space="preserve"> </w:t>
      </w:r>
      <w:r w:rsidR="002255C4">
        <w:rPr>
          <w:sz w:val="28"/>
          <w:szCs w:val="28"/>
        </w:rPr>
        <w:t xml:space="preserve">составлен </w:t>
      </w:r>
      <w:r w:rsidRPr="0007222A" w:rsidR="00D1405D">
        <w:rPr>
          <w:sz w:val="28"/>
          <w:szCs w:val="28"/>
        </w:rPr>
        <w:t>протокол об административном правонарушении</w:t>
      </w:r>
      <w:r w:rsidR="002255C4">
        <w:rPr>
          <w:sz w:val="28"/>
          <w:szCs w:val="28"/>
        </w:rPr>
        <w:t xml:space="preserve"> </w:t>
      </w:r>
      <w:r w:rsidRPr="0007222A" w:rsidR="00D1405D">
        <w:rPr>
          <w:sz w:val="28"/>
          <w:szCs w:val="28"/>
        </w:rPr>
        <w:t xml:space="preserve">по </w:t>
      </w:r>
      <w:r w:rsidR="00D1405D">
        <w:rPr>
          <w:sz w:val="28"/>
          <w:szCs w:val="28"/>
        </w:rPr>
        <w:t xml:space="preserve">ч. 3 </w:t>
      </w:r>
      <w:r w:rsidRPr="0007222A" w:rsidR="00D1405D">
        <w:rPr>
          <w:sz w:val="28"/>
          <w:szCs w:val="28"/>
        </w:rPr>
        <w:t>ст.8.3</w:t>
      </w:r>
      <w:r w:rsidR="00D1405D">
        <w:rPr>
          <w:sz w:val="28"/>
          <w:szCs w:val="28"/>
        </w:rPr>
        <w:t>7</w:t>
      </w:r>
      <w:r w:rsidRPr="0007222A" w:rsidR="00D1405D">
        <w:rPr>
          <w:sz w:val="28"/>
          <w:szCs w:val="28"/>
        </w:rPr>
        <w:t xml:space="preserve"> КоАП РФ</w:t>
      </w:r>
      <w:r w:rsidR="00FF44B0">
        <w:rPr>
          <w:sz w:val="28"/>
          <w:szCs w:val="28"/>
        </w:rPr>
        <w:t xml:space="preserve">. </w:t>
      </w:r>
      <w:r w:rsidR="00FF44B0">
        <w:rPr>
          <w:rStyle w:val="FontStyle12"/>
          <w:sz w:val="28"/>
          <w:szCs w:val="28"/>
          <w:lang w:eastAsia="uk-UA"/>
        </w:rPr>
        <w:t>Министерство экологии и природных ресурсов Республики Крым</w:t>
      </w:r>
      <w:r w:rsidRPr="00095377" w:rsidR="00FF44B0">
        <w:rPr>
          <w:rStyle w:val="FontStyle12"/>
          <w:sz w:val="28"/>
          <w:szCs w:val="28"/>
          <w:lang w:eastAsia="uk-UA"/>
        </w:rPr>
        <w:t xml:space="preserve"> </w:t>
      </w:r>
      <w:r w:rsidR="00FF44B0">
        <w:rPr>
          <w:rStyle w:val="FontStyle12"/>
          <w:sz w:val="28"/>
          <w:szCs w:val="28"/>
          <w:lang w:eastAsia="uk-UA"/>
        </w:rPr>
        <w:t xml:space="preserve">направило материалы административного дела на рассмотрение мировому судье </w:t>
      </w:r>
      <w:r w:rsidR="00FF44B0">
        <w:rPr>
          <w:rFonts w:eastAsiaTheme="minorHAnsi"/>
          <w:sz w:val="28"/>
          <w:szCs w:val="28"/>
          <w:lang w:eastAsia="en-US"/>
        </w:rPr>
        <w:t xml:space="preserve">судебного участка </w:t>
      </w:r>
      <w:r w:rsidR="00FF44B0">
        <w:rPr>
          <w:sz w:val="28"/>
          <w:szCs w:val="28"/>
        </w:rPr>
        <w:t xml:space="preserve">№ 86 </w:t>
      </w:r>
      <w:r w:rsidR="00FF44B0">
        <w:rPr>
          <w:sz w:val="28"/>
          <w:szCs w:val="28"/>
        </w:rPr>
        <w:t>Судакского</w:t>
      </w:r>
      <w:r w:rsidR="00FF44B0">
        <w:rPr>
          <w:sz w:val="28"/>
          <w:szCs w:val="28"/>
        </w:rPr>
        <w:t xml:space="preserve"> судебного района Республики Крым. </w:t>
      </w:r>
      <w:r w:rsidR="00FF44B0">
        <w:rPr>
          <w:rFonts w:eastAsiaTheme="minorHAnsi"/>
          <w:sz w:val="28"/>
          <w:szCs w:val="28"/>
          <w:lang w:eastAsia="en-US"/>
        </w:rPr>
        <w:t>По результатам рассмотрения административного дела, мировой судья принял постановление от 16 августа 2017 года о прекращении производства по делу в связи с о</w:t>
      </w:r>
      <w:r w:rsidRPr="0007222A" w:rsidR="00D1405D">
        <w:rPr>
          <w:sz w:val="28"/>
          <w:szCs w:val="28"/>
        </w:rPr>
        <w:t xml:space="preserve">тсутствием в действиях </w:t>
      </w:r>
      <w:r w:rsidR="00D1405D">
        <w:rPr>
          <w:sz w:val="28"/>
          <w:szCs w:val="28"/>
        </w:rPr>
        <w:t>Милославской Д.А.</w:t>
      </w:r>
      <w:r w:rsidRPr="0007222A" w:rsidR="00D1405D">
        <w:rPr>
          <w:sz w:val="28"/>
          <w:szCs w:val="28"/>
        </w:rPr>
        <w:t xml:space="preserve"> состава административного правонарушения.</w:t>
      </w:r>
      <w:r>
        <w:rPr>
          <w:sz w:val="28"/>
          <w:szCs w:val="28"/>
        </w:rPr>
        <w:t xml:space="preserve"> </w:t>
      </w:r>
      <w:r w:rsidRPr="0007222A" w:rsidR="00D1405D">
        <w:rPr>
          <w:sz w:val="28"/>
          <w:szCs w:val="28"/>
        </w:rPr>
        <w:t xml:space="preserve">Интересы </w:t>
      </w:r>
      <w:r w:rsidR="00D1405D">
        <w:rPr>
          <w:sz w:val="28"/>
          <w:szCs w:val="28"/>
        </w:rPr>
        <w:t>Милославской Д.А.</w:t>
      </w:r>
      <w:r w:rsidRPr="0007222A" w:rsidR="00D1405D">
        <w:rPr>
          <w:sz w:val="28"/>
          <w:szCs w:val="28"/>
        </w:rPr>
        <w:t xml:space="preserve"> при рассмотрении дела в суде первой инстанции представлял адвокат </w:t>
      </w:r>
      <w:r w:rsidR="00D1405D">
        <w:rPr>
          <w:sz w:val="28"/>
          <w:szCs w:val="28"/>
        </w:rPr>
        <w:t>Бибиков</w:t>
      </w:r>
      <w:r w:rsidR="00D1405D">
        <w:rPr>
          <w:sz w:val="28"/>
          <w:szCs w:val="28"/>
        </w:rPr>
        <w:t xml:space="preserve"> С.П.</w:t>
      </w:r>
      <w:r w:rsidRPr="0007222A" w:rsidR="00D1405D">
        <w:rPr>
          <w:sz w:val="28"/>
          <w:szCs w:val="28"/>
        </w:rPr>
        <w:t xml:space="preserve"> на основании письменн</w:t>
      </w:r>
      <w:r>
        <w:rPr>
          <w:sz w:val="28"/>
          <w:szCs w:val="28"/>
        </w:rPr>
        <w:t xml:space="preserve">ого </w:t>
      </w:r>
      <w:r w:rsidRPr="0007222A" w:rsidR="00D1405D">
        <w:rPr>
          <w:sz w:val="28"/>
          <w:szCs w:val="28"/>
        </w:rPr>
        <w:t>соглашени</w:t>
      </w:r>
      <w:r>
        <w:rPr>
          <w:sz w:val="28"/>
          <w:szCs w:val="28"/>
        </w:rPr>
        <w:t>я</w:t>
      </w:r>
      <w:r w:rsidRPr="0007222A" w:rsidR="00D1405D">
        <w:rPr>
          <w:sz w:val="28"/>
          <w:szCs w:val="28"/>
        </w:rPr>
        <w:t>, оплата труда которого составляет размер убытков.</w:t>
      </w:r>
      <w:r w:rsidRPr="00D1405D" w:rsidR="00D1405D">
        <w:rPr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Кроме того, в результате незаконного составления протокола об административном правонарушении ей причинен моральный вред в виде переживаний и нравственных страданий.</w:t>
      </w:r>
    </w:p>
    <w:p w:rsidR="00E140D6" w:rsidP="00E140D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На основании изложенного просила суд взыскать с </w:t>
      </w:r>
      <w:r>
        <w:rPr>
          <w:rStyle w:val="FontStyle12"/>
          <w:sz w:val="28"/>
          <w:szCs w:val="28"/>
          <w:lang w:eastAsia="uk-UA"/>
        </w:rPr>
        <w:t>Министерства финансов Республики Крым</w:t>
      </w:r>
      <w:r>
        <w:rPr>
          <w:sz w:val="28"/>
          <w:szCs w:val="28"/>
          <w:lang w:eastAsia="en-US"/>
        </w:rPr>
        <w:t xml:space="preserve"> </w:t>
      </w:r>
      <w:r w:rsidR="004136B9">
        <w:rPr>
          <w:sz w:val="28"/>
          <w:szCs w:val="28"/>
          <w:lang w:eastAsia="en-US"/>
        </w:rPr>
        <w:t xml:space="preserve"> за счет казны Республики Крым </w:t>
      </w:r>
      <w:r>
        <w:rPr>
          <w:sz w:val="28"/>
          <w:szCs w:val="28"/>
          <w:lang w:eastAsia="en-US"/>
        </w:rPr>
        <w:t>убытки в размере 7500 руб., возникшие в связи с оплатой услуг защитника</w:t>
      </w:r>
      <w:r w:rsidR="00932A28">
        <w:rPr>
          <w:sz w:val="28"/>
          <w:szCs w:val="28"/>
          <w:lang w:eastAsia="en-US"/>
        </w:rPr>
        <w:t xml:space="preserve"> в </w:t>
      </w:r>
      <w:r w:rsidR="00932A28">
        <w:rPr>
          <w:sz w:val="28"/>
          <w:szCs w:val="28"/>
          <w:lang w:eastAsia="en-US"/>
        </w:rPr>
        <w:t xml:space="preserve">период рассмотрения дела </w:t>
      </w:r>
      <w:r>
        <w:rPr>
          <w:rFonts w:eastAsiaTheme="minorHAnsi"/>
          <w:sz w:val="28"/>
          <w:szCs w:val="28"/>
          <w:lang w:eastAsia="en-US"/>
        </w:rPr>
        <w:t>об административном правонарушении, а также 15000 руб. в счет компенсации морального вреда, связанного с незаконным составлением протокола об административном правонарушении.</w:t>
      </w:r>
      <w:r>
        <w:rPr>
          <w:rFonts w:eastAsiaTheme="minorHAnsi"/>
          <w:sz w:val="28"/>
          <w:szCs w:val="28"/>
          <w:lang w:eastAsia="en-US"/>
        </w:rPr>
        <w:t xml:space="preserve"> Кроме того, просила взыскать </w:t>
      </w:r>
      <w:r w:rsidR="004136B9">
        <w:rPr>
          <w:rFonts w:eastAsiaTheme="minorHAnsi"/>
          <w:sz w:val="28"/>
          <w:szCs w:val="28"/>
          <w:lang w:eastAsia="en-US"/>
        </w:rPr>
        <w:t xml:space="preserve">с ответчика все </w:t>
      </w:r>
      <w:r>
        <w:rPr>
          <w:rFonts w:eastAsiaTheme="minorHAnsi"/>
          <w:sz w:val="28"/>
          <w:szCs w:val="28"/>
          <w:lang w:eastAsia="en-US"/>
        </w:rPr>
        <w:t xml:space="preserve">судебные расходы, </w:t>
      </w:r>
      <w:r w:rsidR="004136B9">
        <w:rPr>
          <w:rFonts w:eastAsiaTheme="minorHAnsi"/>
          <w:sz w:val="28"/>
          <w:szCs w:val="28"/>
          <w:lang w:eastAsia="en-US"/>
        </w:rPr>
        <w:t xml:space="preserve">понесенные при </w:t>
      </w:r>
      <w:r>
        <w:rPr>
          <w:rFonts w:eastAsiaTheme="minorHAnsi"/>
          <w:sz w:val="28"/>
          <w:szCs w:val="28"/>
          <w:lang w:eastAsia="en-US"/>
        </w:rPr>
        <w:t>рассмотрени</w:t>
      </w:r>
      <w:r w:rsidR="004136B9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настоящего дела.</w:t>
      </w:r>
    </w:p>
    <w:p w:rsidR="005D2FFE" w:rsidP="00E140D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Истец Милославская Д.А., уведомленная надлежащим образом о  времени и месте рассмотрения дела в суд не явилась, подала заявление о рассмотрении дела в её отсутствие, с участием её представителя Бибикова С.П.</w:t>
      </w:r>
    </w:p>
    <w:p w:rsidR="00942465" w:rsidP="009424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04C5">
        <w:rPr>
          <w:sz w:val="28"/>
          <w:szCs w:val="28"/>
        </w:rPr>
        <w:t xml:space="preserve">Представитель истца </w:t>
      </w:r>
      <w:r w:rsidRPr="006B04C5">
        <w:rPr>
          <w:sz w:val="28"/>
          <w:szCs w:val="28"/>
        </w:rPr>
        <w:t>Бибиков</w:t>
      </w:r>
      <w:r w:rsidRPr="006B04C5">
        <w:rPr>
          <w:sz w:val="28"/>
          <w:szCs w:val="28"/>
        </w:rPr>
        <w:t xml:space="preserve"> С.П. в судебном заседании исковые требования поддержал в полном объёме, просил </w:t>
      </w:r>
      <w:r>
        <w:rPr>
          <w:sz w:val="28"/>
          <w:szCs w:val="28"/>
        </w:rPr>
        <w:t>их</w:t>
      </w:r>
      <w:r w:rsidRPr="006B04C5">
        <w:rPr>
          <w:sz w:val="28"/>
          <w:szCs w:val="28"/>
        </w:rPr>
        <w:t xml:space="preserve"> удовлетворить на основании вышеизложенного. </w:t>
      </w:r>
      <w:r>
        <w:rPr>
          <w:sz w:val="28"/>
          <w:szCs w:val="28"/>
        </w:rPr>
        <w:t>В обоснование требования о компенсации морального вреда, д</w:t>
      </w:r>
      <w:r w:rsidRPr="006B04C5">
        <w:rPr>
          <w:sz w:val="28"/>
          <w:szCs w:val="28"/>
        </w:rPr>
        <w:t>ополнительно пояснил, что</w:t>
      </w:r>
      <w:r>
        <w:rPr>
          <w:sz w:val="28"/>
          <w:szCs w:val="28"/>
        </w:rPr>
        <w:t xml:space="preserve"> Министерством экологии и природных ресурсов Республики Крым была опубликована статья в интернете, где истец упомянута в негативном контексте, чем</w:t>
      </w:r>
      <w:r>
        <w:rPr>
          <w:rFonts w:eastAsiaTheme="minorHAnsi"/>
          <w:sz w:val="28"/>
          <w:szCs w:val="28"/>
          <w:lang w:eastAsia="en-US"/>
        </w:rPr>
        <w:t xml:space="preserve"> истцу были причинены дополнительные моральные страдания.</w:t>
      </w:r>
    </w:p>
    <w:p w:rsidR="00942465" w:rsidRPr="0054258F" w:rsidP="00942465">
      <w:pPr>
        <w:ind w:firstLine="567"/>
        <w:jc w:val="both"/>
        <w:rPr>
          <w:sz w:val="28"/>
          <w:szCs w:val="28"/>
          <w:lang w:eastAsia="en-US"/>
        </w:rPr>
      </w:pPr>
      <w:r w:rsidRPr="006B04C5">
        <w:rPr>
          <w:sz w:val="28"/>
          <w:szCs w:val="28"/>
        </w:rPr>
        <w:t xml:space="preserve">Представитель ответчика Министерства </w:t>
      </w:r>
      <w:r w:rsidRPr="006B04C5">
        <w:rPr>
          <w:rStyle w:val="FontStyle12"/>
          <w:sz w:val="28"/>
          <w:szCs w:val="28"/>
          <w:lang w:eastAsia="uk-UA"/>
        </w:rPr>
        <w:t>финансов Республики Крым</w:t>
      </w:r>
      <w:r w:rsidRPr="006B04C5">
        <w:rPr>
          <w:sz w:val="28"/>
          <w:szCs w:val="28"/>
          <w:lang w:eastAsia="en-US"/>
        </w:rPr>
        <w:t xml:space="preserve">  исковые требования </w:t>
      </w:r>
      <w:r w:rsidRPr="006B04C5">
        <w:rPr>
          <w:sz w:val="28"/>
          <w:szCs w:val="28"/>
        </w:rPr>
        <w:t xml:space="preserve">в судебном заседании не признал, пояснив, что Министерство </w:t>
      </w:r>
      <w:r w:rsidRPr="006B04C5">
        <w:rPr>
          <w:rStyle w:val="FontStyle12"/>
          <w:sz w:val="28"/>
          <w:szCs w:val="28"/>
          <w:lang w:eastAsia="uk-UA"/>
        </w:rPr>
        <w:t>финансов Республики</w:t>
      </w:r>
      <w:r>
        <w:rPr>
          <w:rStyle w:val="FontStyle12"/>
          <w:sz w:val="28"/>
          <w:szCs w:val="28"/>
          <w:lang w:eastAsia="uk-UA"/>
        </w:rPr>
        <w:t xml:space="preserve"> Крым</w:t>
      </w:r>
      <w:r>
        <w:rPr>
          <w:sz w:val="28"/>
          <w:szCs w:val="28"/>
          <w:lang w:eastAsia="en-US"/>
        </w:rPr>
        <w:t xml:space="preserve"> не является надлежащим ответчиком по делу. Кроме того, истцом не представлены доказательства, подтверждающие причинение вреда в результате незаконных действий </w:t>
      </w:r>
      <w:r>
        <w:rPr>
          <w:rStyle w:val="FontStyle12"/>
          <w:sz w:val="28"/>
          <w:szCs w:val="28"/>
          <w:lang w:eastAsia="uk-UA"/>
        </w:rPr>
        <w:t xml:space="preserve">должностного лица Министерства экологии и природных ресурсов Республики </w:t>
      </w:r>
      <w:r w:rsidRPr="0054258F">
        <w:rPr>
          <w:rStyle w:val="FontStyle12"/>
          <w:sz w:val="28"/>
          <w:szCs w:val="28"/>
          <w:lang w:eastAsia="uk-UA"/>
        </w:rPr>
        <w:t xml:space="preserve">Крым при составлении протокола об административном правонарушении, соответственно, отсутствуют основания для возмещения и  морального вреда. </w:t>
      </w:r>
    </w:p>
    <w:p w:rsidR="00942465" w:rsidRPr="0054258F" w:rsidP="00942465">
      <w:pPr>
        <w:ind w:firstLine="567"/>
        <w:jc w:val="both"/>
        <w:rPr>
          <w:rStyle w:val="FontStyle12"/>
          <w:sz w:val="28"/>
          <w:szCs w:val="28"/>
          <w:lang w:eastAsia="uk-UA"/>
        </w:rPr>
      </w:pPr>
      <w:r w:rsidRPr="0054258F">
        <w:rPr>
          <w:sz w:val="28"/>
          <w:szCs w:val="28"/>
          <w:lang w:eastAsia="en-US"/>
        </w:rPr>
        <w:t xml:space="preserve">Представитель третьего лица </w:t>
      </w:r>
      <w:r w:rsidRPr="0054258F">
        <w:rPr>
          <w:rStyle w:val="FontStyle12"/>
          <w:sz w:val="28"/>
          <w:szCs w:val="28"/>
          <w:lang w:eastAsia="uk-UA"/>
        </w:rPr>
        <w:t xml:space="preserve">Министерства экологии и природных ресурсов Республики Крым </w:t>
      </w:r>
      <w:r w:rsidRPr="0054258F">
        <w:rPr>
          <w:sz w:val="28"/>
          <w:szCs w:val="28"/>
        </w:rPr>
        <w:t>возражал против удовлетворения иска,</w:t>
      </w:r>
      <w:r w:rsidRPr="0054258F">
        <w:rPr>
          <w:rStyle w:val="FontStyle12"/>
          <w:sz w:val="28"/>
          <w:szCs w:val="28"/>
          <w:lang w:eastAsia="uk-UA"/>
        </w:rPr>
        <w:t xml:space="preserve"> пояснив, что не установлен факт незаконных действий должностного лица Министерства экологии и природных ресурсов Республики Крым при составлении протокола об административном пр</w:t>
      </w:r>
      <w:r>
        <w:rPr>
          <w:rStyle w:val="FontStyle12"/>
          <w:sz w:val="28"/>
          <w:szCs w:val="28"/>
          <w:lang w:eastAsia="uk-UA"/>
        </w:rPr>
        <w:t>авонарушении в отношении истца, а м</w:t>
      </w:r>
      <w:r w:rsidRPr="0054258F">
        <w:rPr>
          <w:rStyle w:val="FontStyle12"/>
          <w:sz w:val="28"/>
          <w:szCs w:val="28"/>
          <w:lang w:eastAsia="uk-UA"/>
        </w:rPr>
        <w:t xml:space="preserve">оральный вред, заявленный истцом, не обоснован. </w:t>
      </w:r>
    </w:p>
    <w:p w:rsidR="004136B9" w:rsidP="00AB1A4A">
      <w:pPr>
        <w:ind w:firstLine="567"/>
        <w:jc w:val="both"/>
        <w:rPr>
          <w:sz w:val="28"/>
          <w:szCs w:val="28"/>
        </w:rPr>
      </w:pPr>
      <w:r w:rsidRPr="00AB1A4A">
        <w:rPr>
          <w:sz w:val="28"/>
          <w:szCs w:val="28"/>
        </w:rPr>
        <w:t xml:space="preserve">Суд, выслушав участников процесса, исследовав материалы дела и оценив имеющиеся в деле доказательства в их совокупности, пришёл к выводу, что заявленные исковые требования не подлежат удовлетворению, </w:t>
      </w:r>
      <w:r w:rsidRPr="00AB1A4A">
        <w:rPr>
          <w:sz w:val="28"/>
          <w:szCs w:val="28"/>
        </w:rPr>
        <w:t>по</w:t>
      </w:r>
      <w:r w:rsidRPr="00AB1A4A">
        <w:rPr>
          <w:sz w:val="28"/>
          <w:szCs w:val="28"/>
        </w:rPr>
        <w:t xml:space="preserve"> </w:t>
      </w:r>
      <w:r w:rsidRPr="00AB1A4A">
        <w:rPr>
          <w:sz w:val="28"/>
          <w:szCs w:val="28"/>
        </w:rPr>
        <w:t>следующим</w:t>
      </w:r>
      <w:r w:rsidRPr="00AB1A4A">
        <w:rPr>
          <w:sz w:val="28"/>
          <w:szCs w:val="28"/>
        </w:rPr>
        <w:t xml:space="preserve"> основаниям.</w:t>
      </w:r>
    </w:p>
    <w:p w:rsidR="00942465" w:rsidP="0094246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96B1C">
        <w:rPr>
          <w:rFonts w:eastAsiaTheme="minorHAnsi"/>
          <w:sz w:val="28"/>
          <w:szCs w:val="28"/>
          <w:lang w:eastAsia="en-US"/>
        </w:rPr>
        <w:t xml:space="preserve">В соответствии </w:t>
      </w:r>
      <w:r>
        <w:fldChar w:fldCharType="begin"/>
      </w:r>
      <w:r>
        <w:instrText xml:space="preserve"> HYPERLINK "consultantplus://offline/ref=E40B7DDB8A28E300273513E70AAC7C609EE5FBBEE22A78FF17676E5AAF9EC91A01DBE26F27F02BBBl0U0R" </w:instrText>
      </w:r>
      <w:r>
        <w:fldChar w:fldCharType="separate"/>
      </w:r>
      <w:r w:rsidRPr="00C96B1C">
        <w:rPr>
          <w:rFonts w:eastAsiaTheme="minorHAnsi"/>
          <w:sz w:val="28"/>
          <w:szCs w:val="28"/>
          <w:lang w:eastAsia="en-US"/>
        </w:rPr>
        <w:t>ст. 15</w:t>
      </w:r>
      <w:r>
        <w:fldChar w:fldCharType="end"/>
      </w:r>
      <w:r w:rsidRPr="00C96B1C">
        <w:rPr>
          <w:rFonts w:eastAsiaTheme="minorHAnsi"/>
          <w:sz w:val="28"/>
          <w:szCs w:val="28"/>
          <w:lang w:eastAsia="en-US"/>
        </w:rPr>
        <w:t xml:space="preserve"> ГК РФ лицо, право которого нарушено, может требовать полного возмещения причиненных ему убытков, если законом или договором не предусмотрено возмещение убытков в меньшем размере. </w:t>
      </w:r>
      <w:r w:rsidRPr="00C96B1C">
        <w:rPr>
          <w:rFonts w:eastAsiaTheme="minorHAnsi"/>
          <w:sz w:val="28"/>
          <w:szCs w:val="28"/>
          <w:lang w:eastAsia="en-US"/>
        </w:rPr>
        <w:t xml:space="preserve">Под убытками понимаются расходы, которые лицо, чье право нарушено, произвело или должно будет произвести для восстановления нарушенного права, утрата или повреждение его имущества (реальный ущерб), а также неполученные доходы, которые </w:t>
      </w:r>
      <w:r w:rsidRPr="00C96B1C">
        <w:rPr>
          <w:rFonts w:eastAsiaTheme="minorHAnsi"/>
          <w:sz w:val="28"/>
          <w:szCs w:val="28"/>
          <w:lang w:eastAsia="en-US"/>
        </w:rPr>
        <w:t>это лицо получило бы при обычных условиях гражданского оборота, если бы его право не было нарушено (упущенная выгода).</w:t>
      </w:r>
    </w:p>
    <w:p w:rsidR="00942465" w:rsidP="00942465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C96B1C">
        <w:rPr>
          <w:rFonts w:eastAsiaTheme="minorHAnsi"/>
          <w:sz w:val="28"/>
          <w:szCs w:val="28"/>
          <w:lang w:eastAsia="en-US"/>
        </w:rPr>
        <w:t xml:space="preserve">На основании </w:t>
      </w:r>
      <w:r>
        <w:fldChar w:fldCharType="begin"/>
      </w:r>
      <w:r>
        <w:instrText xml:space="preserve"> HYPERLINK "consultantplus://offline/ref=E40B7DDB8A28E300273513E70AAC7C609DECF3B9E12A78FF17676E5AAF9EC91A01DBE26F27F22DB0l0U7R" </w:instrText>
      </w:r>
      <w:r>
        <w:fldChar w:fldCharType="separate"/>
      </w:r>
      <w:r w:rsidRPr="00C96B1C">
        <w:rPr>
          <w:rFonts w:eastAsiaTheme="minorHAnsi"/>
          <w:sz w:val="28"/>
          <w:szCs w:val="28"/>
          <w:lang w:eastAsia="en-US"/>
        </w:rPr>
        <w:t>ст. 1069</w:t>
      </w:r>
      <w:r>
        <w:fldChar w:fldCharType="end"/>
      </w:r>
      <w:r w:rsidRPr="00C96B1C">
        <w:rPr>
          <w:rFonts w:eastAsiaTheme="minorHAnsi"/>
          <w:sz w:val="28"/>
          <w:szCs w:val="28"/>
          <w:lang w:eastAsia="en-US"/>
        </w:rPr>
        <w:t xml:space="preserve"> ГК РФ </w:t>
      </w:r>
      <w:r>
        <w:rPr>
          <w:sz w:val="28"/>
          <w:szCs w:val="28"/>
        </w:rPr>
        <w:t>вред, причиненный гражданину или юридическому лицу в результате незаконных действий (бездействия) государственных органов, органов местного самоуправления либо должностных лиц этих органов, в том числе в результате издания не соответствующего закону или иному правовому акту акта государственного органа или органа местного самоуправления, подлежит возмещению за счет казны Российской Федерации, казны субъекта Российской Федерации или казны</w:t>
      </w:r>
      <w:r>
        <w:rPr>
          <w:sz w:val="28"/>
          <w:szCs w:val="28"/>
        </w:rPr>
        <w:t xml:space="preserve"> муниципального образования.</w:t>
      </w:r>
    </w:p>
    <w:p w:rsidR="00942465" w:rsidP="0094246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96B1C">
        <w:rPr>
          <w:rFonts w:eastAsiaTheme="minorHAnsi"/>
          <w:sz w:val="28"/>
          <w:szCs w:val="28"/>
          <w:lang w:eastAsia="en-US"/>
        </w:rPr>
        <w:t xml:space="preserve">В соответствии разъяснениями, содержащимися в </w:t>
      </w:r>
      <w:r>
        <w:fldChar w:fldCharType="begin"/>
      </w:r>
      <w:r>
        <w:instrText xml:space="preserve"> HYPERLINK "consultantplus://offline/ref=E40B7DDB8A28E300273513E70AAC7C609DE0FDBFE72A78FF17676E5AAF9EC91A01DBE26F27F02BBBl0U2R" </w:instrText>
      </w:r>
      <w:r>
        <w:fldChar w:fldCharType="separate"/>
      </w:r>
      <w:r w:rsidRPr="00C96B1C">
        <w:rPr>
          <w:rFonts w:eastAsiaTheme="minorHAnsi"/>
          <w:sz w:val="28"/>
          <w:szCs w:val="28"/>
          <w:lang w:eastAsia="en-US"/>
        </w:rPr>
        <w:t>п. 27</w:t>
      </w:r>
      <w:r>
        <w:fldChar w:fldCharType="end"/>
      </w:r>
      <w:r w:rsidRPr="00C96B1C">
        <w:rPr>
          <w:rFonts w:eastAsiaTheme="minorHAnsi"/>
          <w:sz w:val="28"/>
          <w:szCs w:val="28"/>
          <w:lang w:eastAsia="en-US"/>
        </w:rPr>
        <w:t xml:space="preserve"> Постановления Пленума Верховного Суда РФ от 24.03.2005 г. </w:t>
      </w:r>
      <w:r>
        <w:rPr>
          <w:rFonts w:eastAsiaTheme="minorHAnsi"/>
          <w:sz w:val="28"/>
          <w:szCs w:val="28"/>
          <w:lang w:eastAsia="en-US"/>
        </w:rPr>
        <w:t>№</w:t>
      </w:r>
      <w:r w:rsidRPr="00C96B1C">
        <w:rPr>
          <w:rFonts w:eastAsiaTheme="minorHAnsi"/>
          <w:sz w:val="28"/>
          <w:szCs w:val="28"/>
          <w:lang w:eastAsia="en-US"/>
        </w:rPr>
        <w:t xml:space="preserve"> 5  "О некоторых вопросах, возникающих у судов при применении Кодекса Российской Федерации об административных правонарушениях", </w:t>
      </w:r>
      <w:r>
        <w:rPr>
          <w:rFonts w:eastAsiaTheme="minorHAnsi"/>
          <w:sz w:val="28"/>
          <w:szCs w:val="28"/>
          <w:lang w:eastAsia="en-US"/>
        </w:rPr>
        <w:t xml:space="preserve">требования о возмещении материального и морального вреда, причиненного незаконным применением мер </w:t>
      </w:r>
      <w:r w:rsidRPr="00C96B1C">
        <w:rPr>
          <w:rFonts w:eastAsiaTheme="minorHAnsi"/>
          <w:sz w:val="28"/>
          <w:szCs w:val="28"/>
          <w:lang w:eastAsia="en-US"/>
        </w:rPr>
        <w:t>обеспечения производства по делу об административном правонарушении (</w:t>
      </w:r>
      <w:r>
        <w:fldChar w:fldCharType="begin"/>
      </w:r>
      <w:r>
        <w:instrText xml:space="preserve"> HYPERLINK "consultantplus://offline/ref=17F40F03FF5D4E07CB02EE18016DDA12007AA89A91EFCF31F15869B0D5894C1A23A301D5A907E0D2lCWBR" </w:instrText>
      </w:r>
      <w:r>
        <w:fldChar w:fldCharType="separate"/>
      </w:r>
      <w:r w:rsidRPr="00C96B1C">
        <w:rPr>
          <w:rFonts w:eastAsiaTheme="minorHAnsi"/>
          <w:sz w:val="28"/>
          <w:szCs w:val="28"/>
          <w:lang w:eastAsia="en-US"/>
        </w:rPr>
        <w:t>часть 2 статьи 27.1</w:t>
      </w:r>
      <w:r>
        <w:fldChar w:fldCharType="end"/>
      </w:r>
      <w:r w:rsidRPr="00C96B1C">
        <w:rPr>
          <w:rFonts w:eastAsiaTheme="minorHAnsi"/>
          <w:sz w:val="28"/>
          <w:szCs w:val="28"/>
          <w:lang w:eastAsia="en-US"/>
        </w:rPr>
        <w:t xml:space="preserve"> КоАП РФ) и незаконным привлечением к административной ответственности</w:t>
      </w:r>
      <w:r w:rsidRPr="00C96B1C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подлежат рассмотрению в соответствии с гражданским законодательством в порядке гражданского судопроизводства.</w:t>
      </w:r>
    </w:p>
    <w:p w:rsidR="00942465" w:rsidP="0094246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Расходы на оплату труда адвоката или иного лица, участвовавшего в производстве по </w:t>
      </w:r>
      <w:r w:rsidRPr="00C96B1C">
        <w:rPr>
          <w:rFonts w:eastAsiaTheme="minorHAnsi"/>
          <w:sz w:val="28"/>
          <w:szCs w:val="28"/>
          <w:lang w:eastAsia="en-US"/>
        </w:rPr>
        <w:t xml:space="preserve">делу в качестве защитника, не отнесены к издержкам по делу об административном правонарушении. </w:t>
      </w:r>
      <w:r w:rsidRPr="00C96B1C">
        <w:rPr>
          <w:rFonts w:eastAsiaTheme="minorHAnsi"/>
          <w:sz w:val="28"/>
          <w:szCs w:val="28"/>
          <w:lang w:eastAsia="en-US"/>
        </w:rPr>
        <w:t xml:space="preserve">Поскольку в случае отказа в привлечении лица к административной ответственности либо удовлетворения его жалобы на постановление о привлечении к административной ответственности этому лицу причиняется вред в связи с расходами на оплату труда лица, оказывавшего юридическую помощь, эти расходы на основании </w:t>
      </w:r>
      <w:r>
        <w:fldChar w:fldCharType="begin"/>
      </w:r>
      <w:r>
        <w:instrText xml:space="preserve"> HYPERLINK "consultantplus://offline/ref=0E2737BC00856010C9E2730A855B9BB71661BDFF78AD784304BAFEADDD4AB9FAB16E5BD7F8E91F67Y5X5R" </w:instrText>
      </w:r>
      <w:r>
        <w:fldChar w:fldCharType="separate"/>
      </w:r>
      <w:r w:rsidRPr="00C96B1C">
        <w:rPr>
          <w:rFonts w:eastAsiaTheme="minorHAnsi"/>
          <w:sz w:val="28"/>
          <w:szCs w:val="28"/>
          <w:lang w:eastAsia="en-US"/>
        </w:rPr>
        <w:t>статей 15</w:t>
      </w:r>
      <w:r>
        <w:fldChar w:fldCharType="end"/>
      </w:r>
      <w:r w:rsidRPr="00C96B1C">
        <w:rPr>
          <w:rFonts w:eastAsiaTheme="minorHAnsi"/>
          <w:sz w:val="28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"consultantplus://offline/ref=0E2737BC00856010C9E2730A855B9BB71662B9F377AB784304BAFEADDD4AB9FAB16E5BD7F8EB196CY5X2R" </w:instrText>
      </w:r>
      <w:r>
        <w:fldChar w:fldCharType="separate"/>
      </w:r>
      <w:r w:rsidRPr="00C96B1C">
        <w:rPr>
          <w:rFonts w:eastAsiaTheme="minorHAnsi"/>
          <w:sz w:val="28"/>
          <w:szCs w:val="28"/>
          <w:lang w:eastAsia="en-US"/>
        </w:rPr>
        <w:t>1069</w:t>
      </w:r>
      <w:r>
        <w:fldChar w:fldCharType="end"/>
      </w:r>
      <w:r w:rsidRPr="00C96B1C">
        <w:rPr>
          <w:rFonts w:eastAsiaTheme="minorHAnsi"/>
          <w:sz w:val="28"/>
          <w:szCs w:val="28"/>
          <w:lang w:eastAsia="en-US"/>
        </w:rPr>
        <w:t xml:space="preserve">, </w:t>
      </w:r>
      <w:r>
        <w:fldChar w:fldCharType="begin"/>
      </w:r>
      <w:r>
        <w:instrText xml:space="preserve"> HYPERLINK "consultantplus://offline/ref=0E2737BC00856010C9E2730A855B9BB71662B9F377AB784304BAFEADDD4AB9FAB16E5BD7F8EB196CY5XCR" </w:instrText>
      </w:r>
      <w:r>
        <w:fldChar w:fldCharType="separate"/>
      </w:r>
      <w:r w:rsidRPr="00C96B1C">
        <w:rPr>
          <w:rFonts w:eastAsiaTheme="minorHAnsi"/>
          <w:sz w:val="28"/>
          <w:szCs w:val="28"/>
          <w:lang w:eastAsia="en-US"/>
        </w:rPr>
        <w:t>1070</w:t>
      </w:r>
      <w:r>
        <w:fldChar w:fldCharType="end"/>
      </w:r>
      <w:r w:rsidRPr="00C96B1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ГК РФ могут быть взысканы в пользу этого лица за счет средств соответствующей казны (казны Российской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Федерации, казны субъекта Российской Федерации) </w:t>
      </w:r>
      <w:r w:rsidRPr="00C96B1C">
        <w:rPr>
          <w:rFonts w:eastAsiaTheme="minorHAnsi"/>
          <w:sz w:val="28"/>
          <w:szCs w:val="28"/>
          <w:lang w:eastAsia="en-US"/>
        </w:rPr>
        <w:t>(п. 26 указанного Постановления).</w:t>
      </w:r>
    </w:p>
    <w:p w:rsidR="00942465" w:rsidP="009424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установлено при рассмотрении дела и подтверждается материалами дела, 07.07.2017 г. государственным инспектором </w:t>
      </w:r>
      <w:r w:rsidRPr="0007222A">
        <w:rPr>
          <w:sz w:val="28"/>
          <w:szCs w:val="28"/>
        </w:rPr>
        <w:t xml:space="preserve">Министерства экологии и природных ресурсов Республики Крым </w:t>
      </w:r>
      <w:r>
        <w:rPr>
          <w:sz w:val="28"/>
          <w:szCs w:val="28"/>
        </w:rPr>
        <w:t xml:space="preserve">составлен протокол об административном правонарушении № 005501 в отношении Милославской Д.А. о нарушении положений ст. 60 Федерального закона № 7 – ФЗ «Об охране окружающей среды»,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>.  24, 26, 34, 40 Федерального закона № 52-ФЗ «О животном мире», за что предусмотрена административная</w:t>
      </w:r>
      <w:r>
        <w:rPr>
          <w:sz w:val="28"/>
          <w:szCs w:val="28"/>
        </w:rPr>
        <w:t xml:space="preserve"> ответственность по ч. 3 </w:t>
      </w:r>
      <w:r w:rsidRPr="0007222A">
        <w:rPr>
          <w:sz w:val="28"/>
          <w:szCs w:val="28"/>
        </w:rPr>
        <w:t>ст.8.3</w:t>
      </w:r>
      <w:r>
        <w:rPr>
          <w:sz w:val="28"/>
          <w:szCs w:val="28"/>
        </w:rPr>
        <w:t>7</w:t>
      </w:r>
      <w:r w:rsidRPr="0007222A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11-12).</w:t>
      </w:r>
    </w:p>
    <w:p w:rsidR="00942465" w:rsidP="009424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 мирового судьи </w:t>
      </w:r>
      <w:r>
        <w:rPr>
          <w:rFonts w:eastAsiaTheme="minorHAnsi"/>
          <w:sz w:val="28"/>
          <w:szCs w:val="28"/>
          <w:lang w:eastAsia="en-US"/>
        </w:rPr>
        <w:t xml:space="preserve">судебного участка </w:t>
      </w:r>
      <w:r>
        <w:rPr>
          <w:sz w:val="28"/>
          <w:szCs w:val="28"/>
        </w:rPr>
        <w:t xml:space="preserve">№ 86 </w:t>
      </w:r>
      <w:r>
        <w:rPr>
          <w:sz w:val="28"/>
          <w:szCs w:val="28"/>
        </w:rPr>
        <w:t>Судакского</w:t>
      </w:r>
      <w:r>
        <w:rPr>
          <w:sz w:val="28"/>
          <w:szCs w:val="28"/>
        </w:rPr>
        <w:t xml:space="preserve"> судебного района Республики Крым от 16.08.2017 г. </w:t>
      </w:r>
      <w:r>
        <w:rPr>
          <w:rFonts w:eastAsiaTheme="minorHAnsi"/>
          <w:sz w:val="28"/>
          <w:szCs w:val="28"/>
          <w:lang w:eastAsia="en-US"/>
        </w:rPr>
        <w:t>производство по делу прекращено в связи с о</w:t>
      </w:r>
      <w:r w:rsidRPr="0007222A">
        <w:rPr>
          <w:sz w:val="28"/>
          <w:szCs w:val="28"/>
        </w:rPr>
        <w:t xml:space="preserve">тсутствием в действиях </w:t>
      </w:r>
      <w:r>
        <w:rPr>
          <w:sz w:val="28"/>
          <w:szCs w:val="28"/>
        </w:rPr>
        <w:t>Милославской Д.А.</w:t>
      </w:r>
      <w:r w:rsidRPr="0007222A">
        <w:rPr>
          <w:sz w:val="28"/>
          <w:szCs w:val="28"/>
        </w:rPr>
        <w:t xml:space="preserve"> состава административного правонарушения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15-16)</w:t>
      </w:r>
      <w:r w:rsidRPr="0007222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42465" w:rsidP="0094246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Как следует из материалов дела, истец вследствие необоснованного возбуждения производства по делу об административном правонарушении для восстановления нарушенного права был вынужден обратиться за юридической помощью.</w:t>
      </w:r>
    </w:p>
    <w:p w:rsidR="00942465" w:rsidRPr="00E26EDD" w:rsidP="0094246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связи с производством по делу об административном правонарушении, прекращённым в связи с отсутствием состава правонарушения, истцом понесены расходы на оплату юридических услуг в размере 7500 руб. Данное обстоятельство подтверждается соглашением об оказании юридической помощи от 09.08.2017 г., заключенным между Милославской Д.А. и адвокатом </w:t>
      </w:r>
      <w:r>
        <w:rPr>
          <w:rFonts w:eastAsiaTheme="minorHAnsi"/>
          <w:sz w:val="28"/>
          <w:szCs w:val="28"/>
          <w:lang w:eastAsia="en-US"/>
        </w:rPr>
        <w:t>Бибиковым</w:t>
      </w:r>
      <w:r>
        <w:rPr>
          <w:rFonts w:eastAsiaTheme="minorHAnsi"/>
          <w:sz w:val="28"/>
          <w:szCs w:val="28"/>
          <w:lang w:eastAsia="en-US"/>
        </w:rPr>
        <w:t xml:space="preserve"> С.П. (</w:t>
      </w:r>
      <w:r>
        <w:rPr>
          <w:rFonts w:eastAsiaTheme="minorHAnsi"/>
          <w:sz w:val="28"/>
          <w:szCs w:val="28"/>
          <w:lang w:eastAsia="en-US"/>
        </w:rPr>
        <w:t>л.д</w:t>
      </w:r>
      <w:r>
        <w:rPr>
          <w:rFonts w:eastAsiaTheme="minorHAnsi"/>
          <w:sz w:val="28"/>
          <w:szCs w:val="28"/>
          <w:lang w:eastAsia="en-US"/>
        </w:rPr>
        <w:t>. 17), в перечень которых входит ознакомление с материалами дела, составление</w:t>
      </w:r>
      <w:r>
        <w:rPr>
          <w:rFonts w:eastAsiaTheme="minorHAnsi"/>
          <w:sz w:val="28"/>
          <w:szCs w:val="28"/>
          <w:lang w:eastAsia="en-US"/>
        </w:rPr>
        <w:t xml:space="preserve"> письменного объяснения, участие в суде первой инстанции</w:t>
      </w:r>
      <w:r w:rsidRPr="00E26EDD">
        <w:rPr>
          <w:rFonts w:eastAsiaTheme="minorHAnsi"/>
          <w:sz w:val="28"/>
          <w:szCs w:val="28"/>
          <w:lang w:eastAsia="en-US"/>
        </w:rPr>
        <w:t>, а также квитанци</w:t>
      </w:r>
      <w:r>
        <w:rPr>
          <w:rFonts w:eastAsiaTheme="minorHAnsi"/>
          <w:sz w:val="28"/>
          <w:szCs w:val="28"/>
          <w:lang w:eastAsia="en-US"/>
        </w:rPr>
        <w:t>я</w:t>
      </w:r>
      <w:r w:rsidRPr="00E26EDD">
        <w:rPr>
          <w:rFonts w:eastAsiaTheme="minorHAnsi"/>
          <w:sz w:val="28"/>
          <w:szCs w:val="28"/>
          <w:lang w:eastAsia="en-US"/>
        </w:rPr>
        <w:t xml:space="preserve"> об уплате </w:t>
      </w:r>
      <w:r>
        <w:rPr>
          <w:rFonts w:eastAsiaTheme="minorHAnsi"/>
          <w:sz w:val="28"/>
          <w:szCs w:val="28"/>
          <w:lang w:eastAsia="en-US"/>
        </w:rPr>
        <w:t>7500 руб</w:t>
      </w:r>
      <w:r w:rsidRPr="00E26EDD">
        <w:rPr>
          <w:rFonts w:eastAsiaTheme="minorHAnsi"/>
          <w:sz w:val="28"/>
          <w:szCs w:val="28"/>
          <w:lang w:eastAsia="en-US"/>
        </w:rPr>
        <w:t>. (</w:t>
      </w:r>
      <w:r w:rsidRPr="00E26EDD">
        <w:rPr>
          <w:rFonts w:eastAsiaTheme="minorHAnsi"/>
          <w:sz w:val="28"/>
          <w:szCs w:val="28"/>
          <w:lang w:eastAsia="en-US"/>
        </w:rPr>
        <w:t>л.д</w:t>
      </w:r>
      <w:r w:rsidRPr="00E26EDD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19</w:t>
      </w:r>
      <w:r w:rsidRPr="00E26EDD">
        <w:rPr>
          <w:rFonts w:eastAsiaTheme="minorHAnsi"/>
          <w:sz w:val="28"/>
          <w:szCs w:val="28"/>
          <w:lang w:eastAsia="en-US"/>
        </w:rPr>
        <w:t>).</w:t>
      </w:r>
    </w:p>
    <w:p w:rsidR="00942465" w:rsidRPr="00E26EDD" w:rsidP="0094246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26EDD">
        <w:rPr>
          <w:rFonts w:eastAsiaTheme="minorHAnsi"/>
          <w:sz w:val="28"/>
          <w:szCs w:val="28"/>
          <w:lang w:eastAsia="en-US"/>
        </w:rPr>
        <w:t>По мнению истца, убытки были понесены им вследствие незаконного привлечения к административной ответственности и подлежат взысканию с Министерства финансов Республики Крым за счет казны Республики Крым.</w:t>
      </w:r>
    </w:p>
    <w:p w:rsidR="00942465" w:rsidRPr="00E26EDD" w:rsidP="0094246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26EDD">
        <w:rPr>
          <w:rFonts w:eastAsiaTheme="minorHAnsi"/>
          <w:sz w:val="28"/>
          <w:szCs w:val="28"/>
          <w:lang w:eastAsia="en-US"/>
        </w:rPr>
        <w:t>Между тем, Министерство финансов Республики Крым по данным требованиям является ненадлежащим ответчиком в силу нижеследующего.</w:t>
      </w:r>
    </w:p>
    <w:p w:rsidR="00942465" w:rsidRPr="00E26EDD" w:rsidP="00942465">
      <w:pPr>
        <w:widowControl w:val="0"/>
        <w:autoSpaceDE w:val="0"/>
        <w:autoSpaceDN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26EDD">
        <w:rPr>
          <w:rFonts w:eastAsiaTheme="minorHAnsi"/>
          <w:sz w:val="28"/>
          <w:szCs w:val="28"/>
          <w:lang w:eastAsia="en-US"/>
        </w:rPr>
        <w:t xml:space="preserve">Положениями </w:t>
      </w:r>
      <w:r>
        <w:fldChar w:fldCharType="begin"/>
      </w:r>
      <w:r>
        <w:instrText xml:space="preserve"> HYPERLINK "consultantplus://offline/ref=235CCF587DDA021489588035C7041E18B21F21E89C9EF0A9CD6340FACDDEA9203E86D1F31B4F0C532DJ3S" </w:instrText>
      </w:r>
      <w:r>
        <w:fldChar w:fldCharType="separate"/>
      </w:r>
      <w:r w:rsidRPr="00E26EDD">
        <w:rPr>
          <w:rFonts w:eastAsiaTheme="minorHAnsi"/>
          <w:sz w:val="28"/>
          <w:szCs w:val="28"/>
          <w:lang w:eastAsia="en-US"/>
        </w:rPr>
        <w:t>ст. 1071</w:t>
      </w:r>
      <w:r>
        <w:fldChar w:fldCharType="end"/>
      </w:r>
      <w:r w:rsidRPr="00E26EDD">
        <w:rPr>
          <w:rFonts w:eastAsiaTheme="minorHAnsi"/>
          <w:sz w:val="28"/>
          <w:szCs w:val="28"/>
          <w:lang w:eastAsia="en-US"/>
        </w:rPr>
        <w:t xml:space="preserve"> Гражданского кодекса Российской Федерации предусмотрено, что в случаях, когда в соответствии с настоящим </w:t>
      </w:r>
      <w:r>
        <w:fldChar w:fldCharType="begin"/>
      </w:r>
      <w:r>
        <w:instrText xml:space="preserve"> HYPERLINK "consultantplus://offline/ref=235CCF587DDA021489588035C7041E18B11629EF9F9EF0A9CD6340FACD2DJES" </w:instrText>
      </w:r>
      <w:r>
        <w:fldChar w:fldCharType="separate"/>
      </w:r>
      <w:r w:rsidRPr="00E26EDD">
        <w:rPr>
          <w:rFonts w:eastAsiaTheme="minorHAnsi"/>
          <w:sz w:val="28"/>
          <w:szCs w:val="28"/>
          <w:lang w:eastAsia="en-US"/>
        </w:rPr>
        <w:t>Кодексом</w:t>
      </w:r>
      <w:r>
        <w:fldChar w:fldCharType="end"/>
      </w:r>
      <w:r w:rsidRPr="00E26EDD">
        <w:rPr>
          <w:rFonts w:eastAsiaTheme="minorHAnsi"/>
          <w:sz w:val="28"/>
          <w:szCs w:val="28"/>
          <w:lang w:eastAsia="en-US"/>
        </w:rPr>
        <w:t xml:space="preserve"> или другими законами причиненный вред подлежит возмещению за счет казны Российской Федерации, казны субъекта Российской Федерации или казны муниципального образования, от имени казны выступают соответствующие финансовые органы, если в соответствии с </w:t>
      </w:r>
      <w:r>
        <w:fldChar w:fldCharType="begin"/>
      </w:r>
      <w:r>
        <w:instrText xml:space="preserve"> HYPERLINK "consultantplus://offline/ref=235CCF587DDA021489588035C7041E18B11629EF9F9EF0A9CD6340FACDDEA9203E86D1F31B4D0D572DJ6S" </w:instrText>
      </w:r>
      <w:r>
        <w:fldChar w:fldCharType="separate"/>
      </w:r>
      <w:r w:rsidRPr="00E26EDD">
        <w:rPr>
          <w:rFonts w:eastAsiaTheme="minorHAnsi"/>
          <w:sz w:val="28"/>
          <w:szCs w:val="28"/>
          <w:lang w:eastAsia="en-US"/>
        </w:rPr>
        <w:t>пунктом 3 статьи 125</w:t>
      </w:r>
      <w:r>
        <w:fldChar w:fldCharType="end"/>
      </w:r>
      <w:r w:rsidRPr="00E26EDD">
        <w:rPr>
          <w:rFonts w:eastAsiaTheme="minorHAnsi"/>
          <w:sz w:val="28"/>
          <w:szCs w:val="28"/>
          <w:lang w:eastAsia="en-US"/>
        </w:rPr>
        <w:t xml:space="preserve"> настоящего Кодекса эта обязанность не возложена на другой</w:t>
      </w:r>
      <w:r w:rsidRPr="00E26EDD">
        <w:rPr>
          <w:rFonts w:eastAsiaTheme="minorHAnsi"/>
          <w:sz w:val="28"/>
          <w:szCs w:val="28"/>
          <w:lang w:eastAsia="en-US"/>
        </w:rPr>
        <w:t xml:space="preserve"> орган, юридическое лицо или гражданина.</w:t>
      </w:r>
    </w:p>
    <w:p w:rsidR="00942465" w:rsidRPr="006B04C5" w:rsidP="0094246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26EDD">
        <w:rPr>
          <w:sz w:val="28"/>
          <w:szCs w:val="28"/>
        </w:rPr>
        <w:t xml:space="preserve">В </w:t>
      </w:r>
      <w:r w:rsidRPr="00942465">
        <w:rPr>
          <w:sz w:val="28"/>
          <w:szCs w:val="28"/>
        </w:rPr>
        <w:t xml:space="preserve">силу </w:t>
      </w:r>
      <w:r>
        <w:fldChar w:fldCharType="begin"/>
      </w:r>
      <w:r>
        <w:instrText xml:space="preserve"> HYPERLINK "http://mobileonline.garant.ru/" \l "/document/12112604/entry/15831" </w:instrText>
      </w:r>
      <w:r>
        <w:fldChar w:fldCharType="separate"/>
      </w:r>
      <w:r w:rsidRPr="00942465">
        <w:rPr>
          <w:rStyle w:val="Hyperlink"/>
          <w:color w:val="auto"/>
          <w:sz w:val="28"/>
          <w:szCs w:val="28"/>
          <w:u w:val="none"/>
        </w:rPr>
        <w:t>пп</w:t>
      </w:r>
      <w:r w:rsidRPr="00942465">
        <w:rPr>
          <w:rStyle w:val="Hyperlink"/>
          <w:color w:val="auto"/>
          <w:sz w:val="28"/>
          <w:szCs w:val="28"/>
          <w:u w:val="none"/>
        </w:rPr>
        <w:t>. 1 п. 3 ст. 158</w:t>
      </w:r>
      <w:r>
        <w:fldChar w:fldCharType="end"/>
      </w:r>
      <w:r w:rsidRPr="00942465">
        <w:rPr>
          <w:sz w:val="28"/>
          <w:szCs w:val="28"/>
        </w:rPr>
        <w:t xml:space="preserve"> Бюджетного</w:t>
      </w:r>
      <w:r w:rsidRPr="00E26EDD">
        <w:rPr>
          <w:sz w:val="28"/>
          <w:szCs w:val="28"/>
        </w:rPr>
        <w:t xml:space="preserve"> кодекса Российской Федерации главный распорядитель средств федерального бюджета, бюджета субъекта Российской Федерации, бюджета муниципального образования выступает в суде соответственно от имени Российской Федерации</w:t>
      </w:r>
      <w:r>
        <w:rPr>
          <w:sz w:val="28"/>
          <w:szCs w:val="28"/>
        </w:rPr>
        <w:t>, субъекта Российской Федерации, муниципального образования в качестве представителя ответчика по искам к Российской Федерации, субъекту Российской Федерации, муниципальному образованию о возмещении вреда, причиненного физическому лицу или юридическому лицу</w:t>
      </w:r>
      <w:r>
        <w:rPr>
          <w:sz w:val="28"/>
          <w:szCs w:val="28"/>
        </w:rPr>
        <w:t xml:space="preserve"> в результате незаконных </w:t>
      </w:r>
      <w:r w:rsidRPr="006B04C5">
        <w:rPr>
          <w:sz w:val="28"/>
          <w:szCs w:val="28"/>
        </w:rPr>
        <w:t xml:space="preserve">действий </w:t>
      </w:r>
      <w:r w:rsidRPr="006B04C5">
        <w:rPr>
          <w:sz w:val="28"/>
          <w:szCs w:val="28"/>
        </w:rPr>
        <w:t>(бездействия) государственных органов, органов местного самоуправления или должностных лиц этих органов, по ведомственной принадлежности.</w:t>
      </w:r>
    </w:p>
    <w:p w:rsidR="00942465" w:rsidP="0094246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fldChar w:fldCharType="begin"/>
      </w:r>
      <w:r>
        <w:instrText xml:space="preserve"> HYPERLINK "consultantplus://offline/ref=3841C835CD9780FD36F8C9B5ED0E5E67A55DEDF505C6173FA93A91418719C4103E3F5EA45Aw224S" </w:instrText>
      </w:r>
      <w:r>
        <w:fldChar w:fldCharType="separate"/>
      </w:r>
      <w:r w:rsidRPr="006B04C5">
        <w:rPr>
          <w:rFonts w:eastAsiaTheme="minorHAnsi"/>
          <w:sz w:val="28"/>
          <w:szCs w:val="28"/>
          <w:lang w:eastAsia="en-US"/>
        </w:rPr>
        <w:t>Статьей 6</w:t>
      </w:r>
      <w:r>
        <w:fldChar w:fldCharType="end"/>
      </w:r>
      <w:r w:rsidRPr="006B04C5">
        <w:rPr>
          <w:rFonts w:eastAsiaTheme="minorHAnsi"/>
          <w:sz w:val="28"/>
          <w:szCs w:val="28"/>
          <w:lang w:eastAsia="en-US"/>
        </w:rPr>
        <w:t xml:space="preserve"> Бюджетного кодекса РФ определено понятие главного распорядителя бюджетных средств (главного распорядителя средств соответствующего бюджета) - </w:t>
      </w:r>
      <w:r>
        <w:rPr>
          <w:rFonts w:eastAsiaTheme="minorHAnsi"/>
          <w:sz w:val="28"/>
          <w:szCs w:val="28"/>
          <w:lang w:eastAsia="en-US"/>
        </w:rPr>
        <w:t>орган государственной власти (государственный орган), орган управления государственным внебюджетным фондом, орган местного самоуправления, орган местной администрации, а также наиболее значимое учреждение науки, образования, культуры и здравоохранения, указанное в ведомственной структуре расходов бюджета, имеющие право распределять бюджетные ассигнования и лимиты бюджетных обязательств между подведомственными распорядителями</w:t>
      </w:r>
      <w:r>
        <w:rPr>
          <w:rFonts w:eastAsiaTheme="minorHAnsi"/>
          <w:sz w:val="28"/>
          <w:szCs w:val="28"/>
          <w:lang w:eastAsia="en-US"/>
        </w:rPr>
        <w:t xml:space="preserve"> и (или) получателями бюджетных средств, если иное не установлено настоящим Кодексом;</w:t>
      </w:r>
    </w:p>
    <w:p w:rsidR="00942465" w:rsidRPr="00942465" w:rsidP="0094246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B04C5">
        <w:rPr>
          <w:rFonts w:eastAsiaTheme="minorHAnsi"/>
          <w:sz w:val="28"/>
          <w:szCs w:val="28"/>
          <w:lang w:eastAsia="en-US"/>
        </w:rPr>
        <w:t xml:space="preserve">В силу положений </w:t>
      </w:r>
      <w:r>
        <w:fldChar w:fldCharType="begin"/>
      </w:r>
      <w:r>
        <w:instrText xml:space="preserve"> HYPERLINK "consultantplus://offline/ref=69ECBF33D251D672F7A24C7FEA816A1203B7D16FAC683A61234D8F4AB115DFFB417F85C5306ACA2DI4QBT" </w:instrText>
      </w:r>
      <w:r>
        <w:fldChar w:fldCharType="separate"/>
      </w:r>
      <w:r w:rsidRPr="00942465">
        <w:rPr>
          <w:rStyle w:val="Hyperlink"/>
          <w:rFonts w:eastAsiaTheme="minorHAnsi"/>
          <w:color w:val="auto"/>
          <w:sz w:val="28"/>
          <w:szCs w:val="28"/>
          <w:u w:val="none"/>
          <w:lang w:eastAsia="en-US"/>
        </w:rPr>
        <w:t>п. 4 ст. 65</w:t>
      </w:r>
      <w:r>
        <w:fldChar w:fldCharType="end"/>
      </w:r>
      <w:r w:rsidRPr="00942465">
        <w:rPr>
          <w:rFonts w:eastAsiaTheme="minorHAnsi"/>
          <w:sz w:val="28"/>
          <w:szCs w:val="28"/>
          <w:lang w:eastAsia="en-US"/>
        </w:rPr>
        <w:t xml:space="preserve"> </w:t>
      </w:r>
      <w:r w:rsidRPr="006B04C5">
        <w:rPr>
          <w:rFonts w:eastAsiaTheme="minorHAnsi"/>
          <w:sz w:val="28"/>
          <w:szCs w:val="28"/>
          <w:lang w:eastAsia="en-US"/>
        </w:rPr>
        <w:t>Федерального закона от 10 января 2002 года № 7-ФЗ "Об охране окружающей среды", государственный экологический надзор осуществляется</w:t>
      </w:r>
      <w:r>
        <w:rPr>
          <w:rFonts w:eastAsiaTheme="minorHAnsi"/>
          <w:sz w:val="28"/>
          <w:szCs w:val="28"/>
          <w:lang w:eastAsia="en-US"/>
        </w:rPr>
        <w:t xml:space="preserve"> уполномоченными федеральными органами исполнительной власти (федеральный государственный экологический надзор) и органами исполнительной власти субъектов Российской Федерации (региональный государственный экологический надзор) согласно их компетенции в соответствии с законодательством Российской Федерации в порядке, установленном соответственно Правительством Российской Федерации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42465">
        <w:rPr>
          <w:rFonts w:eastAsiaTheme="minorHAnsi"/>
          <w:sz w:val="28"/>
          <w:szCs w:val="28"/>
          <w:lang w:eastAsia="en-US"/>
        </w:rPr>
        <w:t>высшим исполнительным органом государственной власти субъекта Российской Федерации.</w:t>
      </w:r>
    </w:p>
    <w:p w:rsidR="00942465" w:rsidRPr="00942465" w:rsidP="0094246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fldChar w:fldCharType="begin"/>
      </w:r>
      <w:r>
        <w:instrText xml:space="preserve"> HYPERLINK "consultantplus://offline/ref=FC25E4110DA7E7F59B565B61B8D654D9B0C03CB75889DF5292199AA3E023CED953789180F5224FDDf1hBT" </w:instrText>
      </w:r>
      <w:r>
        <w:fldChar w:fldCharType="separate"/>
      </w:r>
      <w:r w:rsidRPr="00942465">
        <w:rPr>
          <w:rStyle w:val="Hyperlink"/>
          <w:rFonts w:eastAsiaTheme="minorHAnsi"/>
          <w:color w:val="auto"/>
          <w:sz w:val="28"/>
          <w:szCs w:val="28"/>
          <w:u w:val="none"/>
          <w:lang w:eastAsia="en-US"/>
        </w:rPr>
        <w:t>Положение</w:t>
      </w:r>
      <w:r>
        <w:fldChar w:fldCharType="end"/>
      </w:r>
      <w:r w:rsidRPr="00942465">
        <w:rPr>
          <w:rFonts w:eastAsiaTheme="minorHAnsi"/>
          <w:sz w:val="28"/>
          <w:szCs w:val="28"/>
          <w:lang w:eastAsia="en-US"/>
        </w:rPr>
        <w:t xml:space="preserve"> о Федеральной службе по надзору в сфере природопользования, утвержденное Постановлением Правительства Российской Федерации от 30.07.2004 N 400 устанавливает, что </w:t>
      </w:r>
      <w:r w:rsidRPr="00942465">
        <w:rPr>
          <w:rFonts w:eastAsiaTheme="minorHAnsi"/>
          <w:sz w:val="28"/>
          <w:szCs w:val="28"/>
          <w:lang w:eastAsia="en-US"/>
        </w:rPr>
        <w:t>Росприроднадзор</w:t>
      </w:r>
      <w:r w:rsidRPr="00942465">
        <w:rPr>
          <w:rFonts w:eastAsiaTheme="minorHAnsi"/>
          <w:sz w:val="28"/>
          <w:szCs w:val="28"/>
          <w:lang w:eastAsia="en-US"/>
        </w:rPr>
        <w:t xml:space="preserve"> является федеральным органом исполнительной власти, осуществляющим функции по контролю и надзору в сфере природопользования и в области охраны окружающей среды </w:t>
      </w:r>
      <w:r>
        <w:fldChar w:fldCharType="begin"/>
      </w:r>
      <w:r>
        <w:instrText xml:space="preserve"> HYPERLINK "consultantplus://offline/ref=FC25E4110DA7E7F59B565B61B8D654D9B0C03CB75889DF5292199AA3E023CED953789180fFh5T" </w:instrText>
      </w:r>
      <w:r>
        <w:fldChar w:fldCharType="separate"/>
      </w:r>
      <w:r w:rsidRPr="00942465">
        <w:rPr>
          <w:rStyle w:val="Hyperlink"/>
          <w:rFonts w:eastAsiaTheme="minorHAnsi"/>
          <w:color w:val="auto"/>
          <w:sz w:val="28"/>
          <w:szCs w:val="28"/>
          <w:u w:val="none"/>
          <w:lang w:eastAsia="en-US"/>
        </w:rPr>
        <w:t>(пункт 1)</w:t>
      </w:r>
      <w:r>
        <w:fldChar w:fldCharType="end"/>
      </w:r>
      <w:r w:rsidRPr="00942465">
        <w:rPr>
          <w:rFonts w:eastAsiaTheme="minorHAnsi"/>
          <w:sz w:val="28"/>
          <w:szCs w:val="28"/>
          <w:lang w:eastAsia="en-US"/>
        </w:rPr>
        <w:t>.</w:t>
      </w:r>
    </w:p>
    <w:p w:rsidR="00942465" w:rsidP="0094246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2465">
        <w:rPr>
          <w:sz w:val="28"/>
          <w:szCs w:val="28"/>
        </w:rPr>
        <w:t xml:space="preserve">В соответствии с </w:t>
      </w:r>
      <w:r>
        <w:fldChar w:fldCharType="begin"/>
      </w:r>
      <w:r>
        <w:instrText xml:space="preserve"> HYPERLINK "http://mobileonline.garant.ru/" \l "/document/187266/entry/1058" </w:instrText>
      </w:r>
      <w:r>
        <w:fldChar w:fldCharType="separate"/>
      </w:r>
      <w:r w:rsidRPr="00942465">
        <w:rPr>
          <w:rStyle w:val="Hyperlink"/>
          <w:color w:val="auto"/>
          <w:sz w:val="28"/>
          <w:szCs w:val="28"/>
          <w:u w:val="none"/>
        </w:rPr>
        <w:t>п. 5.8</w:t>
      </w:r>
      <w:r>
        <w:fldChar w:fldCharType="end"/>
      </w:r>
      <w:r w:rsidRPr="00942465">
        <w:rPr>
          <w:sz w:val="28"/>
          <w:szCs w:val="28"/>
        </w:rPr>
        <w:t xml:space="preserve"> указанного Положения, Федеральная служба по надзору в сфере природопользования осуществляет функции главного распорядителя и получателя средств </w:t>
      </w:r>
      <w:r>
        <w:rPr>
          <w:sz w:val="28"/>
          <w:szCs w:val="28"/>
        </w:rPr>
        <w:t>федерального бюджета, предусмотренных на содержание Службы и реализацию возложенных на неё функций.</w:t>
      </w:r>
    </w:p>
    <w:p w:rsidR="00942465" w:rsidP="0094246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Таким образом, законом определен ответчик по искам к Российской Федерации о возмещении причиненного в результате действий (бездействия) должностных лиц, осуществляющих федеральный государственный </w:t>
      </w:r>
      <w:r>
        <w:rPr>
          <w:sz w:val="28"/>
          <w:szCs w:val="28"/>
        </w:rPr>
        <w:t xml:space="preserve">экологический надзор, за счет казны Российской Федерации, а именно, от имени Российской Федерации в суде выступает Федеральная служба по надзору в сфере природопользования </w:t>
      </w:r>
      <w:r>
        <w:rPr>
          <w:rFonts w:eastAsiaTheme="minorHAnsi"/>
          <w:sz w:val="28"/>
          <w:szCs w:val="28"/>
          <w:lang w:eastAsia="en-US"/>
        </w:rPr>
        <w:t>(</w:t>
      </w:r>
      <w:r>
        <w:rPr>
          <w:rFonts w:eastAsiaTheme="minorHAnsi"/>
          <w:sz w:val="28"/>
          <w:szCs w:val="28"/>
          <w:lang w:eastAsia="en-US"/>
        </w:rPr>
        <w:t>Росприроднадзор</w:t>
      </w:r>
      <w:r>
        <w:rPr>
          <w:rFonts w:eastAsiaTheme="minorHAnsi"/>
          <w:sz w:val="28"/>
          <w:szCs w:val="28"/>
          <w:lang w:eastAsia="en-US"/>
        </w:rPr>
        <w:t>).</w:t>
      </w:r>
    </w:p>
    <w:p w:rsidR="00942465" w:rsidP="0094246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 рассмотрении дела представитель истца </w:t>
      </w:r>
      <w:r>
        <w:rPr>
          <w:rFonts w:eastAsiaTheme="minorHAnsi"/>
          <w:sz w:val="28"/>
          <w:szCs w:val="28"/>
          <w:lang w:eastAsia="en-US"/>
        </w:rPr>
        <w:t>настаивал о взыскании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Style w:val="FontStyle12"/>
          <w:sz w:val="28"/>
          <w:szCs w:val="28"/>
          <w:lang w:eastAsia="uk-UA"/>
        </w:rPr>
        <w:t xml:space="preserve">убытков и компенсации морального вреда с Министерства финансов Республики Крым, полагая его надлежащим ответчиком по данному делу, в связи с чем, исковые требования рассматриваются в пределах заявленных требований. </w:t>
      </w:r>
    </w:p>
    <w:p w:rsidR="00942465" w:rsidRPr="00942465" w:rsidP="0094246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Согласно правовой позиции Конституционного Суда Российской Федерации, изложенной в Определении от 17 июля 2014 года № 1583-О, в силу присущего </w:t>
      </w:r>
      <w:r w:rsidRPr="00942465">
        <w:rPr>
          <w:sz w:val="28"/>
          <w:szCs w:val="28"/>
        </w:rPr>
        <w:t>гражданскому судопроизводству принципа диспозитивности только истец определяет, защищать ему или нет нарушенное или оспариваемое право (</w:t>
      </w:r>
      <w:r>
        <w:fldChar w:fldCharType="begin"/>
      </w:r>
      <w:r>
        <w:instrText xml:space="preserve"> HYPERLINK "http://mobileonline.garant.ru/" \l "/document/12128809/entry/4" </w:instrText>
      </w:r>
      <w:r>
        <w:fldChar w:fldCharType="separate"/>
      </w:r>
      <w:r w:rsidRPr="00942465">
        <w:rPr>
          <w:rStyle w:val="Hyperlink"/>
          <w:color w:val="auto"/>
          <w:sz w:val="28"/>
          <w:szCs w:val="28"/>
          <w:u w:val="none"/>
        </w:rPr>
        <w:t>часть 4 статьи 4</w:t>
      </w:r>
      <w:r>
        <w:fldChar w:fldCharType="end"/>
      </w:r>
      <w:r w:rsidRPr="00942465">
        <w:rPr>
          <w:sz w:val="28"/>
          <w:szCs w:val="28"/>
        </w:rPr>
        <w:t xml:space="preserve"> ГПК РФ), к кому предъявлять иск (пункт 3 части второй </w:t>
      </w:r>
      <w:r>
        <w:fldChar w:fldCharType="begin"/>
      </w:r>
      <w:r>
        <w:instrText xml:space="preserve"> HYPERLINK "http://mobileonline.garant.ru/" \l "/document/12128809/entry/131" </w:instrText>
      </w:r>
      <w:r>
        <w:fldChar w:fldCharType="separate"/>
      </w:r>
      <w:r w:rsidRPr="00942465">
        <w:rPr>
          <w:rStyle w:val="Hyperlink"/>
          <w:color w:val="auto"/>
          <w:sz w:val="28"/>
          <w:szCs w:val="28"/>
          <w:u w:val="none"/>
        </w:rPr>
        <w:t>статьи 131</w:t>
      </w:r>
      <w:r>
        <w:fldChar w:fldCharType="end"/>
      </w:r>
      <w:r w:rsidRPr="00942465">
        <w:rPr>
          <w:sz w:val="28"/>
          <w:szCs w:val="28"/>
        </w:rPr>
        <w:t xml:space="preserve"> ГПК РФ) и в каком объеме требовать от суда защиты</w:t>
      </w:r>
      <w:r w:rsidRPr="00942465">
        <w:rPr>
          <w:sz w:val="28"/>
          <w:szCs w:val="28"/>
        </w:rPr>
        <w:t xml:space="preserve"> (часть третья </w:t>
      </w:r>
      <w:r>
        <w:fldChar w:fldCharType="begin"/>
      </w:r>
      <w:r>
        <w:instrText xml:space="preserve"> HYPERLINK "http://mobileonline.garant.ru/" \l "/document/12128809/entry/196" </w:instrText>
      </w:r>
      <w:r>
        <w:fldChar w:fldCharType="separate"/>
      </w:r>
      <w:r w:rsidRPr="00942465">
        <w:rPr>
          <w:rStyle w:val="Hyperlink"/>
          <w:color w:val="auto"/>
          <w:sz w:val="28"/>
          <w:szCs w:val="28"/>
          <w:u w:val="none"/>
        </w:rPr>
        <w:t>статьи 196</w:t>
      </w:r>
      <w:r>
        <w:fldChar w:fldCharType="end"/>
      </w:r>
      <w:r w:rsidRPr="00942465">
        <w:rPr>
          <w:sz w:val="28"/>
          <w:szCs w:val="28"/>
        </w:rPr>
        <w:t xml:space="preserve"> ГПК РФ). Вследствие этого суд обязан разрешить дело по тому иску, который предъявлен истцом, и только в отношении того ответчика, который указан истцом, за исключением случаев, прямо определенных в законе (часть третья </w:t>
      </w:r>
      <w:r>
        <w:fldChar w:fldCharType="begin"/>
      </w:r>
      <w:r>
        <w:instrText xml:space="preserve"> HYPERLINK "http://mobileonline.garant.ru/" \l "/document/12128809/entry/196" </w:instrText>
      </w:r>
      <w:r>
        <w:fldChar w:fldCharType="separate"/>
      </w:r>
      <w:r w:rsidRPr="00942465">
        <w:rPr>
          <w:rStyle w:val="Hyperlink"/>
          <w:color w:val="auto"/>
          <w:sz w:val="28"/>
          <w:szCs w:val="28"/>
          <w:u w:val="none"/>
        </w:rPr>
        <w:t>статьи 196</w:t>
      </w:r>
      <w:r>
        <w:fldChar w:fldCharType="end"/>
      </w:r>
      <w:r w:rsidRPr="00942465">
        <w:rPr>
          <w:sz w:val="28"/>
          <w:szCs w:val="28"/>
        </w:rPr>
        <w:t xml:space="preserve"> ГПК РФ).</w:t>
      </w:r>
    </w:p>
    <w:p w:rsidR="00942465" w:rsidP="00942465">
      <w:pPr>
        <w:ind w:firstLine="567"/>
        <w:jc w:val="both"/>
        <w:rPr>
          <w:sz w:val="28"/>
          <w:szCs w:val="28"/>
        </w:rPr>
      </w:pPr>
      <w:r w:rsidRPr="00942465">
        <w:rPr>
          <w:sz w:val="28"/>
          <w:szCs w:val="28"/>
        </w:rPr>
        <w:t>Поскольку исковые требования Милославской Д.А. п</w:t>
      </w:r>
      <w:r>
        <w:rPr>
          <w:sz w:val="28"/>
          <w:szCs w:val="28"/>
        </w:rPr>
        <w:t>редъявлены к Министерству финансов Республики Крым, которое не является надлежащим ответчиком по данному делу о возмещении вреда за счет соответствующей казны, от имени которой выступают соответствующие финансовые органы, то отсутствуют правовые основания для их удовлетворения.</w:t>
      </w:r>
    </w:p>
    <w:p w:rsidR="00D1405D" w:rsidRPr="00AB1A4A" w:rsidP="00AB1A4A">
      <w:pPr>
        <w:ind w:firstLine="567"/>
        <w:jc w:val="both"/>
        <w:rPr>
          <w:sz w:val="28"/>
          <w:szCs w:val="28"/>
        </w:rPr>
      </w:pPr>
      <w:r w:rsidRPr="00AB1A4A">
        <w:rPr>
          <w:sz w:val="28"/>
          <w:szCs w:val="28"/>
        </w:rPr>
        <w:t xml:space="preserve">На основании </w:t>
      </w:r>
      <w:r w:rsidRPr="00AB1A4A">
        <w:rPr>
          <w:sz w:val="28"/>
          <w:szCs w:val="28"/>
        </w:rPr>
        <w:t>изложенного</w:t>
      </w:r>
      <w:r w:rsidRPr="00AB1A4A">
        <w:rPr>
          <w:sz w:val="28"/>
          <w:szCs w:val="28"/>
        </w:rPr>
        <w:t xml:space="preserve">, руководствуясь </w:t>
      </w:r>
      <w:r w:rsidRPr="00AB1A4A">
        <w:rPr>
          <w:sz w:val="28"/>
          <w:szCs w:val="28"/>
        </w:rPr>
        <w:t>ст.ст</w:t>
      </w:r>
      <w:r w:rsidRPr="00AB1A4A">
        <w:rPr>
          <w:sz w:val="28"/>
          <w:szCs w:val="28"/>
        </w:rPr>
        <w:t>. 194-198 ГПК Российской Федерации, мировой судья, -</w:t>
      </w:r>
    </w:p>
    <w:p w:rsidR="00D1405D" w:rsidRPr="00AB1A4A" w:rsidP="00AB1A4A">
      <w:pPr>
        <w:jc w:val="center"/>
        <w:rPr>
          <w:b/>
          <w:sz w:val="28"/>
          <w:szCs w:val="28"/>
        </w:rPr>
      </w:pPr>
    </w:p>
    <w:p w:rsidR="00D1405D" w:rsidRPr="00AB1A4A" w:rsidP="00AB1A4A">
      <w:pPr>
        <w:jc w:val="center"/>
        <w:rPr>
          <w:b/>
          <w:sz w:val="28"/>
          <w:szCs w:val="28"/>
        </w:rPr>
      </w:pPr>
      <w:r w:rsidRPr="00AB1A4A">
        <w:rPr>
          <w:b/>
          <w:sz w:val="28"/>
          <w:szCs w:val="28"/>
        </w:rPr>
        <w:t>Р</w:t>
      </w:r>
      <w:r w:rsidRPr="00AB1A4A">
        <w:rPr>
          <w:b/>
          <w:sz w:val="28"/>
          <w:szCs w:val="28"/>
        </w:rPr>
        <w:t xml:space="preserve"> Е Ш И Л:</w:t>
      </w:r>
    </w:p>
    <w:p w:rsidR="00D1405D" w:rsidRPr="00AB1A4A" w:rsidP="00601A43">
      <w:pPr>
        <w:ind w:firstLine="567"/>
        <w:jc w:val="both"/>
        <w:rPr>
          <w:rStyle w:val="FontStyle12"/>
          <w:sz w:val="28"/>
          <w:szCs w:val="28"/>
          <w:lang w:eastAsia="uk-UA"/>
        </w:rPr>
      </w:pPr>
      <w:r w:rsidRPr="00AB1A4A">
        <w:rPr>
          <w:sz w:val="28"/>
          <w:szCs w:val="28"/>
        </w:rPr>
        <w:t xml:space="preserve">В удовлетворении исковых требований </w:t>
      </w:r>
      <w:r w:rsidRPr="00AB1A4A">
        <w:rPr>
          <w:rStyle w:val="FontStyle12"/>
          <w:sz w:val="28"/>
          <w:szCs w:val="28"/>
          <w:lang w:eastAsia="uk-UA"/>
        </w:rPr>
        <w:t>Милославской Дианеллы Адриановны к Министерству финансов Республики Крым, третье лицо: Министерство экологии и природных ресурсов Республики Крым о взыскании убытков и компенсации морального вреда, отказать.</w:t>
      </w:r>
    </w:p>
    <w:p w:rsidR="00D1405D" w:rsidRPr="00AB1A4A" w:rsidP="00601A43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AB1A4A">
        <w:rPr>
          <w:sz w:val="28"/>
          <w:szCs w:val="28"/>
        </w:rPr>
        <w:t>Решение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</w:t>
      </w:r>
      <w:r w:rsidRPr="00AB1A4A">
        <w:rPr>
          <w:bCs/>
          <w:sz w:val="28"/>
          <w:szCs w:val="28"/>
        </w:rPr>
        <w:t xml:space="preserve"> в течение месяца со дня его принятия в окончательной форме.</w:t>
      </w:r>
    </w:p>
    <w:p w:rsidR="00D1405D" w:rsidRPr="00AB1A4A" w:rsidP="00601A43">
      <w:pPr>
        <w:shd w:val="clear" w:color="auto" w:fill="FFFFFF"/>
        <w:ind w:firstLine="567"/>
        <w:jc w:val="both"/>
        <w:rPr>
          <w:bCs/>
          <w:sz w:val="28"/>
          <w:szCs w:val="28"/>
        </w:rPr>
      </w:pPr>
    </w:p>
    <w:p w:rsidR="00D1405D" w:rsidP="00601A43">
      <w:pPr>
        <w:jc w:val="both"/>
        <w:rPr>
          <w:sz w:val="28"/>
          <w:szCs w:val="28"/>
        </w:rPr>
      </w:pPr>
      <w:r w:rsidRPr="00AB1A4A">
        <w:rPr>
          <w:sz w:val="28"/>
          <w:szCs w:val="28"/>
        </w:rPr>
        <w:t xml:space="preserve">         Решение суда принято в окончательной форме 21 ноября 2017 года.</w:t>
      </w:r>
    </w:p>
    <w:p w:rsidR="003B52AC" w:rsidP="00AB1A4A">
      <w:pPr>
        <w:rPr>
          <w:sz w:val="28"/>
          <w:szCs w:val="28"/>
        </w:rPr>
      </w:pPr>
    </w:p>
    <w:p w:rsidR="00D1405D" w:rsidRPr="00AB1A4A" w:rsidP="00AB1A4A">
      <w:pPr>
        <w:widowControl w:val="0"/>
        <w:ind w:firstLine="567"/>
        <w:jc w:val="both"/>
        <w:rPr>
          <w:sz w:val="28"/>
          <w:szCs w:val="28"/>
        </w:rPr>
      </w:pPr>
    </w:p>
    <w:p w:rsidR="00D1405D" w:rsidRPr="009C483B" w:rsidP="00AB1A4A">
      <w:pPr>
        <w:ind w:firstLine="567"/>
        <w:jc w:val="both"/>
        <w:rPr>
          <w:sz w:val="28"/>
          <w:szCs w:val="28"/>
        </w:rPr>
      </w:pPr>
      <w:r w:rsidRPr="00AB1A4A">
        <w:rPr>
          <w:sz w:val="28"/>
          <w:szCs w:val="28"/>
        </w:rPr>
        <w:t xml:space="preserve">Мировой судья </w:t>
      </w:r>
      <w:r w:rsidRPr="00AB1A4A">
        <w:rPr>
          <w:sz w:val="28"/>
          <w:szCs w:val="28"/>
        </w:rPr>
        <w:tab/>
      </w:r>
      <w:r w:rsidRPr="00AB1A4A">
        <w:rPr>
          <w:sz w:val="28"/>
          <w:szCs w:val="28"/>
        </w:rPr>
        <w:tab/>
      </w:r>
      <w:r w:rsidRPr="00AB1A4A">
        <w:rPr>
          <w:sz w:val="28"/>
          <w:szCs w:val="28"/>
        </w:rPr>
        <w:tab/>
      </w:r>
      <w:r w:rsidRPr="00AB1A4A">
        <w:rPr>
          <w:sz w:val="28"/>
          <w:szCs w:val="28"/>
        </w:rPr>
        <w:tab/>
      </w:r>
      <w:r w:rsidRPr="00AB1A4A">
        <w:rPr>
          <w:sz w:val="28"/>
          <w:szCs w:val="28"/>
        </w:rPr>
        <w:tab/>
      </w:r>
      <w:r w:rsidRPr="009C483B">
        <w:rPr>
          <w:sz w:val="28"/>
          <w:szCs w:val="28"/>
        </w:rPr>
        <w:tab/>
      </w:r>
      <w:r w:rsidRPr="009C483B">
        <w:rPr>
          <w:sz w:val="28"/>
          <w:szCs w:val="28"/>
        </w:rPr>
        <w:tab/>
      </w:r>
      <w:r w:rsidRPr="009C483B">
        <w:rPr>
          <w:sz w:val="28"/>
          <w:szCs w:val="28"/>
        </w:rPr>
        <w:t>Чепиль</w:t>
      </w:r>
      <w:r w:rsidRPr="009C483B">
        <w:rPr>
          <w:sz w:val="28"/>
          <w:szCs w:val="28"/>
        </w:rPr>
        <w:t xml:space="preserve"> О.А.</w:t>
      </w:r>
    </w:p>
    <w:p w:rsidR="0050421F"/>
    <w:sectPr w:rsidSect="003B52AC">
      <w:headerReference w:type="default" r:id="rId4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7953959"/>
      <w:docPartObj>
        <w:docPartGallery w:val="Page Numbers (Top of Page)"/>
        <w:docPartUnique/>
      </w:docPartObj>
    </w:sdtPr>
    <w:sdtContent>
      <w:p w:rsidR="00942465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7CF8">
          <w:rPr>
            <w:noProof/>
          </w:rPr>
          <w:t>1</w:t>
        </w:r>
        <w:r>
          <w:fldChar w:fldCharType="end"/>
        </w:r>
      </w:p>
    </w:sdtContent>
  </w:sdt>
  <w:p w:rsidR="003B52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D1405D"/>
    <w:rPr>
      <w:rFonts w:ascii="Times New Roman" w:hAnsi="Times New Roman" w:cs="Times New Roman" w:hint="default"/>
      <w:sz w:val="18"/>
    </w:rPr>
  </w:style>
  <w:style w:type="character" w:customStyle="1" w:styleId="2">
    <w:name w:val="Основной текст (2)_"/>
    <w:basedOn w:val="DefaultParagraphFont"/>
    <w:link w:val="20"/>
    <w:rsid w:val="00D1405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1405D"/>
    <w:pPr>
      <w:widowControl w:val="0"/>
      <w:shd w:val="clear" w:color="auto" w:fill="FFFFFF"/>
      <w:spacing w:after="420" w:line="0" w:lineRule="atLeast"/>
    </w:pPr>
    <w:rPr>
      <w:sz w:val="26"/>
      <w:szCs w:val="26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AE4DCF"/>
    <w:rPr>
      <w:color w:val="0000FF"/>
      <w:u w:val="single"/>
    </w:rPr>
  </w:style>
  <w:style w:type="paragraph" w:customStyle="1" w:styleId="s1">
    <w:name w:val="s_1"/>
    <w:basedOn w:val="Normal"/>
    <w:rsid w:val="00285567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B46E1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46E1F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3B52A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B52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3B52AC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B52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