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1FB2" w:rsidP="00F31FB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№02-0339/16/2017</w:t>
      </w:r>
    </w:p>
    <w:p w:rsidR="00F31FB2" w:rsidP="00F31FB2">
      <w:pPr>
        <w:ind w:firstLine="567"/>
        <w:jc w:val="both"/>
        <w:rPr>
          <w:sz w:val="28"/>
          <w:szCs w:val="28"/>
        </w:rPr>
      </w:pPr>
    </w:p>
    <w:p w:rsidR="00F31FB2" w:rsidP="00F31FB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31FB2" w:rsidP="00F31FB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31FB2" w:rsidP="00F31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F31FB2" w:rsidP="00F31FB2">
      <w:pPr>
        <w:ind w:firstLine="567"/>
        <w:jc w:val="both"/>
        <w:rPr>
          <w:sz w:val="28"/>
          <w:szCs w:val="28"/>
        </w:rPr>
      </w:pPr>
    </w:p>
    <w:p w:rsidR="00F31FB2" w:rsidP="00F31FB2">
      <w:pPr>
        <w:rPr>
          <w:sz w:val="28"/>
          <w:szCs w:val="28"/>
        </w:rPr>
      </w:pPr>
      <w:r>
        <w:rPr>
          <w:sz w:val="28"/>
          <w:szCs w:val="28"/>
        </w:rPr>
        <w:t>16 ноября 2017 года                                                                город Симферополь</w:t>
      </w:r>
      <w:r>
        <w:rPr>
          <w:sz w:val="28"/>
          <w:szCs w:val="28"/>
        </w:rPr>
        <w:br/>
      </w:r>
    </w:p>
    <w:p w:rsidR="00F31FB2" w:rsidP="00F31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F31FB2" w:rsidP="00F31FB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Погосян А.Г.,</w:t>
      </w:r>
    </w:p>
    <w:p w:rsidR="00F31FB2" w:rsidP="00F31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 xml:space="preserve">Милославской Дианеллы Адриановны </w:t>
      </w:r>
      <w:r w:rsidRPr="00095377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>Министерству финансов Республики Крым, третье лицо: Министерство экологии и природных ресурсов Республики Крым</w:t>
      </w:r>
      <w:r w:rsidRPr="00095377">
        <w:rPr>
          <w:rStyle w:val="FontStyle12"/>
          <w:sz w:val="28"/>
          <w:szCs w:val="28"/>
          <w:lang w:eastAsia="uk-UA"/>
        </w:rPr>
        <w:t xml:space="preserve"> о взыскании </w:t>
      </w:r>
      <w:r>
        <w:rPr>
          <w:rStyle w:val="FontStyle12"/>
          <w:sz w:val="28"/>
          <w:szCs w:val="28"/>
          <w:lang w:eastAsia="uk-UA"/>
        </w:rPr>
        <w:t>убытков и компенсации морального вреда,</w:t>
      </w:r>
    </w:p>
    <w:p w:rsidR="00F31FB2" w:rsidP="00F31FB2">
      <w:pPr>
        <w:ind w:firstLine="567"/>
        <w:jc w:val="both"/>
        <w:rPr>
          <w:sz w:val="28"/>
          <w:szCs w:val="28"/>
        </w:rPr>
      </w:pPr>
      <w:r w:rsidRPr="00660956">
        <w:rPr>
          <w:sz w:val="28"/>
          <w:szCs w:val="28"/>
        </w:rPr>
        <w:t xml:space="preserve">На основании </w:t>
      </w:r>
      <w:r w:rsidRPr="00660956">
        <w:rPr>
          <w:sz w:val="28"/>
          <w:szCs w:val="28"/>
        </w:rPr>
        <w:t>изложенного</w:t>
      </w:r>
      <w:r w:rsidRPr="00660956">
        <w:rPr>
          <w:sz w:val="28"/>
          <w:szCs w:val="28"/>
        </w:rPr>
        <w:t>, руководствуясь ст.ст.194-199 ГПК РФ, мировой судья</w:t>
      </w:r>
      <w:r>
        <w:rPr>
          <w:sz w:val="28"/>
          <w:szCs w:val="28"/>
        </w:rPr>
        <w:t>,</w:t>
      </w:r>
    </w:p>
    <w:p w:rsidR="00F31FB2" w:rsidP="00F31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F31FB2" w:rsidP="00F31FB2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В удовлетворении исковых требований </w:t>
      </w:r>
      <w:r>
        <w:rPr>
          <w:rStyle w:val="FontStyle12"/>
          <w:sz w:val="28"/>
          <w:szCs w:val="28"/>
          <w:lang w:eastAsia="uk-UA"/>
        </w:rPr>
        <w:t xml:space="preserve">Милославской Дианеллы Адриановны </w:t>
      </w:r>
      <w:r w:rsidRPr="00095377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>Министерству финансов Республики Крым, третье лицо: Министерство экологии и природных ресурсов Республики Крым</w:t>
      </w:r>
      <w:r w:rsidRPr="00095377">
        <w:rPr>
          <w:rStyle w:val="FontStyle12"/>
          <w:sz w:val="28"/>
          <w:szCs w:val="28"/>
          <w:lang w:eastAsia="uk-UA"/>
        </w:rPr>
        <w:t xml:space="preserve"> о взыскании </w:t>
      </w:r>
      <w:r>
        <w:rPr>
          <w:rStyle w:val="FontStyle12"/>
          <w:sz w:val="28"/>
          <w:szCs w:val="28"/>
          <w:lang w:eastAsia="uk-UA"/>
        </w:rPr>
        <w:t>убытков и компенсации морального вреда, отказать.</w:t>
      </w:r>
    </w:p>
    <w:p w:rsidR="00F31FB2" w:rsidP="00F31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31FB2" w:rsidP="00F31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F31FB2" w:rsidRPr="00DC65F6" w:rsidP="00F31FB2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F31FB2" w:rsidP="00F31F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F31FB2" w:rsidP="00F31FB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F31FB2" w:rsidRPr="003444DA" w:rsidP="00F31FB2">
      <w:pPr>
        <w:widowControl w:val="0"/>
        <w:ind w:firstLine="567"/>
        <w:jc w:val="both"/>
      </w:pPr>
      <w:r w:rsidRPr="003444DA">
        <w:t xml:space="preserve">Резолютивная часть решения объявлена: </w:t>
      </w:r>
      <w:r w:rsidR="006B0E1C">
        <w:t>16 ноября</w:t>
      </w:r>
      <w:r w:rsidRPr="003444DA">
        <w:t xml:space="preserve"> 2017 года.</w:t>
      </w:r>
    </w:p>
    <w:p w:rsidR="00F31FB2" w:rsidRPr="003444DA" w:rsidP="00F31FB2">
      <w:pPr>
        <w:widowControl w:val="0"/>
        <w:ind w:firstLine="567"/>
        <w:jc w:val="both"/>
      </w:pPr>
    </w:p>
    <w:p w:rsidR="00F31FB2" w:rsidP="00F31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5067A6"/>
    <w:sectPr w:rsidSect="003444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50"/>
    <w:rsid w:val="00095377"/>
    <w:rsid w:val="003444DA"/>
    <w:rsid w:val="004E4750"/>
    <w:rsid w:val="005067A6"/>
    <w:rsid w:val="00660956"/>
    <w:rsid w:val="00661491"/>
    <w:rsid w:val="006B0E1C"/>
    <w:rsid w:val="00BE232C"/>
    <w:rsid w:val="00DC65F6"/>
    <w:rsid w:val="00F31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31FB2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