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523A78" w:rsidP="00523A78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523A78">
        <w:rPr>
          <w:rFonts w:ascii="Times New Roman" w:hAnsi="Times New Roman" w:cs="Times New Roman"/>
          <w:b/>
          <w:bCs/>
          <w:sz w:val="27"/>
          <w:szCs w:val="27"/>
        </w:rPr>
        <w:t>Дело №02-0</w:t>
      </w:r>
      <w:r w:rsidRPr="00523A78" w:rsidR="006738F5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Pr="00523A78" w:rsidR="00FC6E78">
        <w:rPr>
          <w:rFonts w:ascii="Times New Roman" w:hAnsi="Times New Roman" w:cs="Times New Roman"/>
          <w:b/>
          <w:bCs/>
          <w:sz w:val="27"/>
          <w:szCs w:val="27"/>
        </w:rPr>
        <w:t>76</w:t>
      </w:r>
      <w:r w:rsidRPr="00523A78">
        <w:rPr>
          <w:rFonts w:ascii="Times New Roman" w:hAnsi="Times New Roman" w:cs="Times New Roman"/>
          <w:b/>
          <w:bCs/>
          <w:sz w:val="27"/>
          <w:szCs w:val="27"/>
        </w:rPr>
        <w:t>/</w:t>
      </w:r>
      <w:r w:rsidRPr="00523A78" w:rsidR="00FC6E78">
        <w:rPr>
          <w:rFonts w:ascii="Times New Roman" w:hAnsi="Times New Roman" w:cs="Times New Roman"/>
          <w:b/>
          <w:bCs/>
          <w:sz w:val="27"/>
          <w:szCs w:val="27"/>
        </w:rPr>
        <w:t>16</w:t>
      </w:r>
      <w:r w:rsidRPr="00523A78" w:rsidR="00837A89">
        <w:rPr>
          <w:rFonts w:ascii="Times New Roman" w:hAnsi="Times New Roman" w:cs="Times New Roman"/>
          <w:b/>
          <w:bCs/>
          <w:sz w:val="27"/>
          <w:szCs w:val="27"/>
        </w:rPr>
        <w:t>/202</w:t>
      </w:r>
      <w:r w:rsidRPr="00523A78" w:rsidR="00FC6E78">
        <w:rPr>
          <w:rFonts w:ascii="Times New Roman" w:hAnsi="Times New Roman" w:cs="Times New Roman"/>
          <w:b/>
          <w:bCs/>
          <w:sz w:val="27"/>
          <w:szCs w:val="27"/>
        </w:rPr>
        <w:t>3</w:t>
      </w:r>
    </w:p>
    <w:p w:rsidR="00757A51" w:rsidRPr="00523A78" w:rsidP="00523A78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523A78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523A78" w:rsidP="00523A78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523A78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523A78" w:rsidP="00523A78">
      <w:pPr>
        <w:pStyle w:val="NoSpacing"/>
        <w:spacing w:line="276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23A78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523A78" w:rsidP="00523A78">
      <w:pPr>
        <w:spacing w:after="0"/>
        <w:ind w:left="-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7A51" w:rsidRPr="00523A78" w:rsidP="00523A78">
      <w:pPr>
        <w:spacing w:after="0"/>
        <w:ind w:left="-28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A78">
        <w:rPr>
          <w:rFonts w:ascii="Times New Roman" w:eastAsia="Times New Roman" w:hAnsi="Times New Roman" w:cs="Times New Roman"/>
          <w:sz w:val="27"/>
          <w:szCs w:val="27"/>
        </w:rPr>
        <w:t>19 октября 2023 года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</w:r>
      <w:r w:rsidRPr="00523A78"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  г. Симферополь</w:t>
      </w:r>
    </w:p>
    <w:p w:rsidR="0094774E" w:rsidRPr="00523A78" w:rsidP="00523A7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6E20" w:rsidRPr="00523A78" w:rsidP="00523A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A78">
        <w:rPr>
          <w:rFonts w:ascii="Times New Roman" w:eastAsia="Times New Roman" w:hAnsi="Times New Roman" w:cs="Times New Roman"/>
          <w:sz w:val="27"/>
          <w:szCs w:val="27"/>
        </w:rPr>
        <w:t>Исполняющая обязанности мирового судьи судебного участка №16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Симферополь) Республики Крым, м</w:t>
      </w:r>
      <w:r w:rsidRPr="00523A78" w:rsidR="00757A51"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523A78" w:rsidR="00757A51">
        <w:rPr>
          <w:rFonts w:ascii="Times New Roman" w:eastAsia="Times New Roman" w:hAnsi="Times New Roman" w:cs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Василькова И.С.</w:t>
      </w:r>
      <w:r w:rsidRPr="00523A78" w:rsidR="00757A51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57A51" w:rsidRPr="00523A78" w:rsidP="00523A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A78">
        <w:rPr>
          <w:rFonts w:ascii="Times New Roman" w:eastAsia="Times New Roman" w:hAnsi="Times New Roman" w:cs="Times New Roman"/>
          <w:sz w:val="27"/>
          <w:szCs w:val="27"/>
        </w:rPr>
        <w:t>при секретаре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 xml:space="preserve"> Капустине Д.В.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476A9" w:rsidRPr="00523A78" w:rsidP="00523A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23A78">
        <w:rPr>
          <w:rFonts w:ascii="Times New Roman" w:eastAsia="Times New Roman" w:hAnsi="Times New Roman" w:cs="Times New Roman"/>
          <w:sz w:val="27"/>
          <w:szCs w:val="27"/>
        </w:rPr>
        <w:t>с участием представителя истца –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 xml:space="preserve"> Шорниковой П.С.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757A51" w:rsidRPr="00523A78" w:rsidP="00523A78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23A78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>Отделения Фонда п</w:t>
      </w:r>
      <w:r w:rsidRPr="00523A78" w:rsidR="00165B10">
        <w:rPr>
          <w:rFonts w:ascii="Times New Roman" w:eastAsia="Times New Roman" w:hAnsi="Times New Roman" w:cs="Times New Roman"/>
          <w:sz w:val="27"/>
          <w:szCs w:val="27"/>
        </w:rPr>
        <w:t xml:space="preserve">енсионного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 xml:space="preserve"> и социального страхования </w:t>
      </w:r>
      <w:r w:rsidRPr="00523A78" w:rsidR="00165B10"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 xml:space="preserve">по Республике Крым к 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>Дратвиной</w:t>
      </w:r>
      <w:r w:rsidRPr="00523A78" w:rsidR="00FC6E78">
        <w:rPr>
          <w:rFonts w:ascii="Times New Roman" w:eastAsia="Times New Roman" w:hAnsi="Times New Roman" w:cs="Times New Roman"/>
          <w:sz w:val="27"/>
          <w:szCs w:val="27"/>
        </w:rPr>
        <w:t xml:space="preserve"> Т</w:t>
      </w:r>
      <w:r w:rsidR="007069D0">
        <w:rPr>
          <w:rFonts w:ascii="Times New Roman" w:eastAsia="Times New Roman" w:hAnsi="Times New Roman" w:cs="Times New Roman"/>
          <w:sz w:val="27"/>
          <w:szCs w:val="27"/>
        </w:rPr>
        <w:t xml:space="preserve">.М. </w:t>
      </w:r>
      <w:r w:rsidRPr="00523A78" w:rsidR="00165B10">
        <w:rPr>
          <w:rFonts w:ascii="Times New Roman" w:eastAsia="Times New Roman" w:hAnsi="Times New Roman" w:cs="Times New Roman"/>
          <w:sz w:val="27"/>
          <w:szCs w:val="27"/>
        </w:rPr>
        <w:t>о взыскании</w:t>
      </w:r>
      <w:r w:rsidRPr="00523A78" w:rsidR="00837A89">
        <w:rPr>
          <w:rFonts w:ascii="Times New Roman" w:eastAsia="Times New Roman" w:hAnsi="Times New Roman" w:cs="Times New Roman"/>
          <w:sz w:val="27"/>
          <w:szCs w:val="27"/>
        </w:rPr>
        <w:t xml:space="preserve"> излишне выплаченной суммы </w:t>
      </w:r>
      <w:r w:rsidRPr="00523A78" w:rsidR="00994073">
        <w:rPr>
          <w:rFonts w:ascii="Times New Roman" w:eastAsia="Times New Roman" w:hAnsi="Times New Roman" w:cs="Times New Roman"/>
          <w:sz w:val="27"/>
          <w:szCs w:val="27"/>
        </w:rPr>
        <w:t xml:space="preserve"> ежемесячных выплат неработающему трудоспособному лицу, осуществляющему уход за</w:t>
      </w:r>
      <w:r w:rsidRPr="00523A78" w:rsidR="00D23985">
        <w:rPr>
          <w:rFonts w:ascii="Times New Roman" w:eastAsia="Times New Roman" w:hAnsi="Times New Roman" w:cs="Times New Roman"/>
          <w:sz w:val="27"/>
          <w:szCs w:val="27"/>
        </w:rPr>
        <w:t xml:space="preserve"> ребенком-инвалидом </w:t>
      </w:r>
      <w:r w:rsidRPr="00523A78" w:rsidR="0095724F">
        <w:rPr>
          <w:rFonts w:ascii="Times New Roman" w:eastAsia="Times New Roman" w:hAnsi="Times New Roman" w:cs="Times New Roman"/>
          <w:sz w:val="27"/>
          <w:szCs w:val="27"/>
        </w:rPr>
        <w:t>в возрасте до 18 лет,</w:t>
      </w:r>
    </w:p>
    <w:p w:rsidR="00757A51" w:rsidRPr="00523A78" w:rsidP="00523A7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3A78">
        <w:rPr>
          <w:rFonts w:ascii="Times New Roman" w:hAnsi="Times New Roman" w:cs="Times New Roman"/>
          <w:b/>
          <w:sz w:val="27"/>
          <w:szCs w:val="27"/>
        </w:rPr>
        <w:t xml:space="preserve">Р Е Ш И Л: </w:t>
      </w:r>
    </w:p>
    <w:p w:rsidR="00DF5AD5" w:rsidRPr="00523A78" w:rsidP="00523A7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3A78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523A78" w:rsidR="0095724F">
        <w:rPr>
          <w:rFonts w:ascii="Times New Roman" w:eastAsia="Times New Roman" w:hAnsi="Times New Roman" w:cs="Times New Roman"/>
          <w:sz w:val="27"/>
          <w:szCs w:val="27"/>
        </w:rPr>
        <w:t xml:space="preserve">Отделения Фонда пенсионного  и социального страхования Российской Федерации  по Республике Крым к </w:t>
      </w:r>
      <w:r w:rsidRPr="00523A78" w:rsidR="0095724F">
        <w:rPr>
          <w:rFonts w:ascii="Times New Roman" w:eastAsia="Times New Roman" w:hAnsi="Times New Roman" w:cs="Times New Roman"/>
          <w:sz w:val="27"/>
          <w:szCs w:val="27"/>
        </w:rPr>
        <w:t>Дратвиной</w:t>
      </w:r>
      <w:r w:rsidRPr="00523A78" w:rsidR="0095724F">
        <w:rPr>
          <w:rFonts w:ascii="Times New Roman" w:eastAsia="Times New Roman" w:hAnsi="Times New Roman" w:cs="Times New Roman"/>
          <w:sz w:val="27"/>
          <w:szCs w:val="27"/>
        </w:rPr>
        <w:t xml:space="preserve"> Т</w:t>
      </w:r>
      <w:r w:rsidR="007069D0">
        <w:rPr>
          <w:rFonts w:ascii="Times New Roman" w:eastAsia="Times New Roman" w:hAnsi="Times New Roman" w:cs="Times New Roman"/>
          <w:sz w:val="27"/>
          <w:szCs w:val="27"/>
        </w:rPr>
        <w:t xml:space="preserve">.М. </w:t>
      </w:r>
      <w:r w:rsidRPr="00523A78" w:rsidR="0095724F">
        <w:rPr>
          <w:rFonts w:ascii="Times New Roman" w:eastAsia="Times New Roman" w:hAnsi="Times New Roman" w:cs="Times New Roman"/>
          <w:sz w:val="27"/>
          <w:szCs w:val="27"/>
        </w:rPr>
        <w:t xml:space="preserve">о взыскании излишне выплаченной суммы  ежемесячных выплат неработающему трудоспособному лицу, осуществляющему уход за ребенком-инвалидом в возрасте до 18 лет, </w:t>
      </w:r>
      <w:r w:rsidRPr="00523A78" w:rsidR="0095724F">
        <w:rPr>
          <w:rFonts w:ascii="Times New Roman" w:hAnsi="Times New Roman" w:cs="Times New Roman"/>
          <w:sz w:val="27"/>
          <w:szCs w:val="27"/>
        </w:rPr>
        <w:t xml:space="preserve"> </w:t>
      </w:r>
      <w:r w:rsidRPr="00523A78">
        <w:rPr>
          <w:rFonts w:ascii="Times New Roman" w:eastAsia="Times New Roman" w:hAnsi="Times New Roman"/>
          <w:sz w:val="27"/>
          <w:szCs w:val="27"/>
        </w:rPr>
        <w:t xml:space="preserve">– </w:t>
      </w:r>
      <w:r w:rsidRPr="00523A78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2F631E" w:rsidRPr="00523A78" w:rsidP="00523A7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23A78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Pr="00523A78" w:rsidR="005D2276">
        <w:rPr>
          <w:rFonts w:ascii="Times New Roman" w:hAnsi="Times New Roman" w:cs="Times New Roman"/>
          <w:sz w:val="27"/>
          <w:szCs w:val="27"/>
        </w:rPr>
        <w:t xml:space="preserve">с </w:t>
      </w:r>
      <w:r w:rsidRPr="00523A78" w:rsidR="0095724F">
        <w:rPr>
          <w:rFonts w:ascii="Times New Roman" w:hAnsi="Times New Roman" w:cs="Times New Roman"/>
          <w:sz w:val="27"/>
          <w:szCs w:val="27"/>
        </w:rPr>
        <w:t>Дратвиной</w:t>
      </w:r>
      <w:r w:rsidRPr="00523A78" w:rsidR="0095724F">
        <w:rPr>
          <w:rFonts w:ascii="Times New Roman" w:hAnsi="Times New Roman" w:cs="Times New Roman"/>
          <w:sz w:val="27"/>
          <w:szCs w:val="27"/>
        </w:rPr>
        <w:t xml:space="preserve"> Т</w:t>
      </w:r>
      <w:r w:rsidR="007069D0">
        <w:rPr>
          <w:rFonts w:ascii="Times New Roman" w:hAnsi="Times New Roman" w:cs="Times New Roman"/>
          <w:sz w:val="27"/>
          <w:szCs w:val="27"/>
        </w:rPr>
        <w:t xml:space="preserve">.М. </w:t>
      </w:r>
      <w:r w:rsidRPr="007069D0" w:rsidR="007069D0">
        <w:rPr>
          <w:rFonts w:ascii="Times New Roman" w:hAnsi="Times New Roman" w:cs="Times New Roman"/>
          <w:sz w:val="26"/>
          <w:szCs w:val="26"/>
        </w:rPr>
        <w:t>«данные изъяты»</w:t>
      </w:r>
      <w:r w:rsidR="007069D0">
        <w:rPr>
          <w:sz w:val="26"/>
          <w:szCs w:val="26"/>
        </w:rPr>
        <w:t xml:space="preserve">  </w:t>
      </w:r>
      <w:r w:rsidRPr="00523A78" w:rsidR="00736B73">
        <w:rPr>
          <w:rFonts w:ascii="Times New Roman" w:eastAsia="Times New Roman" w:hAnsi="Times New Roman" w:cs="Times New Roman"/>
          <w:sz w:val="27"/>
          <w:szCs w:val="27"/>
        </w:rPr>
        <w:t xml:space="preserve">в пользу Отделения Фонда пенсионного  и социального страхования Российской Федерации  по Республике Крым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 необоснованно полученную</w:t>
      </w:r>
      <w:r w:rsidRPr="00523A78" w:rsidR="00781918">
        <w:rPr>
          <w:rFonts w:ascii="Times New Roman" w:eastAsia="Times New Roman" w:hAnsi="Times New Roman" w:cs="Times New Roman"/>
          <w:sz w:val="27"/>
          <w:szCs w:val="27"/>
        </w:rPr>
        <w:t xml:space="preserve"> сумму </w:t>
      </w:r>
      <w:r w:rsidRPr="00523A78" w:rsidR="00736B73">
        <w:rPr>
          <w:rFonts w:ascii="Times New Roman" w:eastAsia="Times New Roman" w:hAnsi="Times New Roman" w:cs="Times New Roman"/>
          <w:sz w:val="27"/>
          <w:szCs w:val="27"/>
        </w:rPr>
        <w:t xml:space="preserve"> ежемесячной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выплат</w:t>
      </w:r>
      <w:r w:rsidRPr="00523A78" w:rsidR="00781918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 за</w:t>
      </w:r>
      <w:r w:rsidRPr="00523A78" w:rsidR="00D239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23A78" w:rsidR="00736B73">
        <w:rPr>
          <w:rFonts w:ascii="Times New Roman" w:eastAsia="Times New Roman" w:hAnsi="Times New Roman" w:cs="Times New Roman"/>
          <w:sz w:val="27"/>
          <w:szCs w:val="27"/>
        </w:rPr>
        <w:t xml:space="preserve">март – июнь 2023 года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 xml:space="preserve">в  размере </w:t>
      </w:r>
      <w:r w:rsidRPr="00523A78" w:rsidR="00736B73">
        <w:rPr>
          <w:rFonts w:ascii="Times New Roman" w:eastAsia="Times New Roman" w:hAnsi="Times New Roman" w:cs="Times New Roman"/>
          <w:sz w:val="27"/>
          <w:szCs w:val="27"/>
        </w:rPr>
        <w:t>40000</w:t>
      </w:r>
      <w:r w:rsidRPr="00523A78" w:rsidR="00781918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523A78" w:rsidR="00736B73">
        <w:rPr>
          <w:rFonts w:ascii="Times New Roman" w:eastAsia="Times New Roman" w:hAnsi="Times New Roman" w:cs="Times New Roman"/>
          <w:sz w:val="27"/>
          <w:szCs w:val="27"/>
        </w:rPr>
        <w:t>сорок тысяч</w:t>
      </w:r>
      <w:r w:rsidRPr="00523A78" w:rsidR="00781918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523A78">
        <w:rPr>
          <w:rFonts w:ascii="Times New Roman" w:eastAsia="Times New Roman" w:hAnsi="Times New Roman" w:cs="Times New Roman"/>
          <w:sz w:val="27"/>
          <w:szCs w:val="27"/>
        </w:rPr>
        <w:t>рублей,  пе</w:t>
      </w:r>
      <w:r w:rsidRPr="00523A78" w:rsidR="00FD65AB">
        <w:rPr>
          <w:rFonts w:ascii="Times New Roman" w:eastAsia="Times New Roman" w:hAnsi="Times New Roman" w:cs="Times New Roman"/>
          <w:sz w:val="27"/>
          <w:szCs w:val="27"/>
        </w:rPr>
        <w:t xml:space="preserve">речислив на следующие реквизиты указанную </w:t>
      </w:r>
      <w:r w:rsidRPr="00523A78" w:rsid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задолженность: </w:t>
      </w:r>
    </w:p>
    <w:p w:rsidR="002F631E" w:rsidRPr="001F7431" w:rsidP="001F743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F7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1F7431" w:rsidR="00FD65AB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Получатель Управление Федерального казначейства по Республике Крым (</w:t>
      </w:r>
      <w:r w:rsidRPr="001F7431" w:rsidR="00724CE4"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 и социального страхования Российской Федерации  по Республике Крым</w:t>
      </w:r>
      <w:r w:rsidRPr="001F74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069D0" w:rsidR="007069D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F7431" w:rsidR="00FD65A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1F743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F7431" w:rsidRPr="001F7431" w:rsidP="001F7431">
      <w:pPr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7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1F7431" w:rsidR="002F6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1F7431" w:rsidR="00FD65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F7431" w:rsidR="002F631E">
        <w:rPr>
          <w:rFonts w:ascii="Times New Roman" w:eastAsia="Times New Roman" w:hAnsi="Times New Roman" w:cs="Times New Roman"/>
          <w:color w:val="000000"/>
          <w:sz w:val="26"/>
          <w:szCs w:val="26"/>
        </w:rPr>
        <w:t>Банк получателя: Отделение Республика Крым Банка России//УФК по Республике Крым г. Симферополь</w:t>
      </w:r>
      <w:r w:rsidRPr="001F743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4273A2" w:rsidRPr="001F7431" w:rsidP="001F7431">
      <w:pPr>
        <w:contextualSpacing/>
        <w:rPr>
          <w:rFonts w:ascii="Times New Roman" w:hAnsi="Times New Roman" w:cs="Times New Roman"/>
          <w:sz w:val="26"/>
          <w:szCs w:val="26"/>
        </w:rPr>
      </w:pPr>
      <w:r w:rsidRPr="001F7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- </w:t>
      </w:r>
      <w:r w:rsidRPr="001F7431" w:rsidR="002F631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БИК </w:t>
      </w:r>
      <w:r w:rsidRPr="001F7431" w:rsidR="002F631E">
        <w:rPr>
          <w:rFonts w:ascii="Times New Roman" w:hAnsi="Times New Roman" w:cs="Times New Roman"/>
          <w:sz w:val="26"/>
          <w:szCs w:val="26"/>
        </w:rPr>
        <w:t>013510002</w:t>
      </w:r>
      <w:r w:rsidRPr="001F7431">
        <w:rPr>
          <w:rFonts w:ascii="Times New Roman" w:hAnsi="Times New Roman" w:cs="Times New Roman"/>
          <w:sz w:val="26"/>
          <w:szCs w:val="26"/>
        </w:rPr>
        <w:t>;</w:t>
      </w:r>
    </w:p>
    <w:p w:rsidR="001F7431" w:rsidRPr="001F7431" w:rsidP="00CE62BC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1F7431">
        <w:rPr>
          <w:rFonts w:ascii="Times New Roman" w:hAnsi="Times New Roman" w:cs="Times New Roman"/>
          <w:sz w:val="26"/>
          <w:szCs w:val="26"/>
        </w:rPr>
        <w:t xml:space="preserve">- </w:t>
      </w:r>
      <w:r w:rsidRPr="001F7431">
        <w:rPr>
          <w:rFonts w:ascii="Times New Roman" w:eastAsia="Times New Roman" w:hAnsi="Times New Roman" w:cs="Times New Roman"/>
          <w:color w:val="000000"/>
          <w:sz w:val="26"/>
          <w:szCs w:val="26"/>
        </w:rPr>
        <w:t>Корреспондентский счет:</w:t>
      </w:r>
      <w:r w:rsidRPr="001F7431">
        <w:rPr>
          <w:rFonts w:ascii="Times New Roman" w:hAnsi="Times New Roman" w:cs="Times New Roman"/>
          <w:sz w:val="26"/>
          <w:szCs w:val="26"/>
        </w:rPr>
        <w:t xml:space="preserve"> 40102810645370000035;</w:t>
      </w:r>
    </w:p>
    <w:p w:rsidR="001F7431" w:rsidRPr="001F7431" w:rsidP="001F7431">
      <w:pPr>
        <w:contextualSpacing/>
        <w:rPr>
          <w:rFonts w:ascii="Times New Roman" w:hAnsi="Times New Roman" w:cs="Times New Roman"/>
          <w:sz w:val="26"/>
          <w:szCs w:val="26"/>
        </w:rPr>
      </w:pPr>
      <w:r w:rsidRPr="001F7431">
        <w:rPr>
          <w:rFonts w:ascii="Times New Roman" w:hAnsi="Times New Roman" w:cs="Times New Roman"/>
          <w:sz w:val="26"/>
          <w:szCs w:val="26"/>
        </w:rPr>
        <w:t>- Номер казначейского счета: 03100643000000017500;</w:t>
      </w:r>
    </w:p>
    <w:p w:rsidR="001F7431" w:rsidRPr="001F7431" w:rsidP="001F7431">
      <w:pPr>
        <w:contextualSpacing/>
        <w:rPr>
          <w:rFonts w:ascii="Times New Roman" w:hAnsi="Times New Roman" w:cs="Times New Roman"/>
          <w:sz w:val="26"/>
          <w:szCs w:val="26"/>
        </w:rPr>
      </w:pPr>
      <w:r w:rsidRPr="001F7431">
        <w:rPr>
          <w:rFonts w:ascii="Times New Roman" w:hAnsi="Times New Roman" w:cs="Times New Roman"/>
          <w:sz w:val="26"/>
          <w:szCs w:val="26"/>
        </w:rPr>
        <w:t>- ИНН: 7706808265;</w:t>
      </w:r>
    </w:p>
    <w:p w:rsidR="001F7431" w:rsidRPr="001F7431" w:rsidP="001F7431">
      <w:pPr>
        <w:contextualSpacing/>
        <w:rPr>
          <w:rFonts w:ascii="Times New Roman" w:hAnsi="Times New Roman" w:cs="Times New Roman"/>
          <w:sz w:val="26"/>
          <w:szCs w:val="26"/>
        </w:rPr>
      </w:pPr>
      <w:r w:rsidRPr="001F7431">
        <w:rPr>
          <w:rFonts w:ascii="Times New Roman" w:hAnsi="Times New Roman" w:cs="Times New Roman"/>
          <w:sz w:val="26"/>
          <w:szCs w:val="26"/>
        </w:rPr>
        <w:t>- КПП: 910201001;</w:t>
      </w:r>
    </w:p>
    <w:p w:rsidR="001F7431" w:rsidRPr="001F7431" w:rsidP="001F7431">
      <w:pPr>
        <w:contextualSpacing/>
        <w:rPr>
          <w:rFonts w:ascii="Times New Roman" w:hAnsi="Times New Roman" w:cs="Times New Roman"/>
          <w:sz w:val="26"/>
          <w:szCs w:val="26"/>
        </w:rPr>
      </w:pPr>
      <w:r w:rsidRPr="001F7431">
        <w:rPr>
          <w:rFonts w:ascii="Times New Roman" w:hAnsi="Times New Roman" w:cs="Times New Roman"/>
          <w:sz w:val="26"/>
          <w:szCs w:val="26"/>
        </w:rPr>
        <w:t xml:space="preserve"> - ОКТМО: 35701000001;</w:t>
      </w:r>
    </w:p>
    <w:p w:rsidR="001F7431" w:rsidP="001F7431">
      <w:pPr>
        <w:contextualSpacing/>
        <w:rPr>
          <w:rFonts w:ascii="Times New Roman" w:hAnsi="Times New Roman" w:cs="Times New Roman"/>
          <w:sz w:val="26"/>
          <w:szCs w:val="26"/>
        </w:rPr>
      </w:pPr>
      <w:r w:rsidRPr="001F7431">
        <w:rPr>
          <w:rFonts w:ascii="Times New Roman" w:hAnsi="Times New Roman" w:cs="Times New Roman"/>
          <w:sz w:val="26"/>
          <w:szCs w:val="26"/>
        </w:rPr>
        <w:t>- КБК: 79711302996066000130.</w:t>
      </w:r>
    </w:p>
    <w:p w:rsidR="00AA5975" w:rsidRPr="00523A78" w:rsidP="00523A78">
      <w:pPr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23A78">
        <w:rPr>
          <w:rFonts w:ascii="Times New Roman" w:hAnsi="Times New Roman" w:cs="Times New Roman"/>
          <w:sz w:val="27"/>
          <w:szCs w:val="27"/>
        </w:rPr>
        <w:t>Взыскать</w:t>
      </w:r>
      <w:r w:rsidRPr="00523A78" w:rsidR="005D2276">
        <w:rPr>
          <w:rFonts w:ascii="Times New Roman" w:hAnsi="Times New Roman" w:cs="Times New Roman"/>
          <w:sz w:val="27"/>
          <w:szCs w:val="27"/>
        </w:rPr>
        <w:t xml:space="preserve"> с </w:t>
      </w:r>
      <w:r w:rsidRPr="00523A78" w:rsidR="005D2276">
        <w:rPr>
          <w:rFonts w:ascii="Times New Roman" w:hAnsi="Times New Roman" w:cs="Times New Roman"/>
          <w:sz w:val="27"/>
          <w:szCs w:val="27"/>
        </w:rPr>
        <w:t>Дратвиной</w:t>
      </w:r>
      <w:r w:rsidRPr="00523A78" w:rsidR="005D2276">
        <w:rPr>
          <w:rFonts w:ascii="Times New Roman" w:hAnsi="Times New Roman" w:cs="Times New Roman"/>
          <w:sz w:val="27"/>
          <w:szCs w:val="27"/>
        </w:rPr>
        <w:t xml:space="preserve"> Т</w:t>
      </w:r>
      <w:r w:rsidR="007069D0">
        <w:rPr>
          <w:rFonts w:ascii="Times New Roman" w:hAnsi="Times New Roman" w:cs="Times New Roman"/>
          <w:sz w:val="27"/>
          <w:szCs w:val="27"/>
        </w:rPr>
        <w:t xml:space="preserve">.М. </w:t>
      </w:r>
      <w:r w:rsidRPr="00523A7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r w:rsidRPr="00523A78" w:rsidR="00FD65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доход местного бюджета судебные расходы в виде  </w:t>
      </w:r>
      <w:r w:rsidRPr="00523A78">
        <w:rPr>
          <w:rFonts w:ascii="Times New Roman" w:hAnsi="Times New Roman" w:cs="Times New Roman"/>
          <w:sz w:val="27"/>
          <w:szCs w:val="27"/>
        </w:rPr>
        <w:t>государственн</w:t>
      </w:r>
      <w:r w:rsidRPr="00523A78" w:rsidR="00FD65AB">
        <w:rPr>
          <w:rFonts w:ascii="Times New Roman" w:hAnsi="Times New Roman" w:cs="Times New Roman"/>
          <w:sz w:val="27"/>
          <w:szCs w:val="27"/>
        </w:rPr>
        <w:t>ой</w:t>
      </w:r>
      <w:r w:rsidRPr="00523A78">
        <w:rPr>
          <w:rFonts w:ascii="Times New Roman" w:hAnsi="Times New Roman" w:cs="Times New Roman"/>
          <w:sz w:val="27"/>
          <w:szCs w:val="27"/>
        </w:rPr>
        <w:t xml:space="preserve"> пошлин</w:t>
      </w:r>
      <w:r w:rsidRPr="00523A78" w:rsidR="00FD65AB">
        <w:rPr>
          <w:rFonts w:ascii="Times New Roman" w:hAnsi="Times New Roman" w:cs="Times New Roman"/>
          <w:sz w:val="27"/>
          <w:szCs w:val="27"/>
        </w:rPr>
        <w:t>ы</w:t>
      </w:r>
      <w:r w:rsidRPr="00523A78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Pr="00523A78" w:rsidR="00523A78">
        <w:rPr>
          <w:rFonts w:ascii="Times New Roman" w:hAnsi="Times New Roman" w:cs="Times New Roman"/>
          <w:sz w:val="27"/>
          <w:szCs w:val="27"/>
        </w:rPr>
        <w:t>1</w:t>
      </w:r>
      <w:r w:rsidRPr="00523A78" w:rsidR="00781918">
        <w:rPr>
          <w:rFonts w:ascii="Times New Roman" w:hAnsi="Times New Roman" w:cs="Times New Roman"/>
          <w:sz w:val="27"/>
          <w:szCs w:val="27"/>
        </w:rPr>
        <w:t>4</w:t>
      </w:r>
      <w:r w:rsidRPr="00523A78" w:rsidR="00FD65AB">
        <w:rPr>
          <w:rFonts w:ascii="Times New Roman" w:hAnsi="Times New Roman" w:cs="Times New Roman"/>
          <w:sz w:val="27"/>
          <w:szCs w:val="27"/>
        </w:rPr>
        <w:t>00</w:t>
      </w:r>
      <w:r w:rsidRPr="00523A78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523A78" w:rsidR="00FD65AB">
        <w:rPr>
          <w:rFonts w:ascii="Times New Roman" w:hAnsi="Times New Roman" w:cs="Times New Roman"/>
          <w:sz w:val="27"/>
          <w:szCs w:val="27"/>
        </w:rPr>
        <w:t>ей</w:t>
      </w:r>
      <w:r w:rsidRPr="00523A78">
        <w:rPr>
          <w:rFonts w:ascii="Times New Roman" w:hAnsi="Times New Roman" w:cs="Times New Roman"/>
          <w:sz w:val="27"/>
          <w:szCs w:val="27"/>
        </w:rPr>
        <w:t>.</w:t>
      </w:r>
    </w:p>
    <w:p w:rsidR="00DF5AD5" w:rsidRPr="00523A78" w:rsidP="00523A7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23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DF5AD5" w:rsidRPr="00523A78" w:rsidP="00523A7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23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</w:t>
      </w:r>
      <w:r w:rsidRPr="00523A7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ицами, участвующими в деле, и их представителями, не присутствовавшими в судебном заседании. </w:t>
      </w:r>
    </w:p>
    <w:p w:rsidR="00DF5AD5" w:rsidRPr="00523A78" w:rsidP="00523A78">
      <w:pPr>
        <w:spacing w:after="0"/>
        <w:ind w:firstLine="539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523A78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523A78">
        <w:rPr>
          <w:rFonts w:ascii="Times New Roman" w:hAnsi="Times New Roman" w:cs="Times New Roman"/>
          <w:sz w:val="27"/>
          <w:szCs w:val="27"/>
        </w:rPr>
        <w:t>в  Центральный районный суд города Симферополя Республики Крым  через мирового судью судебного участка №</w:t>
      </w:r>
      <w:r w:rsidRPr="00523A78" w:rsidR="00FC6E78">
        <w:rPr>
          <w:rFonts w:ascii="Times New Roman" w:hAnsi="Times New Roman" w:cs="Times New Roman"/>
          <w:sz w:val="27"/>
          <w:szCs w:val="27"/>
        </w:rPr>
        <w:t>16</w:t>
      </w:r>
      <w:r w:rsidRPr="00523A78">
        <w:rPr>
          <w:rFonts w:ascii="Times New Roman" w:hAnsi="Times New Roman" w:cs="Times New Roman"/>
          <w:sz w:val="27"/>
          <w:szCs w:val="27"/>
        </w:rPr>
        <w:t xml:space="preserve"> Центрального судебного ра</w:t>
      </w:r>
      <w:r w:rsidRPr="00523A78">
        <w:rPr>
          <w:rFonts w:ascii="Times New Roman" w:hAnsi="Times New Roman" w:cs="Times New Roman"/>
          <w:sz w:val="27"/>
          <w:szCs w:val="27"/>
        </w:rPr>
        <w:t xml:space="preserve">йона города Симферополя (Центральный район городского округа Симферополь) Республики Крым </w:t>
      </w:r>
      <w:r w:rsidRPr="00523A78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A597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                                                             </w:t>
      </w:r>
      <w:r w:rsidRPr="00DF5AD5">
        <w:rPr>
          <w:rFonts w:ascii="Times New Roman" w:eastAsia="Times New Roman" w:hAnsi="Times New Roman" w:cs="Times New Roman"/>
          <w:b/>
          <w:sz w:val="27"/>
          <w:szCs w:val="27"/>
        </w:rPr>
        <w:t xml:space="preserve">      И.С. Василькова</w:t>
      </w:r>
    </w:p>
    <w:p w:rsidR="00757A51" w:rsidRPr="00155A92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476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9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50F6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55A92"/>
    <w:rsid w:val="00165B10"/>
    <w:rsid w:val="00175163"/>
    <w:rsid w:val="00177DD3"/>
    <w:rsid w:val="0018685D"/>
    <w:rsid w:val="00194216"/>
    <w:rsid w:val="001A405B"/>
    <w:rsid w:val="001B0C62"/>
    <w:rsid w:val="001E1D6C"/>
    <w:rsid w:val="001E6F93"/>
    <w:rsid w:val="001F7431"/>
    <w:rsid w:val="00205426"/>
    <w:rsid w:val="00213C9B"/>
    <w:rsid w:val="00214153"/>
    <w:rsid w:val="00222A0B"/>
    <w:rsid w:val="002439C0"/>
    <w:rsid w:val="00245DF9"/>
    <w:rsid w:val="00261863"/>
    <w:rsid w:val="00267AC5"/>
    <w:rsid w:val="002B5A7F"/>
    <w:rsid w:val="002C73D9"/>
    <w:rsid w:val="002F0A00"/>
    <w:rsid w:val="002F631E"/>
    <w:rsid w:val="00313150"/>
    <w:rsid w:val="00324C0D"/>
    <w:rsid w:val="00334248"/>
    <w:rsid w:val="00341E8A"/>
    <w:rsid w:val="0035256E"/>
    <w:rsid w:val="00353F8B"/>
    <w:rsid w:val="00354456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273A2"/>
    <w:rsid w:val="004444DF"/>
    <w:rsid w:val="00445941"/>
    <w:rsid w:val="00464C77"/>
    <w:rsid w:val="004A567A"/>
    <w:rsid w:val="004A6A46"/>
    <w:rsid w:val="004C7262"/>
    <w:rsid w:val="004C7DC7"/>
    <w:rsid w:val="004F5C97"/>
    <w:rsid w:val="00523A78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2276"/>
    <w:rsid w:val="005D37A8"/>
    <w:rsid w:val="005D6F83"/>
    <w:rsid w:val="00602622"/>
    <w:rsid w:val="00605D10"/>
    <w:rsid w:val="006113BE"/>
    <w:rsid w:val="006137DD"/>
    <w:rsid w:val="0061627D"/>
    <w:rsid w:val="00661ED9"/>
    <w:rsid w:val="006738F5"/>
    <w:rsid w:val="00675F29"/>
    <w:rsid w:val="006814E6"/>
    <w:rsid w:val="006B1CAF"/>
    <w:rsid w:val="006C1827"/>
    <w:rsid w:val="006D5697"/>
    <w:rsid w:val="006E1E48"/>
    <w:rsid w:val="006E4684"/>
    <w:rsid w:val="00701E4C"/>
    <w:rsid w:val="007031B7"/>
    <w:rsid w:val="007069D0"/>
    <w:rsid w:val="007226B8"/>
    <w:rsid w:val="00724CE4"/>
    <w:rsid w:val="007343C6"/>
    <w:rsid w:val="00736B73"/>
    <w:rsid w:val="007524C8"/>
    <w:rsid w:val="00757A51"/>
    <w:rsid w:val="0078054D"/>
    <w:rsid w:val="00781918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37A89"/>
    <w:rsid w:val="008418EE"/>
    <w:rsid w:val="00845CE7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118B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EDD"/>
    <w:rsid w:val="00955FBD"/>
    <w:rsid w:val="0095724F"/>
    <w:rsid w:val="00994073"/>
    <w:rsid w:val="009A117B"/>
    <w:rsid w:val="009B75CC"/>
    <w:rsid w:val="009C4703"/>
    <w:rsid w:val="009C59A4"/>
    <w:rsid w:val="009D5FF0"/>
    <w:rsid w:val="009F33CF"/>
    <w:rsid w:val="009F4FE5"/>
    <w:rsid w:val="00A05B27"/>
    <w:rsid w:val="00A11002"/>
    <w:rsid w:val="00A17448"/>
    <w:rsid w:val="00A40C50"/>
    <w:rsid w:val="00A424FA"/>
    <w:rsid w:val="00A52DA5"/>
    <w:rsid w:val="00A712A2"/>
    <w:rsid w:val="00A77ED1"/>
    <w:rsid w:val="00A80C31"/>
    <w:rsid w:val="00AA3B42"/>
    <w:rsid w:val="00AA5975"/>
    <w:rsid w:val="00AB262E"/>
    <w:rsid w:val="00AB612C"/>
    <w:rsid w:val="00AC3B3F"/>
    <w:rsid w:val="00AC3C20"/>
    <w:rsid w:val="00AC6842"/>
    <w:rsid w:val="00AD1373"/>
    <w:rsid w:val="00B056F7"/>
    <w:rsid w:val="00B34AC6"/>
    <w:rsid w:val="00B35319"/>
    <w:rsid w:val="00B476A9"/>
    <w:rsid w:val="00B57DD5"/>
    <w:rsid w:val="00B75B95"/>
    <w:rsid w:val="00BA5951"/>
    <w:rsid w:val="00BC677D"/>
    <w:rsid w:val="00BE3F17"/>
    <w:rsid w:val="00BE4C0F"/>
    <w:rsid w:val="00BE7861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700DF"/>
    <w:rsid w:val="00CD33E9"/>
    <w:rsid w:val="00CE62BC"/>
    <w:rsid w:val="00CF45DC"/>
    <w:rsid w:val="00D043DB"/>
    <w:rsid w:val="00D05272"/>
    <w:rsid w:val="00D15C7C"/>
    <w:rsid w:val="00D21E74"/>
    <w:rsid w:val="00D23985"/>
    <w:rsid w:val="00D267C3"/>
    <w:rsid w:val="00D43AC7"/>
    <w:rsid w:val="00D55698"/>
    <w:rsid w:val="00D566D7"/>
    <w:rsid w:val="00D57976"/>
    <w:rsid w:val="00D64D4E"/>
    <w:rsid w:val="00D757CB"/>
    <w:rsid w:val="00D76CA1"/>
    <w:rsid w:val="00DA255B"/>
    <w:rsid w:val="00DB1107"/>
    <w:rsid w:val="00DB32A4"/>
    <w:rsid w:val="00DD038E"/>
    <w:rsid w:val="00DD1E71"/>
    <w:rsid w:val="00DD466A"/>
    <w:rsid w:val="00DF2C97"/>
    <w:rsid w:val="00DF309B"/>
    <w:rsid w:val="00DF5AD5"/>
    <w:rsid w:val="00DF600C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04AE"/>
    <w:rsid w:val="00EB27F4"/>
    <w:rsid w:val="00EB4795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80AB0"/>
    <w:rsid w:val="00F91F1B"/>
    <w:rsid w:val="00FB025E"/>
    <w:rsid w:val="00FB07CB"/>
    <w:rsid w:val="00FC6E78"/>
    <w:rsid w:val="00FC744E"/>
    <w:rsid w:val="00FC7B67"/>
    <w:rsid w:val="00FD65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E258-52A1-415B-AA35-F3038675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