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031EB6">
        <w:rPr>
          <w:sz w:val="27"/>
          <w:szCs w:val="27"/>
        </w:rPr>
        <w:t>086</w:t>
      </w:r>
      <w:r w:rsidRPr="00C24B19">
        <w:rPr>
          <w:sz w:val="27"/>
          <w:szCs w:val="27"/>
        </w:rPr>
        <w:t>/17/202</w:t>
      </w:r>
      <w:r w:rsidR="008B5EB8">
        <w:rPr>
          <w:sz w:val="27"/>
          <w:szCs w:val="27"/>
        </w:rPr>
        <w:t>4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22 февраля 2024</w:t>
      </w:r>
      <w:r w:rsidRPr="00C24B19">
        <w:rPr>
          <w:bCs/>
          <w:sz w:val="27"/>
          <w:szCs w:val="27"/>
        </w:rPr>
        <w:t xml:space="preserve">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031EB6" w:rsidP="00DD48E5">
      <w:pPr>
        <w:ind w:firstLine="851"/>
        <w:jc w:val="both"/>
        <w:rPr>
          <w:bCs/>
          <w:sz w:val="27"/>
          <w:szCs w:val="27"/>
          <w:lang w:val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val="x-none"/>
        </w:rPr>
        <w:t>секретарем Убийконь А.Е.</w:t>
      </w:r>
      <w:r w:rsidRPr="00C24B19">
        <w:rPr>
          <w:bCs/>
          <w:sz w:val="27"/>
          <w:szCs w:val="27"/>
          <w:lang w:val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рассмотрев в открытом </w:t>
      </w:r>
      <w:r w:rsidRPr="00C24B19">
        <w:rPr>
          <w:bCs/>
          <w:sz w:val="27"/>
          <w:szCs w:val="27"/>
          <w:lang w:val="x-none"/>
        </w:rPr>
        <w:t xml:space="preserve">судебном заседании гражданское дело по иску </w:t>
      </w:r>
      <w:r w:rsidRPr="00C24B19" w:rsidR="00047C35">
        <w:rPr>
          <w:bCs/>
          <w:sz w:val="27"/>
          <w:szCs w:val="27"/>
          <w:lang w:val="x-none"/>
        </w:rPr>
        <w:t xml:space="preserve">Общества с ограниченной ответственностью </w:t>
      </w:r>
      <w:r w:rsidR="00B6723D">
        <w:rPr>
          <w:bCs/>
          <w:sz w:val="27"/>
          <w:szCs w:val="27"/>
          <w:lang w:val="x-none"/>
        </w:rPr>
        <w:t>«Право онлайн</w:t>
      </w:r>
      <w:r w:rsidRPr="00C24B19" w:rsidR="00047C35">
        <w:rPr>
          <w:bCs/>
          <w:sz w:val="27"/>
          <w:szCs w:val="27"/>
          <w:lang w:val="x-none"/>
        </w:rPr>
        <w:t xml:space="preserve">» к </w:t>
      </w:r>
      <w:r w:rsidR="00031EB6">
        <w:rPr>
          <w:bCs/>
          <w:sz w:val="27"/>
          <w:szCs w:val="27"/>
          <w:lang w:val="x-none"/>
        </w:rPr>
        <w:t>Рогову Владимиру Николаевичу</w:t>
      </w:r>
      <w:r w:rsidRPr="00C24B19" w:rsidR="00047C35">
        <w:rPr>
          <w:bCs/>
          <w:sz w:val="27"/>
          <w:szCs w:val="27"/>
          <w:lang w:val="x-none"/>
        </w:rPr>
        <w:t xml:space="preserve"> 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val="x-none"/>
        </w:rPr>
        <w:t>,</w:t>
      </w:r>
      <w:r w:rsidR="00FA109E">
        <w:rPr>
          <w:bCs/>
          <w:sz w:val="27"/>
          <w:szCs w:val="27"/>
          <w:lang w:val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руководствуясь статьями 194-199, 321 Гражданского процессуальн</w:t>
      </w:r>
      <w:r w:rsidRPr="00C24B19">
        <w:rPr>
          <w:bCs/>
          <w:sz w:val="27"/>
          <w:szCs w:val="27"/>
        </w:rPr>
        <w:t xml:space="preserve">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FA109E" w:rsidR="00FA109E">
        <w:rPr>
          <w:sz w:val="27"/>
          <w:szCs w:val="27"/>
        </w:rPr>
        <w:t xml:space="preserve">Общества с ограниченной ответственностью «Право онлайн» к </w:t>
      </w:r>
      <w:r w:rsidRPr="00031EB6" w:rsidR="00031EB6">
        <w:rPr>
          <w:sz w:val="27"/>
          <w:szCs w:val="27"/>
        </w:rPr>
        <w:t xml:space="preserve">Рогову Владимиру Николаевичу </w:t>
      </w:r>
      <w:r w:rsidRPr="00FA109E" w:rsidR="00FA109E">
        <w:rPr>
          <w:sz w:val="27"/>
          <w:szCs w:val="27"/>
        </w:rPr>
        <w:t>о взыскании задолженности по договору потребительского займа</w:t>
      </w:r>
      <w:r w:rsidRPr="00C24B19">
        <w:rPr>
          <w:sz w:val="27"/>
          <w:szCs w:val="27"/>
        </w:rPr>
        <w:t>– удовлетворить.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31EB6" w:rsidR="00031EB6">
        <w:rPr>
          <w:sz w:val="27"/>
          <w:szCs w:val="27"/>
        </w:rPr>
        <w:t xml:space="preserve"> Рогов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Владимир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Николаевич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B6723D">
        <w:rPr>
          <w:sz w:val="27"/>
          <w:szCs w:val="27"/>
        </w:rPr>
        <w:t xml:space="preserve">паспорт гражданина Российской Федерации </w:t>
      </w:r>
      <w:r w:rsidR="004D4C74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в пользу </w:t>
      </w:r>
      <w:r w:rsidRPr="00B6723D" w:rsidR="00B6723D">
        <w:rPr>
          <w:sz w:val="27"/>
          <w:szCs w:val="27"/>
        </w:rPr>
        <w:t xml:space="preserve">Общества с ограниченной ответственностью «Право </w:t>
      </w:r>
      <w:r w:rsidRPr="00B6723D" w:rsidR="00B6723D">
        <w:rPr>
          <w:sz w:val="27"/>
          <w:szCs w:val="27"/>
        </w:rPr>
        <w:t>онлайн</w:t>
      </w:r>
      <w:r w:rsidRPr="00B6723D" w:rsidR="00B6723D">
        <w:rPr>
          <w:sz w:val="27"/>
          <w:szCs w:val="27"/>
        </w:rPr>
        <w:t xml:space="preserve">» </w:t>
      </w:r>
      <w:r w:rsidRPr="00C24B19">
        <w:rPr>
          <w:sz w:val="27"/>
          <w:szCs w:val="27"/>
        </w:rPr>
        <w:t xml:space="preserve">(ИНН </w:t>
      </w:r>
      <w:r w:rsidR="004D4C74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Pr="00C24B19" w:rsidR="00C24B19">
        <w:rPr>
          <w:sz w:val="27"/>
          <w:szCs w:val="27"/>
        </w:rPr>
        <w:t>№</w:t>
      </w:r>
      <w:r w:rsidR="004D4C74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  </w:t>
      </w:r>
      <w:r w:rsidR="00B6723D">
        <w:rPr>
          <w:sz w:val="27"/>
          <w:szCs w:val="27"/>
        </w:rPr>
        <w:t xml:space="preserve">за период с </w:t>
      </w:r>
      <w:r w:rsidR="00031EB6">
        <w:rPr>
          <w:sz w:val="27"/>
          <w:szCs w:val="27"/>
        </w:rPr>
        <w:t>08.04.2023 по 22.08.2023</w:t>
      </w:r>
      <w:r w:rsidR="00B6723D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в размер</w:t>
      </w:r>
      <w:r w:rsidRPr="00C24B19">
        <w:rPr>
          <w:sz w:val="27"/>
          <w:szCs w:val="27"/>
        </w:rPr>
        <w:t xml:space="preserve">е </w:t>
      </w:r>
      <w:r w:rsidR="00031EB6">
        <w:rPr>
          <w:sz w:val="27"/>
          <w:szCs w:val="27"/>
        </w:rPr>
        <w:t>8474</w:t>
      </w:r>
      <w:r w:rsidRPr="00C24B19">
        <w:rPr>
          <w:sz w:val="27"/>
          <w:szCs w:val="27"/>
        </w:rPr>
        <w:t xml:space="preserve"> (</w:t>
      </w:r>
      <w:r w:rsidR="00031EB6">
        <w:rPr>
          <w:sz w:val="27"/>
          <w:szCs w:val="27"/>
        </w:rPr>
        <w:t>восемь тысяч четыреста семьдесят четыре</w:t>
      </w:r>
      <w:r w:rsidRPr="00C24B19">
        <w:rPr>
          <w:sz w:val="27"/>
          <w:szCs w:val="27"/>
        </w:rPr>
        <w:t>) рублей</w:t>
      </w:r>
      <w:r w:rsidR="00031EB6">
        <w:rPr>
          <w:sz w:val="27"/>
          <w:szCs w:val="27"/>
        </w:rPr>
        <w:t xml:space="preserve"> 13 копеек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031EB6">
        <w:rPr>
          <w:sz w:val="27"/>
          <w:szCs w:val="27"/>
        </w:rPr>
        <w:t>5</w:t>
      </w:r>
      <w:r w:rsidR="00B6723D">
        <w:rPr>
          <w:sz w:val="27"/>
          <w:szCs w:val="27"/>
        </w:rPr>
        <w:t>000</w:t>
      </w:r>
      <w:r w:rsidRPr="00C24B19">
        <w:rPr>
          <w:sz w:val="27"/>
          <w:szCs w:val="27"/>
        </w:rPr>
        <w:t xml:space="preserve"> (</w:t>
      </w:r>
      <w:r w:rsidR="00031EB6">
        <w:rPr>
          <w:sz w:val="27"/>
          <w:szCs w:val="27"/>
        </w:rPr>
        <w:t>пять тысяч</w:t>
      </w:r>
      <w:r w:rsidRPr="00C24B19">
        <w:rPr>
          <w:sz w:val="27"/>
          <w:szCs w:val="27"/>
        </w:rPr>
        <w:t>) рублей, проценты за пользование</w:t>
      </w:r>
      <w:r w:rsidRPr="00C24B19">
        <w:rPr>
          <w:sz w:val="27"/>
          <w:szCs w:val="27"/>
        </w:rPr>
        <w:t xml:space="preserve"> займом в размере </w:t>
      </w:r>
      <w:r w:rsidR="00031EB6">
        <w:rPr>
          <w:sz w:val="27"/>
          <w:szCs w:val="27"/>
        </w:rPr>
        <w:t>3474 (три тысячи четыреста семьдесят четыре</w:t>
      </w:r>
      <w:r w:rsidRPr="00C24B19" w:rsidR="00C24B19">
        <w:rPr>
          <w:sz w:val="27"/>
          <w:szCs w:val="27"/>
        </w:rPr>
        <w:t>) рублей</w:t>
      </w:r>
      <w:r w:rsidR="00031EB6">
        <w:rPr>
          <w:sz w:val="27"/>
          <w:szCs w:val="27"/>
        </w:rPr>
        <w:t xml:space="preserve"> 13 копеек</w:t>
      </w:r>
      <w:r w:rsidRPr="00C24B19">
        <w:rPr>
          <w:sz w:val="27"/>
          <w:szCs w:val="27"/>
        </w:rPr>
        <w:t>.</w:t>
      </w:r>
      <w:r w:rsidR="004D4C74">
        <w:rPr>
          <w:sz w:val="27"/>
          <w:szCs w:val="27"/>
        </w:rPr>
        <w:t xml:space="preserve"> 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31EB6" w:rsidR="00031EB6">
        <w:rPr>
          <w:sz w:val="27"/>
          <w:szCs w:val="27"/>
        </w:rPr>
        <w:t xml:space="preserve">Рогова Владимира Николаевича (паспорт гражданина Российской Федерации </w:t>
      </w:r>
      <w:r w:rsidR="004D4C74">
        <w:rPr>
          <w:sz w:val="28"/>
          <w:szCs w:val="28"/>
        </w:rPr>
        <w:t>“данные изъяты”</w:t>
      </w:r>
      <w:r w:rsidRPr="00031EB6" w:rsidR="00031EB6">
        <w:rPr>
          <w:sz w:val="27"/>
          <w:szCs w:val="27"/>
        </w:rPr>
        <w:t xml:space="preserve">) </w:t>
      </w:r>
      <w:r w:rsidRPr="00B6723D" w:rsidR="00B6723D">
        <w:rPr>
          <w:sz w:val="27"/>
          <w:szCs w:val="27"/>
        </w:rPr>
        <w:t xml:space="preserve">в пользу Общества с ограниченной ответственностью «Право </w:t>
      </w:r>
      <w:r w:rsidRPr="00B6723D" w:rsidR="00B6723D">
        <w:rPr>
          <w:sz w:val="27"/>
          <w:szCs w:val="27"/>
        </w:rPr>
        <w:t>онлайн</w:t>
      </w:r>
      <w:r w:rsidRPr="00B6723D" w:rsidR="00B6723D">
        <w:rPr>
          <w:sz w:val="27"/>
          <w:szCs w:val="27"/>
        </w:rPr>
        <w:t xml:space="preserve">» (ИНН </w:t>
      </w:r>
      <w:r w:rsidR="004D4C74">
        <w:rPr>
          <w:sz w:val="28"/>
          <w:szCs w:val="28"/>
        </w:rPr>
        <w:t>“данные изъяты”</w:t>
      </w:r>
      <w:r w:rsidRPr="00B6723D" w:rsidR="00B6723D">
        <w:rPr>
          <w:sz w:val="27"/>
          <w:szCs w:val="27"/>
        </w:rPr>
        <w:t xml:space="preserve">)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B6723D">
        <w:rPr>
          <w:sz w:val="27"/>
          <w:szCs w:val="27"/>
        </w:rPr>
        <w:t>400</w:t>
      </w:r>
      <w:r w:rsidRPr="00C24B19" w:rsid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B6723D">
        <w:rPr>
          <w:sz w:val="27"/>
          <w:szCs w:val="27"/>
        </w:rPr>
        <w:t>четыреста)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</w:t>
      </w:r>
      <w:r w:rsidRPr="00C24B19">
        <w:rPr>
          <w:sz w:val="27"/>
          <w:szCs w:val="27"/>
        </w:rPr>
        <w:t xml:space="preserve">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</w:t>
      </w:r>
      <w:r w:rsidRPr="00C24B19">
        <w:rPr>
          <w:sz w:val="27"/>
          <w:szCs w:val="27"/>
        </w:rPr>
        <w:t>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Мировой судья составляет мотивированное решение суда в течение пяти дней со дня </w:t>
      </w:r>
      <w:r w:rsidRPr="00C24B19">
        <w:rPr>
          <w:sz w:val="27"/>
          <w:szCs w:val="27"/>
        </w:rPr>
        <w:t>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</w:t>
      </w:r>
      <w:r w:rsidRPr="00C24B19">
        <w:rPr>
          <w:sz w:val="27"/>
          <w:szCs w:val="27"/>
        </w:rPr>
        <w:t>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31EB6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8B5EB8">
      <w:headerReference w:type="even" r:id="rId4"/>
      <w:headerReference w:type="default" r:id="rId5"/>
      <w:pgSz w:w="11906" w:h="16838"/>
      <w:pgMar w:top="709" w:right="849" w:bottom="426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09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31EB6"/>
    <w:rsid w:val="00047C35"/>
    <w:rsid w:val="00353009"/>
    <w:rsid w:val="004D4C74"/>
    <w:rsid w:val="005F23EE"/>
    <w:rsid w:val="00756B5C"/>
    <w:rsid w:val="007B5DA7"/>
    <w:rsid w:val="008B5EB8"/>
    <w:rsid w:val="008F0927"/>
    <w:rsid w:val="00933510"/>
    <w:rsid w:val="00960D09"/>
    <w:rsid w:val="00B6723D"/>
    <w:rsid w:val="00BD20CA"/>
    <w:rsid w:val="00C24B19"/>
    <w:rsid w:val="00DD48E5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