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62237" w:rsidRPr="001676CD" w:rsidP="00262237">
      <w:pPr>
        <w:ind w:right="-45" w:firstLine="851"/>
        <w:jc w:val="right"/>
        <w:rPr>
          <w:sz w:val="26"/>
          <w:szCs w:val="26"/>
        </w:rPr>
      </w:pPr>
      <w:r w:rsidRPr="001676CD">
        <w:rPr>
          <w:sz w:val="26"/>
          <w:szCs w:val="26"/>
        </w:rPr>
        <w:t>Дело № 02-0</w:t>
      </w:r>
      <w:r w:rsidR="008D1B20">
        <w:rPr>
          <w:sz w:val="26"/>
          <w:szCs w:val="26"/>
        </w:rPr>
        <w:t>09</w:t>
      </w:r>
      <w:r w:rsidR="00C731AC">
        <w:rPr>
          <w:sz w:val="26"/>
          <w:szCs w:val="26"/>
        </w:rPr>
        <w:t>4</w:t>
      </w:r>
      <w:r w:rsidRPr="001676CD">
        <w:rPr>
          <w:sz w:val="26"/>
          <w:szCs w:val="26"/>
        </w:rPr>
        <w:t>/17/201</w:t>
      </w:r>
      <w:r w:rsidR="008D1B20">
        <w:rPr>
          <w:sz w:val="26"/>
          <w:szCs w:val="26"/>
        </w:rPr>
        <w:t>9</w:t>
      </w:r>
      <w:r w:rsidRPr="001676CD">
        <w:rPr>
          <w:sz w:val="26"/>
          <w:szCs w:val="26"/>
        </w:rPr>
        <w:t xml:space="preserve"> </w:t>
      </w:r>
    </w:p>
    <w:p w:rsidR="00262237" w:rsidRPr="001676CD" w:rsidP="00262237">
      <w:pPr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РЕШЕНИЕ</w:t>
      </w:r>
    </w:p>
    <w:p w:rsidR="00262237" w:rsidRPr="001676CD" w:rsidP="002622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ИМЕНЕМ РОССИЙСКОЙ ФЕДЕРАЦИИ</w:t>
      </w:r>
    </w:p>
    <w:p w:rsidR="00262237" w:rsidRPr="001676CD" w:rsidP="0026223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(резолютивная часть)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14 марта 2019</w:t>
      </w:r>
      <w:r w:rsidRPr="001676CD">
        <w:rPr>
          <w:sz w:val="26"/>
          <w:szCs w:val="26"/>
        </w:rPr>
        <w:t xml:space="preserve"> года                                                г. Симферополь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судебного участка №17 Центрального судебного района г</w:t>
      </w:r>
      <w:r w:rsidRPr="001676CD" w:rsidR="001502AD">
        <w:rPr>
          <w:sz w:val="26"/>
          <w:szCs w:val="26"/>
        </w:rPr>
        <w:t>орода</w:t>
      </w:r>
      <w:r w:rsidRPr="001676CD">
        <w:rPr>
          <w:sz w:val="26"/>
          <w:szCs w:val="26"/>
        </w:rPr>
        <w:t xml:space="preserve"> Симферополь (Центральный район городского округа Симферополя) Республики Крым Тоскина А.Л., </w:t>
      </w:r>
    </w:p>
    <w:p w:rsidR="00262237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при ведении протокола судебного заседания секретарем – Музаффаровой Д.М.,</w:t>
      </w:r>
    </w:p>
    <w:p w:rsidR="008D1B20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с участием представителя истца – Яковлевой Ю.А.</w:t>
      </w:r>
    </w:p>
    <w:p w:rsidR="00262237" w:rsidRPr="001676CD" w:rsidP="0026223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1676CD">
        <w:rPr>
          <w:sz w:val="26"/>
          <w:szCs w:val="26"/>
        </w:rPr>
        <w:t>рассмотрев в открытом судебном заседании</w:t>
      </w:r>
      <w:r w:rsidRPr="001676CD">
        <w:rPr>
          <w:sz w:val="26"/>
          <w:szCs w:val="26"/>
        </w:rPr>
        <w:t xml:space="preserve"> гражданское дело по иску </w:t>
      </w:r>
      <w:r w:rsidR="008D1B20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>
        <w:rPr>
          <w:sz w:val="26"/>
          <w:szCs w:val="26"/>
        </w:rPr>
        <w:t xml:space="preserve">» к </w:t>
      </w:r>
      <w:r w:rsidRPr="001676CD">
        <w:rPr>
          <w:sz w:val="26"/>
          <w:szCs w:val="26"/>
        </w:rPr>
        <w:t>Шиян</w:t>
      </w:r>
      <w:r w:rsidRPr="001676C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Н.Н.</w:t>
      </w:r>
      <w:r w:rsidRPr="001676CD">
        <w:rPr>
          <w:sz w:val="26"/>
          <w:szCs w:val="26"/>
        </w:rPr>
        <w:t xml:space="preserve">, </w:t>
      </w:r>
      <w:r w:rsidRPr="001676CD">
        <w:rPr>
          <w:sz w:val="26"/>
          <w:szCs w:val="26"/>
        </w:rPr>
        <w:t>Шиян</w:t>
      </w:r>
      <w:r w:rsidRPr="001676C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Н.С.</w:t>
      </w:r>
      <w:r w:rsidRPr="001676CD">
        <w:rPr>
          <w:sz w:val="26"/>
          <w:szCs w:val="26"/>
        </w:rPr>
        <w:t xml:space="preserve"> о взыскании задолженности</w:t>
      </w:r>
      <w:r w:rsidRPr="001676CD">
        <w:rPr>
          <w:bCs/>
          <w:sz w:val="26"/>
          <w:szCs w:val="26"/>
        </w:rPr>
        <w:t xml:space="preserve">,  </w:t>
      </w:r>
    </w:p>
    <w:p w:rsidR="00262237" w:rsidRPr="001676CD" w:rsidP="00262237">
      <w:pPr>
        <w:ind w:right="-45"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руководствуясь статьями 194-199, 321 Гражданского процессуального кодекса Российск</w:t>
      </w:r>
      <w:r w:rsidRPr="001676CD">
        <w:rPr>
          <w:bCs/>
          <w:sz w:val="26"/>
          <w:szCs w:val="26"/>
        </w:rPr>
        <w:t xml:space="preserve">ой Федерации, мировой судья – </w:t>
      </w:r>
    </w:p>
    <w:p w:rsidR="00262237" w:rsidRPr="001676CD" w:rsidP="00262237">
      <w:pPr>
        <w:ind w:right="-45"/>
        <w:jc w:val="center"/>
        <w:rPr>
          <w:sz w:val="26"/>
          <w:szCs w:val="26"/>
        </w:rPr>
      </w:pPr>
      <w:r w:rsidRPr="001676CD">
        <w:rPr>
          <w:sz w:val="26"/>
          <w:szCs w:val="26"/>
        </w:rPr>
        <w:t>РЕШИЛ: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Иск </w:t>
      </w:r>
      <w:r w:rsidR="008D1B20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8D1B20">
        <w:rPr>
          <w:sz w:val="26"/>
          <w:szCs w:val="26"/>
        </w:rPr>
        <w:t>»</w:t>
      </w:r>
      <w:r w:rsidRPr="001676CD">
        <w:rPr>
          <w:sz w:val="26"/>
          <w:szCs w:val="26"/>
        </w:rPr>
        <w:t xml:space="preserve"> к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Н.С.</w:t>
      </w:r>
      <w:r w:rsidRPr="001676CD">
        <w:rPr>
          <w:sz w:val="26"/>
          <w:szCs w:val="26"/>
        </w:rPr>
        <w:t xml:space="preserve"> о взыскании задолженности – удовлетворить.</w:t>
      </w:r>
    </w:p>
    <w:p w:rsidR="00262237" w:rsidRPr="001676CD" w:rsidP="00262237">
      <w:pPr>
        <w:ind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Взыскать с</w:t>
      </w:r>
      <w:r w:rsidRPr="001676CD" w:rsidR="001502AD">
        <w:rPr>
          <w:bCs/>
          <w:sz w:val="26"/>
          <w:szCs w:val="26"/>
        </w:rPr>
        <w:t>олидарно с</w:t>
      </w:r>
      <w:r w:rsidRPr="001676CD">
        <w:rPr>
          <w:bCs/>
          <w:sz w:val="26"/>
          <w:szCs w:val="26"/>
        </w:rPr>
        <w:t xml:space="preserve">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Н.С.</w:t>
      </w:r>
      <w:r w:rsidRPr="0090695E" w:rsidR="0090695E">
        <w:rPr>
          <w:sz w:val="26"/>
          <w:szCs w:val="26"/>
        </w:rPr>
        <w:t xml:space="preserve"> </w:t>
      </w:r>
      <w:r w:rsidRPr="001676CD" w:rsidR="0090695E">
        <w:rPr>
          <w:sz w:val="26"/>
          <w:szCs w:val="26"/>
        </w:rPr>
        <w:t xml:space="preserve">в пользу </w:t>
      </w:r>
      <w:r w:rsidR="0090695E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90695E">
        <w:rPr>
          <w:sz w:val="26"/>
          <w:szCs w:val="26"/>
        </w:rPr>
        <w:t>»</w:t>
      </w:r>
      <w:r w:rsidRPr="001676CD" w:rsidR="001502AD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 xml:space="preserve">задолженность </w:t>
      </w:r>
      <w:r w:rsidR="008D1B20">
        <w:rPr>
          <w:sz w:val="26"/>
          <w:szCs w:val="26"/>
        </w:rPr>
        <w:t xml:space="preserve">по оплате коммунальных услуг, а именно услуг водоснабжения и водоотведения за период с </w:t>
      </w:r>
      <w:r w:rsidR="00C731AC">
        <w:rPr>
          <w:sz w:val="26"/>
          <w:szCs w:val="26"/>
        </w:rPr>
        <w:t>01.09.2017</w:t>
      </w:r>
      <w:r w:rsidR="008D1B20">
        <w:rPr>
          <w:sz w:val="26"/>
          <w:szCs w:val="26"/>
        </w:rPr>
        <w:t xml:space="preserve"> – </w:t>
      </w:r>
      <w:r w:rsidR="00C731AC">
        <w:rPr>
          <w:sz w:val="26"/>
          <w:szCs w:val="26"/>
        </w:rPr>
        <w:t>28.02.2018</w:t>
      </w:r>
      <w:r w:rsidR="008D1B20">
        <w:rPr>
          <w:sz w:val="26"/>
          <w:szCs w:val="26"/>
        </w:rPr>
        <w:t xml:space="preserve"> в размере </w:t>
      </w:r>
      <w:r w:rsidR="00C731AC">
        <w:rPr>
          <w:sz w:val="26"/>
          <w:szCs w:val="26"/>
        </w:rPr>
        <w:t>11 571 (одиннадцать тысяч пятьсот семьдесят  один) рублей 96</w:t>
      </w:r>
      <w:r w:rsidR="008D1B20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>копеек</w:t>
      </w:r>
      <w:r w:rsidRPr="001676CD">
        <w:rPr>
          <w:bCs/>
          <w:sz w:val="26"/>
          <w:szCs w:val="26"/>
        </w:rPr>
        <w:t>.</w:t>
      </w:r>
    </w:p>
    <w:p w:rsidR="00262237" w:rsidRPr="001676CD" w:rsidP="00262237">
      <w:pPr>
        <w:ind w:firstLine="851"/>
        <w:jc w:val="both"/>
        <w:rPr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с </w:t>
      </w:r>
      <w:r w:rsidRPr="001676CD" w:rsidR="001502AD">
        <w:rPr>
          <w:sz w:val="26"/>
          <w:szCs w:val="26"/>
        </w:rPr>
        <w:t>Шиян</w:t>
      </w:r>
      <w:r w:rsidRPr="001676CD" w:rsidR="001502AD">
        <w:rPr>
          <w:sz w:val="26"/>
          <w:szCs w:val="26"/>
        </w:rPr>
        <w:t xml:space="preserve"> </w:t>
      </w:r>
      <w:r w:rsidR="00CF0C71">
        <w:rPr>
          <w:sz w:val="26"/>
          <w:szCs w:val="26"/>
        </w:rPr>
        <w:t>Н.Н.</w:t>
      </w:r>
      <w:r w:rsidRPr="001676CD" w:rsidR="001502AD">
        <w:rPr>
          <w:sz w:val="26"/>
          <w:szCs w:val="26"/>
        </w:rPr>
        <w:t xml:space="preserve">, Шиян </w:t>
      </w:r>
      <w:r w:rsidR="00CF0C71">
        <w:rPr>
          <w:sz w:val="26"/>
          <w:szCs w:val="26"/>
        </w:rPr>
        <w:t>Н.</w:t>
      </w:r>
      <w:r w:rsidR="00CF0C71">
        <w:rPr>
          <w:sz w:val="26"/>
          <w:szCs w:val="26"/>
        </w:rPr>
        <w:t>С</w:t>
      </w:r>
      <w:r w:rsidR="00CF0C71">
        <w:rPr>
          <w:sz w:val="26"/>
          <w:szCs w:val="26"/>
        </w:rPr>
        <w:t>,</w:t>
      </w:r>
      <w:r w:rsidRPr="001676CD" w:rsidR="001502AD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>в</w:t>
      </w:r>
      <w:r w:rsidRPr="001676CD">
        <w:rPr>
          <w:sz w:val="26"/>
          <w:szCs w:val="26"/>
        </w:rPr>
        <w:t xml:space="preserve"> пользу </w:t>
      </w:r>
      <w:r w:rsidR="0090695E">
        <w:rPr>
          <w:sz w:val="26"/>
          <w:szCs w:val="26"/>
        </w:rPr>
        <w:t>Государственного унитарного предприятия Республики Крым «Вода Крыма</w:t>
      </w:r>
      <w:r w:rsidRPr="001676CD" w:rsidR="0090695E">
        <w:rPr>
          <w:sz w:val="26"/>
          <w:szCs w:val="26"/>
        </w:rPr>
        <w:t>»</w:t>
      </w:r>
      <w:r w:rsidRPr="001676CD">
        <w:rPr>
          <w:sz w:val="26"/>
          <w:szCs w:val="26"/>
        </w:rPr>
        <w:t xml:space="preserve"> </w:t>
      </w:r>
      <w:r w:rsidRPr="001676CD">
        <w:rPr>
          <w:bCs/>
          <w:sz w:val="26"/>
          <w:szCs w:val="26"/>
        </w:rPr>
        <w:t xml:space="preserve">судебные расходы по оплате государственной пошлины в размере </w:t>
      </w:r>
      <w:r w:rsidR="00EB66CC">
        <w:rPr>
          <w:bCs/>
          <w:sz w:val="26"/>
          <w:szCs w:val="26"/>
        </w:rPr>
        <w:t>231 (двести тридцать один</w:t>
      </w:r>
      <w:r w:rsidRPr="001676CD" w:rsidR="001502AD">
        <w:rPr>
          <w:bCs/>
          <w:sz w:val="26"/>
          <w:szCs w:val="26"/>
        </w:rPr>
        <w:t>)</w:t>
      </w:r>
      <w:r w:rsidRPr="001676CD">
        <w:rPr>
          <w:bCs/>
          <w:sz w:val="26"/>
          <w:szCs w:val="26"/>
        </w:rPr>
        <w:t xml:space="preserve"> рубл</w:t>
      </w:r>
      <w:r w:rsidR="00C16E7E">
        <w:rPr>
          <w:bCs/>
          <w:sz w:val="26"/>
          <w:szCs w:val="26"/>
        </w:rPr>
        <w:t>я</w:t>
      </w:r>
      <w:r w:rsidR="008D1B20">
        <w:rPr>
          <w:bCs/>
          <w:sz w:val="26"/>
          <w:szCs w:val="26"/>
        </w:rPr>
        <w:t xml:space="preserve"> </w:t>
      </w:r>
      <w:r w:rsidR="00C731AC">
        <w:rPr>
          <w:bCs/>
          <w:sz w:val="26"/>
          <w:szCs w:val="26"/>
        </w:rPr>
        <w:t>72</w:t>
      </w:r>
      <w:r w:rsidR="008D1B20">
        <w:rPr>
          <w:bCs/>
          <w:sz w:val="26"/>
          <w:szCs w:val="26"/>
        </w:rPr>
        <w:t xml:space="preserve"> копеек</w:t>
      </w:r>
      <w:r w:rsidRPr="001676CD" w:rsidR="001502AD">
        <w:rPr>
          <w:bCs/>
          <w:sz w:val="26"/>
          <w:szCs w:val="26"/>
        </w:rPr>
        <w:t xml:space="preserve"> с каждого.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</w:t>
      </w:r>
      <w:r w:rsidRPr="001676CD">
        <w:rPr>
          <w:sz w:val="26"/>
          <w:szCs w:val="26"/>
        </w:rPr>
        <w:t>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составляет</w:t>
      </w:r>
      <w:r w:rsidRPr="001676CD">
        <w:rPr>
          <w:sz w:val="26"/>
          <w:szCs w:val="26"/>
        </w:rPr>
        <w:t xml:space="preserve">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Решение может быть обжаловано в Центральный районный суд города Симферополя Республики </w:t>
      </w:r>
      <w:r w:rsidRPr="001676CD">
        <w:rPr>
          <w:sz w:val="26"/>
          <w:szCs w:val="26"/>
        </w:rPr>
        <w:t>Крым через мирового судью судебного участка №17 Центрального судебного района г</w:t>
      </w:r>
      <w:r w:rsidRPr="001676CD" w:rsidR="001502AD">
        <w:rPr>
          <w:sz w:val="26"/>
          <w:szCs w:val="26"/>
        </w:rPr>
        <w:t>орода</w:t>
      </w:r>
      <w:r w:rsidRPr="001676CD">
        <w:rPr>
          <w:sz w:val="26"/>
          <w:szCs w:val="26"/>
        </w:rPr>
        <w:t xml:space="preserve"> Симферополь (Центральный район городского округа Симферополя) Республики Крым в течение месяца со дня </w:t>
      </w:r>
      <w:r w:rsidR="00C10DA2">
        <w:rPr>
          <w:sz w:val="26"/>
          <w:szCs w:val="26"/>
        </w:rPr>
        <w:t xml:space="preserve">принятия </w:t>
      </w:r>
      <w:r w:rsidRPr="001676CD" w:rsidR="00C10DA2">
        <w:rPr>
          <w:sz w:val="26"/>
          <w:szCs w:val="26"/>
        </w:rPr>
        <w:t>решения суда</w:t>
      </w:r>
      <w:r w:rsidR="00C10DA2">
        <w:rPr>
          <w:sz w:val="26"/>
          <w:szCs w:val="26"/>
        </w:rPr>
        <w:t xml:space="preserve"> окончательной форме</w:t>
      </w:r>
      <w:r w:rsidRPr="001676CD">
        <w:rPr>
          <w:sz w:val="26"/>
          <w:szCs w:val="26"/>
        </w:rPr>
        <w:t>.</w:t>
      </w:r>
    </w:p>
    <w:p w:rsidR="00262237" w:rsidRPr="001676CD" w:rsidP="00262237">
      <w:pPr>
        <w:ind w:right="-45" w:firstLine="851"/>
        <w:jc w:val="both"/>
        <w:rPr>
          <w:sz w:val="26"/>
          <w:szCs w:val="26"/>
        </w:rPr>
      </w:pPr>
    </w:p>
    <w:p w:rsidR="002C5A43" w:rsidRPr="001676CD" w:rsidP="001676CD">
      <w:pPr>
        <w:ind w:firstLine="851"/>
        <w:rPr>
          <w:sz w:val="26"/>
          <w:szCs w:val="26"/>
        </w:rPr>
      </w:pPr>
      <w:r w:rsidRPr="001676CD">
        <w:rPr>
          <w:sz w:val="26"/>
          <w:szCs w:val="26"/>
        </w:rPr>
        <w:t>Мировой судья                                                         А.Л.Тоскина</w:t>
      </w:r>
    </w:p>
    <w:sectPr w:rsidSect="001676CD">
      <w:headerReference w:type="even" r:id="rId4"/>
      <w:headerReference w:type="default" r:id="rId5"/>
      <w:footerReference w:type="first" r:id="rId6"/>
      <w:pgSz w:w="11906" w:h="16838"/>
      <w:pgMar w:top="851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237"/>
    <w:rsid w:val="001502AD"/>
    <w:rsid w:val="001676CD"/>
    <w:rsid w:val="00262237"/>
    <w:rsid w:val="002657CD"/>
    <w:rsid w:val="002C5A43"/>
    <w:rsid w:val="00326552"/>
    <w:rsid w:val="006C3044"/>
    <w:rsid w:val="008D1B20"/>
    <w:rsid w:val="0090695E"/>
    <w:rsid w:val="009A238A"/>
    <w:rsid w:val="00C10DA2"/>
    <w:rsid w:val="00C16E7E"/>
    <w:rsid w:val="00C545F8"/>
    <w:rsid w:val="00C731AC"/>
    <w:rsid w:val="00CF0C71"/>
    <w:rsid w:val="00EB66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6223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622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62237"/>
  </w:style>
  <w:style w:type="paragraph" w:styleId="Footer">
    <w:name w:val="footer"/>
    <w:basedOn w:val="Normal"/>
    <w:link w:val="a0"/>
    <w:uiPriority w:val="99"/>
    <w:unhideWhenUsed/>
    <w:rsid w:val="0026223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622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