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28"/>
          <w:szCs w:val="28"/>
        </w:rPr>
      </w:pPr>
      <w:r w:rsidRPr="006C544A">
        <w:rPr>
          <w:sz w:val="28"/>
          <w:szCs w:val="28"/>
        </w:rPr>
        <w:t>Дело № 02-0155/17/2026</w:t>
      </w:r>
    </w:p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C544A">
        <w:rPr>
          <w:sz w:val="28"/>
          <w:szCs w:val="28"/>
        </w:rPr>
        <w:t>РЕШЕНИЕ</w:t>
      </w:r>
    </w:p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C544A">
        <w:rPr>
          <w:sz w:val="28"/>
          <w:szCs w:val="28"/>
        </w:rPr>
        <w:t>ИМЕНЕМ РОССИЙСКОЙ ФЕДЕРАЦИИ</w:t>
      </w:r>
    </w:p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C544A">
        <w:rPr>
          <w:sz w:val="28"/>
          <w:szCs w:val="28"/>
        </w:rPr>
        <w:t>5 марта 2026 года                                                г. Симферополь</w:t>
      </w:r>
    </w:p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C544A">
        <w:rPr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Тоскина А.Л.</w:t>
      </w:r>
    </w:p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C544A">
        <w:rPr>
          <w:sz w:val="28"/>
          <w:szCs w:val="28"/>
        </w:rPr>
        <w:t>при ведении протокола судебного заседания секре</w:t>
      </w:r>
      <w:r w:rsidRPr="006C544A">
        <w:rPr>
          <w:sz w:val="28"/>
          <w:szCs w:val="28"/>
        </w:rPr>
        <w:t xml:space="preserve">тарем Романовой Д.Д., </w:t>
      </w:r>
    </w:p>
    <w:p w:rsidR="006A1CD1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C544A">
        <w:rPr>
          <w:sz w:val="28"/>
          <w:szCs w:val="28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Республики Крым к Иванову </w:t>
      </w:r>
      <w:r w:rsidR="0073463F">
        <w:rPr>
          <w:sz w:val="28"/>
          <w:szCs w:val="28"/>
        </w:rPr>
        <w:t>Н.А.</w:t>
      </w:r>
      <w:r w:rsidRPr="006C544A">
        <w:rPr>
          <w:sz w:val="28"/>
          <w:szCs w:val="28"/>
        </w:rPr>
        <w:t xml:space="preserve">, </w:t>
      </w:r>
      <w:r w:rsidRPr="006C544A">
        <w:rPr>
          <w:sz w:val="28"/>
          <w:szCs w:val="28"/>
        </w:rPr>
        <w:t>Шепталенко</w:t>
      </w:r>
      <w:r w:rsidRPr="006C544A">
        <w:rPr>
          <w:sz w:val="28"/>
          <w:szCs w:val="28"/>
        </w:rPr>
        <w:t xml:space="preserve"> </w:t>
      </w:r>
      <w:r w:rsidR="0073463F">
        <w:rPr>
          <w:sz w:val="28"/>
          <w:szCs w:val="28"/>
        </w:rPr>
        <w:t>Т.В.</w:t>
      </w:r>
      <w:r w:rsidRPr="006C544A">
        <w:rPr>
          <w:sz w:val="28"/>
          <w:szCs w:val="28"/>
        </w:rPr>
        <w:t xml:space="preserve"> о взыскании </w:t>
      </w:r>
      <w:r w:rsidRPr="006C544A">
        <w:rPr>
          <w:sz w:val="28"/>
          <w:szCs w:val="28"/>
        </w:rPr>
        <w:t>излишне выплаченной суммы ежемесячных выплат неработающему трудоспособному лицу, осуществляющему уход за нетрудоспособным гражданином,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A1CD1">
        <w:rPr>
          <w:sz w:val="28"/>
          <w:szCs w:val="28"/>
        </w:rPr>
        <w:t>Отделени</w:t>
      </w:r>
      <w:r w:rsidR="008E6B90">
        <w:rPr>
          <w:sz w:val="28"/>
          <w:szCs w:val="28"/>
        </w:rPr>
        <w:t>е</w:t>
      </w:r>
      <w:r w:rsidRPr="006A1CD1">
        <w:rPr>
          <w:sz w:val="28"/>
          <w:szCs w:val="28"/>
        </w:rPr>
        <w:t xml:space="preserve"> Фонда пенсионного и социального страхования Российской Федерации по Республики Крым</w:t>
      </w:r>
      <w:r w:rsidRPr="00B412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ОСФР по Р</w:t>
      </w:r>
      <w:r>
        <w:rPr>
          <w:bCs/>
          <w:sz w:val="28"/>
          <w:szCs w:val="28"/>
        </w:rPr>
        <w:t>еспублике Крым, истец) обратилось в суд с иском</w:t>
      </w:r>
      <w:r w:rsidRPr="002913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9133E">
        <w:rPr>
          <w:bCs/>
          <w:sz w:val="28"/>
          <w:szCs w:val="28"/>
        </w:rPr>
        <w:t xml:space="preserve">к </w:t>
      </w:r>
      <w:r w:rsidRPr="006C544A" w:rsidR="006C544A">
        <w:rPr>
          <w:sz w:val="28"/>
          <w:szCs w:val="28"/>
        </w:rPr>
        <w:t xml:space="preserve">Иванову </w:t>
      </w:r>
      <w:r w:rsidR="0073463F">
        <w:rPr>
          <w:sz w:val="28"/>
          <w:szCs w:val="28"/>
        </w:rPr>
        <w:t>Н.А.</w:t>
      </w:r>
      <w:r w:rsidRPr="006C544A" w:rsidR="006C544A">
        <w:rPr>
          <w:sz w:val="28"/>
          <w:szCs w:val="28"/>
        </w:rPr>
        <w:t xml:space="preserve">, </w:t>
      </w:r>
      <w:r w:rsidRPr="006C544A" w:rsidR="006C544A">
        <w:rPr>
          <w:sz w:val="28"/>
          <w:szCs w:val="28"/>
        </w:rPr>
        <w:t>Шепталенко</w:t>
      </w:r>
      <w:r w:rsidRPr="006C544A" w:rsidR="006C544A">
        <w:rPr>
          <w:sz w:val="28"/>
          <w:szCs w:val="28"/>
        </w:rPr>
        <w:t xml:space="preserve"> </w:t>
      </w:r>
      <w:r w:rsidR="0073463F">
        <w:rPr>
          <w:sz w:val="28"/>
          <w:szCs w:val="28"/>
        </w:rPr>
        <w:t>Т.В.</w:t>
      </w:r>
      <w:r w:rsidRPr="006C544A" w:rsidR="006C5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6C544A">
        <w:rPr>
          <w:sz w:val="28"/>
          <w:szCs w:val="28"/>
        </w:rPr>
        <w:t>Иванов Н.А., Шепталенко Т.В.</w:t>
      </w:r>
      <w:r>
        <w:rPr>
          <w:sz w:val="28"/>
          <w:szCs w:val="28"/>
        </w:rPr>
        <w:t>, ответчик</w:t>
      </w:r>
      <w:r w:rsidR="00AF08EF">
        <w:rPr>
          <w:sz w:val="28"/>
          <w:szCs w:val="28"/>
        </w:rPr>
        <w:t>и</w:t>
      </w:r>
      <w:r>
        <w:rPr>
          <w:sz w:val="28"/>
          <w:szCs w:val="28"/>
        </w:rPr>
        <w:t xml:space="preserve">) </w:t>
      </w:r>
      <w:r w:rsidRPr="006A1CD1">
        <w:rPr>
          <w:sz w:val="28"/>
          <w:szCs w:val="28"/>
        </w:rPr>
        <w:t>о взыскании излишне выплаченной суммы ежемесячных выплат неработающему трудоспособному лицу, осуще</w:t>
      </w:r>
      <w:r w:rsidRPr="006A1CD1">
        <w:rPr>
          <w:sz w:val="28"/>
          <w:szCs w:val="28"/>
        </w:rPr>
        <w:t>ствляющему уход за нетрудоспособным гражданином</w:t>
      </w:r>
      <w:r>
        <w:rPr>
          <w:sz w:val="28"/>
          <w:szCs w:val="28"/>
        </w:rPr>
        <w:t xml:space="preserve">, в размере </w:t>
      </w:r>
      <w:r w:rsidR="000D6892">
        <w:rPr>
          <w:sz w:val="28"/>
          <w:szCs w:val="28"/>
        </w:rPr>
        <w:t>12</w:t>
      </w:r>
      <w:r>
        <w:rPr>
          <w:sz w:val="28"/>
          <w:szCs w:val="28"/>
        </w:rPr>
        <w:t>00 рублей</w:t>
      </w:r>
      <w:r>
        <w:rPr>
          <w:bCs/>
          <w:sz w:val="28"/>
          <w:szCs w:val="28"/>
        </w:rPr>
        <w:t xml:space="preserve">. 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Исковые требования мотивированы тем, что на основании заявления </w:t>
      </w:r>
      <w:r w:rsidR="003D1029">
        <w:rPr>
          <w:bCs/>
          <w:sz w:val="28"/>
          <w:szCs w:val="28"/>
        </w:rPr>
        <w:t>Иванова Н.А. от 30.03.2018, а также заявления Шепталенко Т.В. о согласии на осуществления ухода от 30.03.2018</w:t>
      </w:r>
      <w:r w:rsidR="00EE1E4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соотве</w:t>
      </w:r>
      <w:r>
        <w:rPr>
          <w:bCs/>
          <w:sz w:val="28"/>
          <w:szCs w:val="28"/>
        </w:rPr>
        <w:t xml:space="preserve">тствии с </w:t>
      </w:r>
      <w:r w:rsidRPr="005A15DA" w:rsidR="005A15DA">
        <w:rPr>
          <w:bCs/>
          <w:sz w:val="28"/>
          <w:szCs w:val="28"/>
        </w:rPr>
        <w:t xml:space="preserve">Указом Президента Российской Федерации от 26.12.2006 </w:t>
      </w:r>
      <w:r w:rsidR="005A15DA">
        <w:rPr>
          <w:bCs/>
          <w:sz w:val="28"/>
          <w:szCs w:val="28"/>
        </w:rPr>
        <w:t>№</w:t>
      </w:r>
      <w:r w:rsidRPr="005A15DA" w:rsidR="005A15DA">
        <w:rPr>
          <w:bCs/>
          <w:sz w:val="28"/>
          <w:szCs w:val="28"/>
        </w:rPr>
        <w:t xml:space="preserve">1455 </w:t>
      </w:r>
      <w:r w:rsidR="005A15DA">
        <w:rPr>
          <w:bCs/>
          <w:sz w:val="28"/>
          <w:szCs w:val="28"/>
        </w:rPr>
        <w:t>«</w:t>
      </w:r>
      <w:r w:rsidRPr="005A15DA" w:rsidR="005A15DA">
        <w:rPr>
          <w:bCs/>
          <w:sz w:val="28"/>
          <w:szCs w:val="28"/>
        </w:rPr>
        <w:t>О компенсационных выплатах лицам, осуществляющим уход за нетрудоспособными гражданами</w:t>
      </w:r>
      <w:r w:rsidR="005A15D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Указ №</w:t>
      </w:r>
      <w:r w:rsidR="005A15DA">
        <w:rPr>
          <w:bCs/>
          <w:sz w:val="28"/>
          <w:szCs w:val="28"/>
        </w:rPr>
        <w:t>1455</w:t>
      </w:r>
      <w:r>
        <w:rPr>
          <w:bCs/>
          <w:sz w:val="28"/>
          <w:szCs w:val="28"/>
        </w:rPr>
        <w:t xml:space="preserve">), </w:t>
      </w:r>
      <w:r w:rsidRPr="006A1CD1">
        <w:rPr>
          <w:bCs/>
          <w:sz w:val="28"/>
          <w:szCs w:val="28"/>
        </w:rPr>
        <w:t xml:space="preserve">Правилами осуществления ежемесячных компенсационных выплат неработающим </w:t>
      </w:r>
      <w:r w:rsidRPr="006A1CD1">
        <w:rPr>
          <w:bCs/>
          <w:sz w:val="28"/>
          <w:szCs w:val="28"/>
        </w:rPr>
        <w:t xml:space="preserve">трудоспособным лицам, осуществляющим уход за нетрудоспособными гражданами, утвержденными Постановлением Правительства Российской Федерации от </w:t>
      </w:r>
      <w:r>
        <w:rPr>
          <w:bCs/>
          <w:sz w:val="28"/>
          <w:szCs w:val="28"/>
        </w:rPr>
        <w:t>04.06.2007 №</w:t>
      </w:r>
      <w:r w:rsidRPr="006A1CD1">
        <w:rPr>
          <w:bCs/>
          <w:sz w:val="28"/>
          <w:szCs w:val="28"/>
        </w:rPr>
        <w:t xml:space="preserve"> 343</w:t>
      </w:r>
      <w:r>
        <w:rPr>
          <w:bCs/>
          <w:sz w:val="28"/>
          <w:szCs w:val="28"/>
        </w:rPr>
        <w:t xml:space="preserve"> (далее Правила №343), с </w:t>
      </w:r>
      <w:r w:rsidR="003D1029">
        <w:rPr>
          <w:bCs/>
          <w:sz w:val="28"/>
          <w:szCs w:val="28"/>
        </w:rPr>
        <w:t>01.03.2018</w:t>
      </w:r>
      <w:r>
        <w:rPr>
          <w:bCs/>
          <w:sz w:val="28"/>
          <w:szCs w:val="28"/>
        </w:rPr>
        <w:t xml:space="preserve"> была установлена ежемесячная компенсационная выплата неработаю</w:t>
      </w:r>
      <w:r>
        <w:rPr>
          <w:bCs/>
          <w:sz w:val="28"/>
          <w:szCs w:val="28"/>
        </w:rPr>
        <w:t>щему трудоспособному лицу, осуществляющ</w:t>
      </w:r>
      <w:r w:rsidR="00962FB3">
        <w:rPr>
          <w:bCs/>
          <w:sz w:val="28"/>
          <w:szCs w:val="28"/>
        </w:rPr>
        <w:t>ему</w:t>
      </w:r>
      <w:r>
        <w:rPr>
          <w:bCs/>
          <w:sz w:val="28"/>
          <w:szCs w:val="28"/>
        </w:rPr>
        <w:t xml:space="preserve"> уход за нетрудоспособным гражданином </w:t>
      </w:r>
      <w:r w:rsidR="003D1029">
        <w:rPr>
          <w:bCs/>
          <w:sz w:val="28"/>
          <w:szCs w:val="28"/>
        </w:rPr>
        <w:t>Шепталенко Т.В.</w:t>
      </w:r>
      <w:r>
        <w:rPr>
          <w:bCs/>
          <w:sz w:val="28"/>
          <w:szCs w:val="28"/>
        </w:rPr>
        <w:t xml:space="preserve"> При этом </w:t>
      </w:r>
      <w:r w:rsidR="003D1029">
        <w:rPr>
          <w:bCs/>
          <w:sz w:val="28"/>
          <w:szCs w:val="28"/>
        </w:rPr>
        <w:t>ответчики</w:t>
      </w:r>
      <w:r>
        <w:rPr>
          <w:bCs/>
          <w:sz w:val="28"/>
          <w:szCs w:val="28"/>
        </w:rPr>
        <w:t xml:space="preserve"> был</w:t>
      </w:r>
      <w:r w:rsidR="000D689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предупрежден</w:t>
      </w:r>
      <w:r w:rsidR="003D1029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о необходимости в течение 5 дней известить территориальный орган ПФР об обстоятельствах, влекущих за собой прекращения осу</w:t>
      </w:r>
      <w:r>
        <w:rPr>
          <w:bCs/>
          <w:sz w:val="28"/>
          <w:szCs w:val="28"/>
        </w:rPr>
        <w:t>ществление компенсационной выплаты. В нарушение указанных выше положений Правил №343</w:t>
      </w:r>
      <w:r w:rsidR="00962FB3">
        <w:rPr>
          <w:bCs/>
          <w:sz w:val="28"/>
          <w:szCs w:val="28"/>
        </w:rPr>
        <w:t>, ответчик</w:t>
      </w:r>
      <w:r w:rsidR="003D1029">
        <w:rPr>
          <w:bCs/>
          <w:sz w:val="28"/>
          <w:szCs w:val="28"/>
        </w:rPr>
        <w:t>и</w:t>
      </w:r>
      <w:r w:rsidR="00962FB3">
        <w:rPr>
          <w:bCs/>
          <w:sz w:val="28"/>
          <w:szCs w:val="28"/>
        </w:rPr>
        <w:t xml:space="preserve"> не сообщил</w:t>
      </w:r>
      <w:r w:rsidR="003D1029">
        <w:rPr>
          <w:bCs/>
          <w:sz w:val="28"/>
          <w:szCs w:val="28"/>
        </w:rPr>
        <w:t>и</w:t>
      </w:r>
      <w:r w:rsidR="00962FB3">
        <w:rPr>
          <w:bCs/>
          <w:sz w:val="28"/>
          <w:szCs w:val="28"/>
        </w:rPr>
        <w:t xml:space="preserve"> об осуществлении трудовой оплачиваемой деятельности. В связи с чем истец просит взыскать </w:t>
      </w:r>
      <w:r w:rsidR="003D1029">
        <w:rPr>
          <w:bCs/>
          <w:sz w:val="28"/>
          <w:szCs w:val="28"/>
        </w:rPr>
        <w:t xml:space="preserve">солидарно </w:t>
      </w:r>
      <w:r w:rsidR="00962FB3">
        <w:rPr>
          <w:bCs/>
          <w:sz w:val="28"/>
          <w:szCs w:val="28"/>
        </w:rPr>
        <w:t>с ответчик</w:t>
      </w:r>
      <w:r w:rsidR="003D1029">
        <w:rPr>
          <w:bCs/>
          <w:sz w:val="28"/>
          <w:szCs w:val="28"/>
        </w:rPr>
        <w:t>ов</w:t>
      </w:r>
      <w:r w:rsidR="00962FB3">
        <w:rPr>
          <w:bCs/>
          <w:sz w:val="28"/>
          <w:szCs w:val="28"/>
        </w:rPr>
        <w:t xml:space="preserve"> в порядке, предусмотренном статьей 1102 Гражданского кодекса Российской Федерации, необоснованно полученную су</w:t>
      </w:r>
      <w:r w:rsidR="005A15DA">
        <w:rPr>
          <w:bCs/>
          <w:sz w:val="28"/>
          <w:szCs w:val="28"/>
        </w:rPr>
        <w:t>м</w:t>
      </w:r>
      <w:r w:rsidR="00962FB3">
        <w:rPr>
          <w:bCs/>
          <w:sz w:val="28"/>
          <w:szCs w:val="28"/>
        </w:rPr>
        <w:t xml:space="preserve">му ежемесячной компенсационной выплаты к пенсии </w:t>
      </w:r>
      <w:r w:rsidR="003D1029">
        <w:rPr>
          <w:bCs/>
          <w:sz w:val="28"/>
          <w:szCs w:val="28"/>
        </w:rPr>
        <w:t>Шепталенко Т.В.</w:t>
      </w:r>
      <w:r w:rsidR="00962FB3">
        <w:rPr>
          <w:bCs/>
          <w:sz w:val="28"/>
          <w:szCs w:val="28"/>
        </w:rPr>
        <w:t xml:space="preserve"> за период с 01.</w:t>
      </w:r>
      <w:r w:rsidR="000D6892">
        <w:rPr>
          <w:bCs/>
          <w:sz w:val="28"/>
          <w:szCs w:val="28"/>
        </w:rPr>
        <w:t>1</w:t>
      </w:r>
      <w:r w:rsidR="003D1029">
        <w:rPr>
          <w:bCs/>
          <w:sz w:val="28"/>
          <w:szCs w:val="28"/>
        </w:rPr>
        <w:t>1</w:t>
      </w:r>
      <w:r w:rsidR="00962FB3">
        <w:rPr>
          <w:bCs/>
          <w:sz w:val="28"/>
          <w:szCs w:val="28"/>
        </w:rPr>
        <w:t>.202</w:t>
      </w:r>
      <w:r w:rsidR="000D6892">
        <w:rPr>
          <w:bCs/>
          <w:sz w:val="28"/>
          <w:szCs w:val="28"/>
        </w:rPr>
        <w:t>3</w:t>
      </w:r>
      <w:r w:rsidR="00962FB3">
        <w:rPr>
          <w:bCs/>
          <w:sz w:val="28"/>
          <w:szCs w:val="28"/>
        </w:rPr>
        <w:t xml:space="preserve"> по </w:t>
      </w:r>
      <w:r w:rsidR="000D6892">
        <w:rPr>
          <w:bCs/>
          <w:sz w:val="28"/>
          <w:szCs w:val="28"/>
        </w:rPr>
        <w:t>3</w:t>
      </w:r>
      <w:r w:rsidR="003D1029">
        <w:rPr>
          <w:bCs/>
          <w:sz w:val="28"/>
          <w:szCs w:val="28"/>
        </w:rPr>
        <w:t>0</w:t>
      </w:r>
      <w:r w:rsidR="000D6892">
        <w:rPr>
          <w:bCs/>
          <w:sz w:val="28"/>
          <w:szCs w:val="28"/>
        </w:rPr>
        <w:t>.1</w:t>
      </w:r>
      <w:r w:rsidR="003D1029">
        <w:rPr>
          <w:bCs/>
          <w:sz w:val="28"/>
          <w:szCs w:val="28"/>
        </w:rPr>
        <w:t>1</w:t>
      </w:r>
      <w:r w:rsidR="000D6892">
        <w:rPr>
          <w:bCs/>
          <w:sz w:val="28"/>
          <w:szCs w:val="28"/>
        </w:rPr>
        <w:t>.2023</w:t>
      </w:r>
      <w:r w:rsidR="00962FB3">
        <w:rPr>
          <w:bCs/>
          <w:sz w:val="28"/>
          <w:szCs w:val="28"/>
        </w:rPr>
        <w:t xml:space="preserve"> в размере </w:t>
      </w:r>
      <w:r w:rsidR="000D6892">
        <w:rPr>
          <w:bCs/>
          <w:sz w:val="28"/>
          <w:szCs w:val="28"/>
        </w:rPr>
        <w:t>12</w:t>
      </w:r>
      <w:r w:rsidR="00962FB3">
        <w:rPr>
          <w:bCs/>
          <w:sz w:val="28"/>
          <w:szCs w:val="28"/>
        </w:rPr>
        <w:t>00 рублей.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истца в судебное заседани</w:t>
      </w:r>
      <w:r w:rsidR="00EE1E48">
        <w:rPr>
          <w:bCs/>
          <w:sz w:val="28"/>
          <w:szCs w:val="28"/>
        </w:rPr>
        <w:t>е не явился, извещен надлежаще</w:t>
      </w:r>
      <w:r>
        <w:rPr>
          <w:bCs/>
          <w:sz w:val="28"/>
          <w:szCs w:val="28"/>
        </w:rPr>
        <w:t>.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</w:t>
      </w:r>
      <w:r w:rsidR="000D6892">
        <w:rPr>
          <w:bCs/>
          <w:sz w:val="28"/>
          <w:szCs w:val="28"/>
        </w:rPr>
        <w:t>ик</w:t>
      </w:r>
      <w:r w:rsidR="003D1029">
        <w:rPr>
          <w:bCs/>
          <w:sz w:val="28"/>
          <w:szCs w:val="28"/>
        </w:rPr>
        <w:t>и</w:t>
      </w:r>
      <w:r w:rsidR="000D6892">
        <w:rPr>
          <w:bCs/>
          <w:sz w:val="28"/>
          <w:szCs w:val="28"/>
        </w:rPr>
        <w:t xml:space="preserve"> в судебное заседание не явил</w:t>
      </w:r>
      <w:r w:rsidR="003D1029">
        <w:rPr>
          <w:bCs/>
          <w:sz w:val="28"/>
          <w:szCs w:val="28"/>
        </w:rPr>
        <w:t>и</w:t>
      </w:r>
      <w:r w:rsidR="000D6892">
        <w:rPr>
          <w:bCs/>
          <w:sz w:val="28"/>
          <w:szCs w:val="28"/>
        </w:rPr>
        <w:t>сь</w:t>
      </w:r>
      <w:r>
        <w:rPr>
          <w:bCs/>
          <w:sz w:val="28"/>
          <w:szCs w:val="28"/>
        </w:rPr>
        <w:t>, извещен</w:t>
      </w:r>
      <w:r w:rsidR="003D1029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надлежаще, о причинах неявки не сообщил</w:t>
      </w:r>
      <w:r w:rsidR="003D102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, ходатайств мировому судье не направил</w:t>
      </w:r>
      <w:r w:rsidR="003D102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</w:p>
    <w:p w:rsidR="002E080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учетом положений статьи 167 Гражданского процессуального кодекса Российской Федерации, суд считает </w:t>
      </w:r>
      <w:r>
        <w:rPr>
          <w:bCs/>
          <w:sz w:val="28"/>
          <w:szCs w:val="28"/>
        </w:rPr>
        <w:t>возможным рассмотреть дело в отсутствие неявившихся участников процесса.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Исследовав материалы дела, суд пришел к выводу, </w:t>
      </w:r>
      <w:r w:rsidRPr="001B4884">
        <w:rPr>
          <w:bCs/>
          <w:sz w:val="28"/>
          <w:szCs w:val="28"/>
        </w:rPr>
        <w:t xml:space="preserve">о том, что исковые требования </w:t>
      </w:r>
      <w:r>
        <w:rPr>
          <w:bCs/>
          <w:sz w:val="28"/>
          <w:szCs w:val="28"/>
        </w:rPr>
        <w:t xml:space="preserve">не </w:t>
      </w:r>
      <w:r w:rsidRPr="001B4884">
        <w:rPr>
          <w:bCs/>
          <w:sz w:val="28"/>
          <w:szCs w:val="28"/>
        </w:rPr>
        <w:t>подлежат удовлетворению по следующим основаниям</w:t>
      </w:r>
      <w:r>
        <w:rPr>
          <w:bCs/>
          <w:sz w:val="28"/>
          <w:szCs w:val="28"/>
        </w:rPr>
        <w:t>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4573A">
        <w:rPr>
          <w:bCs/>
          <w:sz w:val="28"/>
          <w:szCs w:val="28"/>
        </w:rPr>
        <w:t>Как установлено судом</w:t>
      </w:r>
      <w:r w:rsidR="002E0801">
        <w:rPr>
          <w:bCs/>
          <w:sz w:val="28"/>
          <w:szCs w:val="28"/>
        </w:rPr>
        <w:t>,</w:t>
      </w:r>
      <w:r w:rsidRPr="0074573A">
        <w:rPr>
          <w:bCs/>
          <w:sz w:val="28"/>
          <w:szCs w:val="28"/>
        </w:rPr>
        <w:t xml:space="preserve"> </w:t>
      </w:r>
      <w:r w:rsidR="0073463F">
        <w:rPr>
          <w:rStyle w:val="FontStyle12"/>
          <w:sz w:val="27"/>
          <w:szCs w:val="27"/>
        </w:rPr>
        <w:t>«данные изъяты»</w:t>
      </w:r>
      <w:r w:rsidR="0073463F">
        <w:rPr>
          <w:sz w:val="27"/>
          <w:szCs w:val="27"/>
        </w:rPr>
        <w:t xml:space="preserve"> </w:t>
      </w:r>
      <w:r w:rsidR="001C58B0">
        <w:rPr>
          <w:bCs/>
          <w:sz w:val="28"/>
          <w:szCs w:val="28"/>
        </w:rPr>
        <w:t>Иванов Н.А.</w:t>
      </w:r>
      <w:r>
        <w:rPr>
          <w:bCs/>
          <w:sz w:val="28"/>
          <w:szCs w:val="28"/>
        </w:rPr>
        <w:t xml:space="preserve"> обрати</w:t>
      </w:r>
      <w:r w:rsidR="00AD5E64">
        <w:rPr>
          <w:bCs/>
          <w:sz w:val="28"/>
          <w:szCs w:val="28"/>
        </w:rPr>
        <w:t>л</w:t>
      </w:r>
      <w:r w:rsidR="00EE1E48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в </w:t>
      </w:r>
      <w:r w:rsidR="00AD5E64">
        <w:rPr>
          <w:bCs/>
          <w:sz w:val="28"/>
          <w:szCs w:val="28"/>
        </w:rPr>
        <w:t xml:space="preserve">ОПФР </w:t>
      </w:r>
      <w:r w:rsidRPr="00AD5E64" w:rsidR="00AD5E64">
        <w:rPr>
          <w:bCs/>
          <w:sz w:val="28"/>
          <w:szCs w:val="28"/>
        </w:rPr>
        <w:t xml:space="preserve">по Республике Крым </w:t>
      </w:r>
      <w:r>
        <w:rPr>
          <w:bCs/>
          <w:sz w:val="28"/>
          <w:szCs w:val="28"/>
        </w:rPr>
        <w:t>с заявлением о назначении</w:t>
      </w:r>
      <w:r w:rsidRPr="00962FB3">
        <w:rPr>
          <w:bCs/>
          <w:sz w:val="28"/>
          <w:szCs w:val="28"/>
        </w:rPr>
        <w:t xml:space="preserve"> ежемесячн</w:t>
      </w:r>
      <w:r>
        <w:rPr>
          <w:bCs/>
          <w:sz w:val="28"/>
          <w:szCs w:val="28"/>
        </w:rPr>
        <w:t>ой</w:t>
      </w:r>
      <w:r w:rsidRPr="00962FB3">
        <w:rPr>
          <w:bCs/>
          <w:sz w:val="28"/>
          <w:szCs w:val="28"/>
        </w:rPr>
        <w:t xml:space="preserve"> компенсационн</w:t>
      </w:r>
      <w:r>
        <w:rPr>
          <w:bCs/>
          <w:sz w:val="28"/>
          <w:szCs w:val="28"/>
        </w:rPr>
        <w:t>ой</w:t>
      </w:r>
      <w:r w:rsidRPr="00962FB3">
        <w:rPr>
          <w:bCs/>
          <w:sz w:val="28"/>
          <w:szCs w:val="28"/>
        </w:rPr>
        <w:t xml:space="preserve"> выплат</w:t>
      </w:r>
      <w:r>
        <w:rPr>
          <w:bCs/>
          <w:sz w:val="28"/>
          <w:szCs w:val="28"/>
        </w:rPr>
        <w:t>ы</w:t>
      </w:r>
      <w:r w:rsidRPr="00962FB3">
        <w:rPr>
          <w:bCs/>
          <w:sz w:val="28"/>
          <w:szCs w:val="28"/>
        </w:rPr>
        <w:t xml:space="preserve"> неработающему трудоспособному лицу, осуществляющему уход за нетрудоспособным гражданином</w:t>
      </w:r>
      <w:r w:rsidR="00AD5E64">
        <w:rPr>
          <w:bCs/>
          <w:sz w:val="28"/>
          <w:szCs w:val="28"/>
        </w:rPr>
        <w:t xml:space="preserve"> – </w:t>
      </w:r>
      <w:r w:rsidRPr="001C58B0" w:rsidR="001C58B0">
        <w:rPr>
          <w:bCs/>
          <w:sz w:val="28"/>
          <w:szCs w:val="28"/>
        </w:rPr>
        <w:t>Шепталенко</w:t>
      </w:r>
      <w:r w:rsidRPr="001C58B0" w:rsidR="001C58B0">
        <w:rPr>
          <w:bCs/>
          <w:sz w:val="28"/>
          <w:szCs w:val="28"/>
        </w:rPr>
        <w:t xml:space="preserve"> Т.В.</w:t>
      </w:r>
      <w:r w:rsidR="00AD5E64">
        <w:rPr>
          <w:bCs/>
          <w:sz w:val="28"/>
          <w:szCs w:val="28"/>
        </w:rPr>
        <w:t xml:space="preserve">, </w:t>
      </w:r>
      <w:r w:rsidR="0073463F">
        <w:rPr>
          <w:rStyle w:val="FontStyle12"/>
          <w:sz w:val="27"/>
          <w:szCs w:val="27"/>
        </w:rPr>
        <w:t>«данные изъяты»</w:t>
      </w:r>
      <w:r w:rsidR="0073463F">
        <w:rPr>
          <w:sz w:val="27"/>
          <w:szCs w:val="27"/>
        </w:rPr>
        <w:t xml:space="preserve"> </w:t>
      </w:r>
      <w:r w:rsidR="00AD5E64">
        <w:rPr>
          <w:bCs/>
          <w:sz w:val="28"/>
          <w:szCs w:val="28"/>
        </w:rPr>
        <w:t>года рождения</w:t>
      </w:r>
      <w:r w:rsidR="005A15DA">
        <w:rPr>
          <w:bCs/>
          <w:sz w:val="28"/>
          <w:szCs w:val="28"/>
        </w:rPr>
        <w:t xml:space="preserve">, </w:t>
      </w:r>
      <w:r w:rsidR="001C58B0">
        <w:rPr>
          <w:bCs/>
          <w:sz w:val="28"/>
          <w:szCs w:val="28"/>
        </w:rPr>
        <w:t>30.03.2018</w:t>
      </w:r>
      <w:r w:rsidR="00AD5E64">
        <w:rPr>
          <w:bCs/>
          <w:sz w:val="28"/>
          <w:szCs w:val="28"/>
        </w:rPr>
        <w:t xml:space="preserve"> было </w:t>
      </w:r>
      <w:r w:rsidR="00EE1E48">
        <w:rPr>
          <w:bCs/>
          <w:sz w:val="28"/>
          <w:szCs w:val="28"/>
        </w:rPr>
        <w:t xml:space="preserve">также </w:t>
      </w:r>
      <w:r w:rsidR="00AD5E64">
        <w:rPr>
          <w:bCs/>
          <w:sz w:val="28"/>
          <w:szCs w:val="28"/>
        </w:rPr>
        <w:t xml:space="preserve">подано заявление о согласии </w:t>
      </w:r>
      <w:r w:rsidRPr="001C58B0" w:rsidR="001C58B0">
        <w:rPr>
          <w:bCs/>
          <w:sz w:val="28"/>
          <w:szCs w:val="28"/>
        </w:rPr>
        <w:t xml:space="preserve">Шепталенко Т.В. </w:t>
      </w:r>
      <w:r w:rsidR="00AD5E64">
        <w:rPr>
          <w:bCs/>
          <w:sz w:val="28"/>
          <w:szCs w:val="28"/>
        </w:rPr>
        <w:t>на осуществление ухода</w:t>
      </w:r>
      <w:r w:rsidR="005A15DA">
        <w:rPr>
          <w:bCs/>
          <w:sz w:val="28"/>
          <w:szCs w:val="28"/>
        </w:rPr>
        <w:t>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вышеуказанных заявлени</w:t>
      </w:r>
      <w:r w:rsidR="00AD5E64">
        <w:rPr>
          <w:bCs/>
          <w:sz w:val="28"/>
          <w:szCs w:val="28"/>
        </w:rPr>
        <w:t>й и предст</w:t>
      </w:r>
      <w:r w:rsidR="001C58B0">
        <w:rPr>
          <w:bCs/>
          <w:sz w:val="28"/>
          <w:szCs w:val="28"/>
        </w:rPr>
        <w:t xml:space="preserve">авленных документов решением №180000068444 </w:t>
      </w:r>
      <w:r w:rsidR="00AD5E64">
        <w:rPr>
          <w:bCs/>
          <w:sz w:val="28"/>
          <w:szCs w:val="28"/>
        </w:rPr>
        <w:t>с 01.0</w:t>
      </w:r>
      <w:r w:rsidR="001C58B0">
        <w:rPr>
          <w:bCs/>
          <w:sz w:val="28"/>
          <w:szCs w:val="28"/>
        </w:rPr>
        <w:t>3</w:t>
      </w:r>
      <w:r w:rsidR="00AD5E64">
        <w:rPr>
          <w:bCs/>
          <w:sz w:val="28"/>
          <w:szCs w:val="28"/>
        </w:rPr>
        <w:t>.20</w:t>
      </w:r>
      <w:r w:rsidR="001C58B0">
        <w:rPr>
          <w:bCs/>
          <w:sz w:val="28"/>
          <w:szCs w:val="28"/>
        </w:rPr>
        <w:t>18</w:t>
      </w:r>
      <w:r w:rsidR="00AD5E64">
        <w:rPr>
          <w:bCs/>
          <w:sz w:val="28"/>
          <w:szCs w:val="28"/>
        </w:rPr>
        <w:t xml:space="preserve"> была назначена </w:t>
      </w:r>
      <w:r>
        <w:rPr>
          <w:bCs/>
          <w:sz w:val="28"/>
          <w:szCs w:val="28"/>
        </w:rPr>
        <w:t xml:space="preserve">ежемесячная компенсационная выплата в соответствии с Указом №1455 и Правилами №343, производимая к пенсии </w:t>
      </w:r>
      <w:r w:rsidRPr="00F227BC" w:rsidR="00F227BC">
        <w:rPr>
          <w:bCs/>
          <w:sz w:val="28"/>
          <w:szCs w:val="28"/>
        </w:rPr>
        <w:t>Шепталенко Т.В.</w:t>
      </w:r>
      <w:r>
        <w:rPr>
          <w:bCs/>
          <w:sz w:val="28"/>
          <w:szCs w:val="28"/>
        </w:rPr>
        <w:t>,</w:t>
      </w:r>
      <w:r w:rsidRPr="005A15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1200 рублей ежемесячно.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AD5E6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ФР по Республике Крым по данным персонифиц</w:t>
      </w:r>
      <w:r w:rsidR="00F227BC">
        <w:rPr>
          <w:bCs/>
          <w:sz w:val="28"/>
          <w:szCs w:val="28"/>
        </w:rPr>
        <w:t>ированного учета было выявлено осуществление трудовой деятельности Ивановым Н.А.</w:t>
      </w:r>
      <w:r w:rsidR="00EE1E48">
        <w:rPr>
          <w:bCs/>
          <w:sz w:val="28"/>
          <w:szCs w:val="28"/>
        </w:rPr>
        <w:t>:</w:t>
      </w:r>
      <w:r w:rsidR="00F227BC">
        <w:rPr>
          <w:bCs/>
          <w:sz w:val="28"/>
          <w:szCs w:val="28"/>
        </w:rPr>
        <w:t xml:space="preserve"> последний с 26.10.2023 зарегистрирован </w:t>
      </w:r>
      <w:r>
        <w:rPr>
          <w:bCs/>
          <w:sz w:val="28"/>
          <w:szCs w:val="28"/>
        </w:rPr>
        <w:t xml:space="preserve"> </w:t>
      </w:r>
      <w:r w:rsidR="00F227BC">
        <w:rPr>
          <w:bCs/>
          <w:sz w:val="28"/>
          <w:szCs w:val="28"/>
        </w:rPr>
        <w:t xml:space="preserve">в качестве индивидуального предпринимателя, </w:t>
      </w:r>
      <w:r>
        <w:rPr>
          <w:bCs/>
          <w:sz w:val="28"/>
          <w:szCs w:val="28"/>
        </w:rPr>
        <w:t>в связи с чем</w:t>
      </w:r>
      <w:r w:rsidR="00AD5E64">
        <w:rPr>
          <w:bCs/>
          <w:sz w:val="28"/>
          <w:szCs w:val="28"/>
        </w:rPr>
        <w:t xml:space="preserve"> на основании решения </w:t>
      </w:r>
      <w:r w:rsidRPr="00F227BC" w:rsidR="00F227BC">
        <w:rPr>
          <w:bCs/>
          <w:sz w:val="28"/>
          <w:szCs w:val="28"/>
        </w:rPr>
        <w:t xml:space="preserve">№3127478 от 14.11.2023 </w:t>
      </w:r>
      <w:r w:rsidR="00AD5E64">
        <w:rPr>
          <w:bCs/>
          <w:sz w:val="28"/>
          <w:szCs w:val="28"/>
        </w:rPr>
        <w:t>ежемесячная компенсационная выплата была прекращена</w:t>
      </w:r>
      <w:r>
        <w:rPr>
          <w:bCs/>
          <w:sz w:val="28"/>
          <w:szCs w:val="28"/>
        </w:rPr>
        <w:t>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представленному расчету </w:t>
      </w:r>
      <w:r>
        <w:rPr>
          <w:bCs/>
          <w:sz w:val="28"/>
          <w:szCs w:val="28"/>
        </w:rPr>
        <w:t>необоснованно получена</w:t>
      </w:r>
      <w:r w:rsidRPr="005A15DA">
        <w:rPr>
          <w:bCs/>
          <w:sz w:val="28"/>
          <w:szCs w:val="28"/>
        </w:rPr>
        <w:t xml:space="preserve"> сум</w:t>
      </w:r>
      <w:r>
        <w:rPr>
          <w:bCs/>
          <w:sz w:val="28"/>
          <w:szCs w:val="28"/>
        </w:rPr>
        <w:t>м</w:t>
      </w:r>
      <w:r w:rsidR="002E0801">
        <w:rPr>
          <w:bCs/>
          <w:sz w:val="28"/>
          <w:szCs w:val="28"/>
        </w:rPr>
        <w:t>а</w:t>
      </w:r>
      <w:r w:rsidRPr="005A15DA">
        <w:rPr>
          <w:bCs/>
          <w:sz w:val="28"/>
          <w:szCs w:val="28"/>
        </w:rPr>
        <w:t xml:space="preserve"> ежемесячной компенсационной выплаты к пенсии </w:t>
      </w:r>
      <w:r w:rsidRPr="00404478" w:rsidR="00404478">
        <w:rPr>
          <w:bCs/>
          <w:sz w:val="28"/>
          <w:szCs w:val="28"/>
        </w:rPr>
        <w:t>Шепталенко Т.В.</w:t>
      </w:r>
      <w:r w:rsidR="00404478">
        <w:rPr>
          <w:bCs/>
          <w:sz w:val="28"/>
          <w:szCs w:val="28"/>
        </w:rPr>
        <w:t xml:space="preserve"> </w:t>
      </w:r>
      <w:r w:rsidRPr="005A15DA">
        <w:rPr>
          <w:bCs/>
          <w:sz w:val="28"/>
          <w:szCs w:val="28"/>
        </w:rPr>
        <w:t xml:space="preserve">за период </w:t>
      </w:r>
      <w:r w:rsidRPr="00AD5E64" w:rsidR="00AD5E64">
        <w:rPr>
          <w:bCs/>
          <w:sz w:val="28"/>
          <w:szCs w:val="28"/>
        </w:rPr>
        <w:t>с 01.1</w:t>
      </w:r>
      <w:r w:rsidR="00404478">
        <w:rPr>
          <w:bCs/>
          <w:sz w:val="28"/>
          <w:szCs w:val="28"/>
        </w:rPr>
        <w:t>1</w:t>
      </w:r>
      <w:r w:rsidRPr="00AD5E64" w:rsidR="00AD5E64">
        <w:rPr>
          <w:bCs/>
          <w:sz w:val="28"/>
          <w:szCs w:val="28"/>
        </w:rPr>
        <w:t>.2023 по 31.1</w:t>
      </w:r>
      <w:r w:rsidR="00404478">
        <w:rPr>
          <w:bCs/>
          <w:sz w:val="28"/>
          <w:szCs w:val="28"/>
        </w:rPr>
        <w:t>1</w:t>
      </w:r>
      <w:r w:rsidRPr="00AD5E64" w:rsidR="00AD5E64">
        <w:rPr>
          <w:bCs/>
          <w:sz w:val="28"/>
          <w:szCs w:val="28"/>
        </w:rPr>
        <w:t xml:space="preserve">.2023 </w:t>
      </w:r>
      <w:r w:rsidR="00404478">
        <w:rPr>
          <w:bCs/>
          <w:sz w:val="28"/>
          <w:szCs w:val="28"/>
        </w:rPr>
        <w:t>составляет</w:t>
      </w:r>
      <w:r w:rsidRPr="00AD5E64" w:rsidR="00AD5E64">
        <w:rPr>
          <w:bCs/>
          <w:sz w:val="28"/>
          <w:szCs w:val="28"/>
        </w:rPr>
        <w:t xml:space="preserve"> 1200 рублей</w:t>
      </w:r>
      <w:r>
        <w:rPr>
          <w:bCs/>
          <w:sz w:val="28"/>
          <w:szCs w:val="28"/>
        </w:rPr>
        <w:t xml:space="preserve">. 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>Указом Президента Российской Федерации от 26.12.2006 №1455 «О компенсационных выплатах лицам, осуществля</w:t>
      </w:r>
      <w:r w:rsidRPr="008464C0">
        <w:rPr>
          <w:bCs/>
          <w:sz w:val="28"/>
          <w:szCs w:val="28"/>
        </w:rPr>
        <w:t>ющим уход за нетрудоспособными гражданами» (далее Указ №1455)</w:t>
      </w:r>
      <w:r>
        <w:rPr>
          <w:bCs/>
          <w:sz w:val="28"/>
          <w:szCs w:val="28"/>
        </w:rPr>
        <w:t xml:space="preserve"> </w:t>
      </w:r>
      <w:r w:rsidRPr="008464C0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01.07.2008</w:t>
      </w:r>
      <w:r w:rsidRPr="008464C0">
        <w:rPr>
          <w:bCs/>
          <w:sz w:val="28"/>
          <w:szCs w:val="28"/>
        </w:rPr>
        <w:t xml:space="preserve"> установлены ежемесячные компенсационные выплаты в размере 1200 рублей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</w:t>
      </w:r>
      <w:r w:rsidRPr="008464C0">
        <w:rPr>
          <w:bCs/>
          <w:sz w:val="28"/>
          <w:szCs w:val="28"/>
        </w:rPr>
        <w:t>чреждения в постоянном постороннем уходе либо достигшим возраста 80 лет (далее - компенсационные выплаты).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>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</w:t>
      </w:r>
      <w:r w:rsidRPr="008464C0">
        <w:rPr>
          <w:bCs/>
          <w:sz w:val="28"/>
          <w:szCs w:val="28"/>
        </w:rPr>
        <w:t>од осуществления ухода за ним (пункт 1 Указа).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 xml:space="preserve">Пунктом 3 Указа </w:t>
      </w:r>
      <w:r>
        <w:rPr>
          <w:bCs/>
          <w:sz w:val="28"/>
          <w:szCs w:val="28"/>
        </w:rPr>
        <w:t>№1455</w:t>
      </w:r>
      <w:r w:rsidRPr="008464C0">
        <w:rPr>
          <w:bCs/>
          <w:sz w:val="28"/>
          <w:szCs w:val="28"/>
        </w:rPr>
        <w:t xml:space="preserve"> Правительству Российской Федерации предписано определить источники финансирования предусмотренных пунктом 1 настоящего Указа компенсационных выплат и порядок их осуществления.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>Во исполнен</w:t>
      </w:r>
      <w:r w:rsidRPr="008464C0">
        <w:rPr>
          <w:bCs/>
          <w:sz w:val="28"/>
          <w:szCs w:val="28"/>
        </w:rPr>
        <w:t xml:space="preserve">ие данного поручения Правительство Российской Федерации постановлением от 04.06.2007 </w:t>
      </w:r>
      <w:r>
        <w:rPr>
          <w:bCs/>
          <w:sz w:val="28"/>
          <w:szCs w:val="28"/>
        </w:rPr>
        <w:t>№</w:t>
      </w:r>
      <w:r w:rsidRPr="008464C0">
        <w:rPr>
          <w:bCs/>
          <w:sz w:val="28"/>
          <w:szCs w:val="28"/>
        </w:rPr>
        <w:t>343 утвердило Правила осуществления ежемесячных компенсационных выплат неработающим трудоспособным лицам, осуществляющим уход за нетрудоспособными гражданами, детально ре</w:t>
      </w:r>
      <w:r w:rsidRPr="008464C0">
        <w:rPr>
          <w:bCs/>
          <w:sz w:val="28"/>
          <w:szCs w:val="28"/>
        </w:rPr>
        <w:t xml:space="preserve">гламентирующие порядок, условия назначения и прекращения данных компенсационных выплат, направленные, в том числе </w:t>
      </w:r>
      <w:r w:rsidRPr="008464C0">
        <w:rPr>
          <w:bCs/>
          <w:sz w:val="28"/>
          <w:szCs w:val="28"/>
        </w:rPr>
        <w:t xml:space="preserve">на обеспечение реализации права инвалидов на уход за ними (далее </w:t>
      </w:r>
      <w:r>
        <w:rPr>
          <w:bCs/>
          <w:sz w:val="28"/>
          <w:szCs w:val="28"/>
        </w:rPr>
        <w:t>–</w:t>
      </w:r>
      <w:r w:rsidRPr="008464C0">
        <w:rPr>
          <w:bCs/>
          <w:sz w:val="28"/>
          <w:szCs w:val="28"/>
        </w:rPr>
        <w:t xml:space="preserve"> Правила</w:t>
      </w:r>
      <w:r>
        <w:rPr>
          <w:bCs/>
          <w:sz w:val="28"/>
          <w:szCs w:val="28"/>
        </w:rPr>
        <w:t xml:space="preserve"> №343</w:t>
      </w:r>
      <w:r w:rsidR="00404478">
        <w:rPr>
          <w:bCs/>
          <w:sz w:val="28"/>
          <w:szCs w:val="28"/>
        </w:rPr>
        <w:t>, в редакции на момент возникновения спорных правоотношений</w:t>
      </w:r>
      <w:r w:rsidRPr="008464C0">
        <w:rPr>
          <w:bCs/>
          <w:sz w:val="28"/>
          <w:szCs w:val="28"/>
        </w:rPr>
        <w:t>).</w:t>
      </w:r>
    </w:p>
    <w:p w:rsidR="00962FB3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огласно пункту 3 Правил №343 к</w:t>
      </w:r>
      <w:r w:rsidRPr="008464C0">
        <w:rPr>
          <w:bCs/>
          <w:sz w:val="28"/>
          <w:szCs w:val="28"/>
        </w:rPr>
        <w:t>омпенсационная выплата устанавливается лицу, осуществляющему уход, в отношении каждого нетрудоспособного гражданина на период осуществления ухода за ним.</w:t>
      </w:r>
      <w:r>
        <w:rPr>
          <w:bCs/>
          <w:sz w:val="28"/>
          <w:szCs w:val="28"/>
        </w:rPr>
        <w:t xml:space="preserve"> </w:t>
      </w:r>
      <w:r w:rsidRPr="008464C0">
        <w:rPr>
          <w:bCs/>
          <w:sz w:val="28"/>
          <w:szCs w:val="28"/>
        </w:rPr>
        <w:t>Указанная выплата производится к назначенной нетрудоспособному гражданин</w:t>
      </w:r>
      <w:r w:rsidRPr="008464C0">
        <w:rPr>
          <w:bCs/>
          <w:sz w:val="28"/>
          <w:szCs w:val="28"/>
        </w:rPr>
        <w:t>у пенсии и осуществляется в течение этого периода в порядке, установленном для выплаты соответствующей пенсии.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«д» п</w:t>
      </w:r>
      <w:r w:rsidRPr="008464C0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а</w:t>
      </w:r>
      <w:r w:rsidRPr="008464C0">
        <w:rPr>
          <w:bCs/>
          <w:sz w:val="28"/>
          <w:szCs w:val="28"/>
        </w:rPr>
        <w:t xml:space="preserve"> 9 Правил</w:t>
      </w:r>
      <w:r>
        <w:rPr>
          <w:bCs/>
          <w:sz w:val="28"/>
          <w:szCs w:val="28"/>
        </w:rPr>
        <w:t xml:space="preserve"> №343</w:t>
      </w:r>
      <w:r w:rsidRPr="008464C0">
        <w:rPr>
          <w:bCs/>
          <w:sz w:val="28"/>
          <w:szCs w:val="28"/>
        </w:rPr>
        <w:t xml:space="preserve"> предусматривает, что осуществление компенсационной выплаты прекращается в случае выполнение нетрудоспособным гр</w:t>
      </w:r>
      <w:r w:rsidRPr="008464C0">
        <w:rPr>
          <w:bCs/>
          <w:sz w:val="28"/>
          <w:szCs w:val="28"/>
        </w:rPr>
        <w:t xml:space="preserve">ажданином либо лицом, осуществляющим уход, работы и (или) иной деятельности, в период которой они подлежат обязательному пенсионному страхованию в соответствии с Федеральным законом </w:t>
      </w:r>
      <w:r>
        <w:rPr>
          <w:bCs/>
          <w:sz w:val="28"/>
          <w:szCs w:val="28"/>
        </w:rPr>
        <w:t>«</w:t>
      </w:r>
      <w:r w:rsidRPr="008464C0">
        <w:rPr>
          <w:bCs/>
          <w:sz w:val="28"/>
          <w:szCs w:val="28"/>
        </w:rPr>
        <w:t>Об обязательном пенсионном страховании в Российской Федерации</w:t>
      </w:r>
      <w:r>
        <w:rPr>
          <w:bCs/>
          <w:sz w:val="28"/>
          <w:szCs w:val="28"/>
        </w:rPr>
        <w:t>»</w:t>
      </w:r>
      <w:r w:rsidRPr="008464C0">
        <w:rPr>
          <w:bCs/>
          <w:sz w:val="28"/>
          <w:szCs w:val="28"/>
        </w:rPr>
        <w:t>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пу</w:t>
      </w:r>
      <w:r>
        <w:rPr>
          <w:bCs/>
          <w:sz w:val="28"/>
          <w:szCs w:val="28"/>
        </w:rPr>
        <w:t>нкта 10 Правил №353 л</w:t>
      </w:r>
      <w:r w:rsidRPr="00CA7C1B">
        <w:rPr>
          <w:bCs/>
          <w:sz w:val="28"/>
          <w:szCs w:val="28"/>
        </w:rPr>
        <w:t>ицо, осуществляющее уход, обязано в течение 5 дней известить орган, осуществляющий выплату пенсии, о наступлении обстоятельств, влекущих изменение размера компенсационной выплаты или прекращение ее осуществления. Извещение о наступлени</w:t>
      </w:r>
      <w:r w:rsidRPr="00CA7C1B">
        <w:rPr>
          <w:bCs/>
          <w:sz w:val="28"/>
          <w:szCs w:val="28"/>
        </w:rPr>
        <w:t xml:space="preserve">и указанных обстоятельств может быть представлено в форме электронного документа с использованием федеральной государственной информационной системы </w:t>
      </w:r>
      <w:r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Единый портал государственных и муниципальных услуг (функций)</w:t>
      </w:r>
      <w:r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.</w:t>
      </w:r>
    </w:p>
    <w:p w:rsidR="008464C0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</w:t>
      </w:r>
      <w:r w:rsidR="00CA7C1B">
        <w:rPr>
          <w:bCs/>
          <w:sz w:val="28"/>
          <w:szCs w:val="28"/>
        </w:rPr>
        <w:t>установлено в судебном заседании, ответчик</w:t>
      </w:r>
      <w:r w:rsidR="00404478">
        <w:rPr>
          <w:bCs/>
          <w:sz w:val="28"/>
          <w:szCs w:val="28"/>
        </w:rPr>
        <w:t>и</w:t>
      </w:r>
      <w:r w:rsidR="00CA7C1B">
        <w:rPr>
          <w:bCs/>
          <w:sz w:val="28"/>
          <w:szCs w:val="28"/>
        </w:rPr>
        <w:t xml:space="preserve"> в нарушение пункта 10 Правил №353 не сообщил</w:t>
      </w:r>
      <w:r w:rsidR="00404478">
        <w:rPr>
          <w:bCs/>
          <w:sz w:val="28"/>
          <w:szCs w:val="28"/>
        </w:rPr>
        <w:t>и</w:t>
      </w:r>
      <w:r w:rsidR="00CA7C1B">
        <w:rPr>
          <w:bCs/>
          <w:sz w:val="28"/>
          <w:szCs w:val="28"/>
        </w:rPr>
        <w:t xml:space="preserve"> о  </w:t>
      </w:r>
      <w:r w:rsidRPr="00CA7C1B" w:rsidR="00CA7C1B">
        <w:rPr>
          <w:bCs/>
          <w:sz w:val="28"/>
          <w:szCs w:val="28"/>
        </w:rPr>
        <w:t>наступлении обстоятельств, влекущих прекращение осуществления</w:t>
      </w:r>
      <w:r w:rsidR="00CA7C1B">
        <w:rPr>
          <w:bCs/>
          <w:sz w:val="28"/>
          <w:szCs w:val="28"/>
        </w:rPr>
        <w:t xml:space="preserve"> компенсационных выплат.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Между тем, при разрешении указанной категории дел необходимо учитывать следующее.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CA7C1B">
        <w:rPr>
          <w:bCs/>
          <w:sz w:val="28"/>
          <w:szCs w:val="28"/>
        </w:rPr>
        <w:t>аконодательство</w:t>
      </w:r>
      <w:r>
        <w:rPr>
          <w:bCs/>
          <w:sz w:val="28"/>
          <w:szCs w:val="28"/>
        </w:rPr>
        <w:t xml:space="preserve"> о пенсионном и с</w:t>
      </w:r>
      <w:r>
        <w:rPr>
          <w:bCs/>
          <w:sz w:val="28"/>
          <w:szCs w:val="28"/>
        </w:rPr>
        <w:t>оциальном обеспечении</w:t>
      </w:r>
      <w:r w:rsidRPr="00CA7C1B">
        <w:rPr>
          <w:bCs/>
          <w:sz w:val="28"/>
          <w:szCs w:val="28"/>
        </w:rPr>
        <w:t xml:space="preserve"> предусматривает, что лица, которым назначена пенсия, несут ответственность за недостоверность сведений, содержащихся в заявлениях, представляемых ими в пенсионный орган, для назначения и выплаты пенсии. В случае, если представление не</w:t>
      </w:r>
      <w:r w:rsidRPr="00CA7C1B">
        <w:rPr>
          <w:bCs/>
          <w:sz w:val="28"/>
          <w:szCs w:val="28"/>
        </w:rPr>
        <w:t>достоверных сведений или несвоевременное представление сведений повлекло за собой перерасход средств на выплату пенсий, виновные лица возмещают пенсионному органу причиненный ущерб в порядке, установленном законодательством Российской Федерации (ст</w:t>
      </w:r>
      <w:r w:rsidR="00721034">
        <w:rPr>
          <w:bCs/>
          <w:sz w:val="28"/>
          <w:szCs w:val="28"/>
        </w:rPr>
        <w:t>атья</w:t>
      </w:r>
      <w:r w:rsidRPr="00CA7C1B">
        <w:rPr>
          <w:bCs/>
          <w:sz w:val="28"/>
          <w:szCs w:val="28"/>
        </w:rPr>
        <w:t xml:space="preserve"> 25 </w:t>
      </w:r>
      <w:r w:rsidRPr="00CA7C1B">
        <w:rPr>
          <w:bCs/>
          <w:sz w:val="28"/>
          <w:szCs w:val="28"/>
        </w:rPr>
        <w:t xml:space="preserve">Федерального закона от </w:t>
      </w:r>
      <w:r w:rsidR="00721034">
        <w:rPr>
          <w:bCs/>
          <w:sz w:val="28"/>
          <w:szCs w:val="28"/>
        </w:rPr>
        <w:t>17.12.2001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173-ФЗ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О трудовых пенсиях в Российской Федерации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, п</w:t>
      </w:r>
      <w:r w:rsidR="00721034">
        <w:rPr>
          <w:bCs/>
          <w:sz w:val="28"/>
          <w:szCs w:val="28"/>
        </w:rPr>
        <w:t>ункта</w:t>
      </w:r>
      <w:r w:rsidRPr="00CA7C1B">
        <w:rPr>
          <w:bCs/>
          <w:sz w:val="28"/>
          <w:szCs w:val="28"/>
        </w:rPr>
        <w:t xml:space="preserve"> 4 ст</w:t>
      </w:r>
      <w:r w:rsidR="00721034">
        <w:rPr>
          <w:bCs/>
          <w:sz w:val="28"/>
          <w:szCs w:val="28"/>
        </w:rPr>
        <w:t>атьи</w:t>
      </w:r>
      <w:r w:rsidRPr="00CA7C1B">
        <w:rPr>
          <w:bCs/>
          <w:sz w:val="28"/>
          <w:szCs w:val="28"/>
        </w:rPr>
        <w:t xml:space="preserve"> 24 Федерального закона от </w:t>
      </w:r>
      <w:r w:rsidR="00721034">
        <w:rPr>
          <w:bCs/>
          <w:sz w:val="28"/>
          <w:szCs w:val="28"/>
        </w:rPr>
        <w:t>15.12.2001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166-ФЗ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О государственном пенсионном обеспечении в Российской Федерации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 xml:space="preserve">, часть </w:t>
      </w:r>
      <w:r w:rsidR="00721034">
        <w:rPr>
          <w:bCs/>
          <w:sz w:val="28"/>
          <w:szCs w:val="28"/>
        </w:rPr>
        <w:t>10</w:t>
      </w:r>
      <w:r w:rsidRPr="00CA7C1B">
        <w:rPr>
          <w:bCs/>
          <w:sz w:val="28"/>
          <w:szCs w:val="28"/>
        </w:rPr>
        <w:t xml:space="preserve"> ст</w:t>
      </w:r>
      <w:r w:rsidR="00721034">
        <w:rPr>
          <w:bCs/>
          <w:sz w:val="28"/>
          <w:szCs w:val="28"/>
        </w:rPr>
        <w:t>атьи</w:t>
      </w:r>
      <w:r w:rsidRPr="00CA7C1B">
        <w:rPr>
          <w:bCs/>
          <w:sz w:val="28"/>
          <w:szCs w:val="28"/>
        </w:rPr>
        <w:t xml:space="preserve"> 56 Закона Российской Федерации от </w:t>
      </w:r>
      <w:r w:rsidR="00721034">
        <w:rPr>
          <w:bCs/>
          <w:sz w:val="28"/>
          <w:szCs w:val="28"/>
        </w:rPr>
        <w:t>12.02.1993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4468-1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</w:t>
      </w:r>
      <w:r w:rsidRPr="00CA7C1B">
        <w:rPr>
          <w:bCs/>
          <w:sz w:val="28"/>
          <w:szCs w:val="28"/>
        </w:rPr>
        <w:t>еществ, учреждениях и органах уголовно-исполнительной системы, и их семей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).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По делам о взыскании неосновательного обогащения на истца возлагается обязанность доказать факт приобретения или сбережения имущества ответчиком, а на ответчика - обязанность дока</w:t>
      </w:r>
      <w:r w:rsidRPr="00F32DA0">
        <w:rPr>
          <w:bCs/>
          <w:sz w:val="28"/>
          <w:szCs w:val="28"/>
        </w:rPr>
        <w:t xml:space="preserve">зать наличие законных оснований для приобретения или сбережения такого имущества либо наличие обстоятельств, при которых неосновательное обогащение в силу закона не подлежит возврату (Обзор судебной практики Верховного Суда Российской Федерации №2 (2019), </w:t>
      </w:r>
      <w:r w:rsidRPr="00F32DA0">
        <w:rPr>
          <w:bCs/>
          <w:sz w:val="28"/>
          <w:szCs w:val="28"/>
        </w:rPr>
        <w:t>утвержденный Президиумом Верховного Суда Российской Федерации 17.07.2019).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Как указал Верховный Суд Российской Федерации в Обзоре судебной практики №1 (2014), утвержденном Президиумом Верховного Суда Российской Федерации 24.12.2014, в целях определения лиц</w:t>
      </w:r>
      <w:r w:rsidRPr="00F32DA0">
        <w:rPr>
          <w:bCs/>
          <w:sz w:val="28"/>
          <w:szCs w:val="28"/>
        </w:rPr>
        <w:t>а, с которого подлежит взысканию необоснованно полученное имущество, суду необходимо установить наличие самого факта неосновательного обогащения (то есть приобретения или сбережения имущества без установленных законом оснований), а также того обстоятельств</w:t>
      </w:r>
      <w:r w:rsidRPr="00F32DA0">
        <w:rPr>
          <w:bCs/>
          <w:sz w:val="28"/>
          <w:szCs w:val="28"/>
        </w:rPr>
        <w:t>а, что именно это лицо, к которому предъявлен иск, является неосновательно обогатившимся лицом за счет лица, обратившегося с требованием о взыскании неосновательного обогащения.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Таким образом, взыскание необоснованно полученной компенсационной выплаты, пре</w:t>
      </w:r>
      <w:r w:rsidRPr="00F32DA0">
        <w:rPr>
          <w:bCs/>
          <w:sz w:val="28"/>
          <w:szCs w:val="28"/>
        </w:rPr>
        <w:t>дусмотренной Указом № 1455, должно производиться с того лица, которое фактически получало и пользовалось указанной выплатой в отсутствие предусмотренных законных оснований.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Нормы, регулирующие обязательства вследствие неосновательного обогащения, установле</w:t>
      </w:r>
      <w:r w:rsidRPr="00F32DA0">
        <w:rPr>
          <w:bCs/>
          <w:sz w:val="28"/>
          <w:szCs w:val="28"/>
        </w:rPr>
        <w:t>ны главой 60 Гражданского кодекса Российской Федерации.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 xml:space="preserve">В соответствии с пунктом 1 статьи 1102 Гражданского кодекса Российской Федерации лицо, которое без установленных законом, иными правовыми актами или сделкой оснований приобрело или сберегло имущество </w:t>
      </w:r>
      <w:r w:rsidRPr="00F32DA0">
        <w:rPr>
          <w:bCs/>
          <w:sz w:val="28"/>
          <w:szCs w:val="28"/>
        </w:rPr>
        <w:t>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кодекса.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Согласно пункту 3 статьи 1</w:t>
      </w:r>
      <w:r w:rsidRPr="00F32DA0">
        <w:rPr>
          <w:bCs/>
          <w:sz w:val="28"/>
          <w:szCs w:val="28"/>
        </w:rPr>
        <w:t>109 Гражданского кодекса Российской Федерации не подлежат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денежные</w:t>
      </w:r>
      <w:r w:rsidRPr="00F32DA0">
        <w:rPr>
          <w:bCs/>
          <w:sz w:val="28"/>
          <w:szCs w:val="28"/>
        </w:rPr>
        <w:t xml:space="preserve"> суммы, предоставленные гражданину в качестве средства к существованию, при отсутствии недобросовестности с его стороны и счетной ошибки.</w:t>
      </w:r>
    </w:p>
    <w:p w:rsidR="00CB04B4" w:rsidRP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 xml:space="preserve">Таким образом, не считаются неосновательным обогащением и не подлежат возврату денежные суммы, предоставленные </w:t>
      </w:r>
      <w:r w:rsidRPr="00CB04B4">
        <w:rPr>
          <w:bCs/>
          <w:sz w:val="28"/>
          <w:szCs w:val="28"/>
        </w:rPr>
        <w:t>гражданину в качестве средств к существованию, в частности заработная плата, приравненные к ней платежи, пенсии, пособия, стипендии, возмещение вреда, причиненного жизни или здоровью гражданина и т.п., то есть суммы, которые предназначены для удовлетворени</w:t>
      </w:r>
      <w:r w:rsidRPr="00CB04B4">
        <w:rPr>
          <w:bCs/>
          <w:sz w:val="28"/>
          <w:szCs w:val="28"/>
        </w:rPr>
        <w:t xml:space="preserve">я его необходимых потребностей, и возвращение этих сумм поставило бы гражданина в трудное материальное </w:t>
      </w:r>
      <w:r w:rsidRPr="00CB04B4">
        <w:rPr>
          <w:bCs/>
          <w:sz w:val="28"/>
          <w:szCs w:val="28"/>
        </w:rPr>
        <w:t>положение. Закон устанавливает исключения из этого правила, а именно излишне выплаченные суммы должны быть получателем возвращены, если их выплата явилас</w:t>
      </w:r>
      <w:r w:rsidRPr="00CB04B4">
        <w:rPr>
          <w:bCs/>
          <w:sz w:val="28"/>
          <w:szCs w:val="28"/>
        </w:rPr>
        <w:t>ь результатом недобросовестности с его стороны или счетной ошибки.</w:t>
      </w:r>
    </w:p>
    <w:p w:rsid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>Добросовестность гражданина (получателя спорных денежных средств) презюмируется, следовательно, бремя доказывания недобросовестности гражданина, получившего названные в данной норме виды вы</w:t>
      </w:r>
      <w:r w:rsidRPr="00CB04B4">
        <w:rPr>
          <w:bCs/>
          <w:sz w:val="28"/>
          <w:szCs w:val="28"/>
        </w:rPr>
        <w:t>плат, лежит на стороне, требующей возврата излишне выплаченных денежных сумм.</w:t>
      </w:r>
    </w:p>
    <w:p w:rsidR="00CB04B4" w:rsidRP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 xml:space="preserve">Как указал Конституционный Суд Российской Федерации в постановлении от </w:t>
      </w:r>
      <w:r w:rsidR="00B317D6">
        <w:rPr>
          <w:bCs/>
          <w:sz w:val="28"/>
          <w:szCs w:val="28"/>
        </w:rPr>
        <w:t>26.02.2018</w:t>
      </w:r>
      <w:r w:rsidRPr="00CB04B4">
        <w:rPr>
          <w:bCs/>
          <w:sz w:val="28"/>
          <w:szCs w:val="28"/>
        </w:rPr>
        <w:t xml:space="preserve"> </w:t>
      </w:r>
      <w:r w:rsidR="00B317D6">
        <w:rPr>
          <w:bCs/>
          <w:sz w:val="28"/>
          <w:szCs w:val="28"/>
        </w:rPr>
        <w:t>№</w:t>
      </w:r>
      <w:r w:rsidRPr="00CB04B4">
        <w:rPr>
          <w:bCs/>
          <w:sz w:val="28"/>
          <w:szCs w:val="28"/>
        </w:rPr>
        <w:t xml:space="preserve">10-П, содержащееся в главе 60 Гражданского кодекса Российской Федерации правовое регулирование </w:t>
      </w:r>
      <w:r w:rsidRPr="00CB04B4">
        <w:rPr>
          <w:bCs/>
          <w:sz w:val="28"/>
          <w:szCs w:val="28"/>
        </w:rPr>
        <w:t>обязательств вследствие неосновательного обогащения представляет собой, по существу,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</w:t>
      </w:r>
      <w:r w:rsidRPr="00CB04B4">
        <w:rPr>
          <w:bCs/>
          <w:sz w:val="28"/>
          <w:szCs w:val="28"/>
        </w:rPr>
        <w:t>лучившим закрепление в Конституции Российской Федерации требованием о недопустимости осуществления прав и свобод человека и гражданина с нарушением прав и свобод других лиц (статья 17, часть 3); соответственно, данное правовое регулирование, как оно осущес</w:t>
      </w:r>
      <w:r w:rsidRPr="00CB04B4">
        <w:rPr>
          <w:bCs/>
          <w:sz w:val="28"/>
          <w:szCs w:val="28"/>
        </w:rPr>
        <w:t>твлено федеральным законодателем, не исключает использование института неосновательного обогащения за пределами гражданско-правовой сферы и обеспечение с его помощью баланса публичных и частных интересов, отвечающего конституционным требованиям.</w:t>
      </w:r>
    </w:p>
    <w:p w:rsid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>Таким обра</w:t>
      </w:r>
      <w:r w:rsidRPr="00CB04B4">
        <w:rPr>
          <w:bCs/>
          <w:sz w:val="28"/>
          <w:szCs w:val="28"/>
        </w:rPr>
        <w:t xml:space="preserve">зом, эти нормы Гражданского кодекса Российской Федерации о неосновательном обогащении и недопустимости возврата определенных денежных сумм могут применяться, в частности, в рамках правоотношений, связанных с получением сумм компенсационной выплаты лицами, </w:t>
      </w:r>
      <w:r w:rsidRPr="00CB04B4">
        <w:rPr>
          <w:bCs/>
          <w:sz w:val="28"/>
          <w:szCs w:val="28"/>
        </w:rPr>
        <w:t>осуществляющими уход за престарелыми гражданами, достигшими возраста 80 лет.</w:t>
      </w:r>
    </w:p>
    <w:p w:rsidR="0072103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установлено в судебном заседании</w:t>
      </w:r>
      <w:r w:rsidR="00D203E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заявленная </w:t>
      </w:r>
      <w:r w:rsidR="00616375">
        <w:rPr>
          <w:bCs/>
          <w:sz w:val="28"/>
          <w:szCs w:val="28"/>
        </w:rPr>
        <w:t xml:space="preserve">к взысканию </w:t>
      </w:r>
      <w:r>
        <w:rPr>
          <w:bCs/>
          <w:sz w:val="28"/>
          <w:szCs w:val="28"/>
        </w:rPr>
        <w:t xml:space="preserve">сумма является доплатой к пенсии </w:t>
      </w:r>
      <w:r w:rsidRPr="00404478" w:rsidR="00404478">
        <w:rPr>
          <w:bCs/>
          <w:sz w:val="28"/>
          <w:szCs w:val="28"/>
        </w:rPr>
        <w:t>Шепталенко Т.В.</w:t>
      </w:r>
      <w:r>
        <w:rPr>
          <w:bCs/>
          <w:sz w:val="28"/>
          <w:szCs w:val="28"/>
        </w:rPr>
        <w:t>, получаемой последн</w:t>
      </w:r>
      <w:r w:rsidR="00F32DA0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 xml:space="preserve">Излишне выплаченные </w:t>
      </w:r>
      <w:r w:rsidRPr="00404478" w:rsidR="00404478">
        <w:rPr>
          <w:bCs/>
          <w:sz w:val="28"/>
          <w:szCs w:val="28"/>
        </w:rPr>
        <w:t>Шепталенко Т.В.</w:t>
      </w:r>
      <w:r w:rsidRPr="00F32DA0">
        <w:rPr>
          <w:bCs/>
          <w:sz w:val="28"/>
          <w:szCs w:val="28"/>
        </w:rPr>
        <w:t xml:space="preserve"> суммы компенсационной выплаты, которые фактически были получены </w:t>
      </w:r>
      <w:r>
        <w:rPr>
          <w:bCs/>
          <w:sz w:val="28"/>
          <w:szCs w:val="28"/>
        </w:rPr>
        <w:t>последней</w:t>
      </w:r>
      <w:r w:rsidRPr="00F32DA0">
        <w:rPr>
          <w:bCs/>
          <w:sz w:val="28"/>
          <w:szCs w:val="28"/>
        </w:rPr>
        <w:t>, в силу положений пункта 1 статьи 1102 и пункта 3 статьи 1109 Гражданского кодекса Российской Федерации должны быть возвращены получателем в случае установления, в данном случае нед</w:t>
      </w:r>
      <w:r w:rsidRPr="00F32DA0">
        <w:rPr>
          <w:bCs/>
          <w:sz w:val="28"/>
          <w:szCs w:val="28"/>
        </w:rPr>
        <w:t xml:space="preserve">обросовестности </w:t>
      </w:r>
      <w:r w:rsidR="00404478">
        <w:rPr>
          <w:bCs/>
          <w:sz w:val="28"/>
          <w:szCs w:val="28"/>
        </w:rPr>
        <w:t>Иванова Н.А.</w:t>
      </w:r>
      <w:r w:rsidRPr="00F32DA0">
        <w:rPr>
          <w:bCs/>
          <w:sz w:val="28"/>
          <w:szCs w:val="28"/>
        </w:rPr>
        <w:t xml:space="preserve"> - лица, которому эта выплата была назначена, и </w:t>
      </w:r>
      <w:r w:rsidRPr="00404478" w:rsidR="00404478">
        <w:rPr>
          <w:bCs/>
          <w:sz w:val="28"/>
          <w:szCs w:val="28"/>
        </w:rPr>
        <w:t>Шепталенко Т.В.</w:t>
      </w:r>
      <w:r w:rsidRPr="00F32DA0">
        <w:rPr>
          <w:bCs/>
          <w:sz w:val="28"/>
          <w:szCs w:val="28"/>
        </w:rPr>
        <w:t>- лица, фактически получившего эти денежные средства, или в случае счетной ошибки.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Следовательно, по данному делу юридически значимым с учетом исковых требований и р</w:t>
      </w:r>
      <w:r w:rsidRPr="00F32DA0">
        <w:rPr>
          <w:bCs/>
          <w:sz w:val="28"/>
          <w:szCs w:val="28"/>
        </w:rPr>
        <w:t>егулирующих спорные отношения норм материального права явля</w:t>
      </w:r>
      <w:r w:rsidR="00B317D6">
        <w:rPr>
          <w:bCs/>
          <w:sz w:val="28"/>
          <w:szCs w:val="28"/>
        </w:rPr>
        <w:t>ется</w:t>
      </w:r>
      <w:r w:rsidRPr="00F32DA0">
        <w:rPr>
          <w:bCs/>
          <w:sz w:val="28"/>
          <w:szCs w:val="28"/>
        </w:rPr>
        <w:t xml:space="preserve"> установление недобросовестности в действиях </w:t>
      </w:r>
      <w:r w:rsidR="00AF08EF">
        <w:rPr>
          <w:bCs/>
          <w:sz w:val="28"/>
          <w:szCs w:val="28"/>
        </w:rPr>
        <w:t xml:space="preserve">Иванова Н.А. и </w:t>
      </w:r>
      <w:r w:rsidRPr="00AF08EF" w:rsidR="00AF08EF">
        <w:rPr>
          <w:bCs/>
          <w:sz w:val="28"/>
          <w:szCs w:val="28"/>
        </w:rPr>
        <w:t>Шепталенко Т.В.</w:t>
      </w:r>
      <w:r w:rsidR="00AF08EF">
        <w:rPr>
          <w:bCs/>
          <w:sz w:val="28"/>
          <w:szCs w:val="28"/>
        </w:rPr>
        <w:t xml:space="preserve"> </w:t>
      </w:r>
      <w:r w:rsidRPr="00F32DA0">
        <w:rPr>
          <w:bCs/>
          <w:sz w:val="28"/>
          <w:szCs w:val="28"/>
        </w:rPr>
        <w:t>при получении в спорный период сумм компенсационной выплаты.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этом, исходя из указанных </w:t>
      </w:r>
      <w:r w:rsidRPr="00F32DA0">
        <w:rPr>
          <w:bCs/>
          <w:sz w:val="28"/>
          <w:szCs w:val="28"/>
        </w:rPr>
        <w:t>правовы</w:t>
      </w:r>
      <w:r>
        <w:rPr>
          <w:bCs/>
          <w:sz w:val="28"/>
          <w:szCs w:val="28"/>
        </w:rPr>
        <w:t>х</w:t>
      </w:r>
      <w:r w:rsidRPr="00F32DA0">
        <w:rPr>
          <w:bCs/>
          <w:sz w:val="28"/>
          <w:szCs w:val="28"/>
        </w:rPr>
        <w:t xml:space="preserve"> норм, регулирующи</w:t>
      </w:r>
      <w:r>
        <w:rPr>
          <w:bCs/>
          <w:sz w:val="28"/>
          <w:szCs w:val="28"/>
        </w:rPr>
        <w:t>х</w:t>
      </w:r>
      <w:r w:rsidRPr="00F32DA0">
        <w:rPr>
          <w:bCs/>
          <w:sz w:val="28"/>
          <w:szCs w:val="28"/>
        </w:rPr>
        <w:t xml:space="preserve"> спорные правоотношения, бремя доказывания недобросовестности </w:t>
      </w:r>
      <w:r w:rsidR="00AF08EF">
        <w:rPr>
          <w:bCs/>
          <w:sz w:val="28"/>
          <w:szCs w:val="28"/>
        </w:rPr>
        <w:t xml:space="preserve">лица </w:t>
      </w:r>
      <w:r w:rsidRPr="00F32DA0">
        <w:rPr>
          <w:bCs/>
          <w:sz w:val="28"/>
          <w:szCs w:val="28"/>
        </w:rPr>
        <w:t>при получении сумм компенсационной выплаты</w:t>
      </w:r>
      <w:r>
        <w:rPr>
          <w:bCs/>
          <w:sz w:val="28"/>
          <w:szCs w:val="28"/>
        </w:rPr>
        <w:t xml:space="preserve"> возложен</w:t>
      </w:r>
      <w:r w:rsidR="00B317D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на истца.</w:t>
      </w:r>
    </w:p>
    <w:p w:rsidR="00721034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Между тем, в нарушение положений статьи 56 Гражданского процессуального кодекса Российской Федерации истцом не представлено </w:t>
      </w:r>
      <w:r>
        <w:rPr>
          <w:bCs/>
          <w:sz w:val="28"/>
          <w:szCs w:val="28"/>
        </w:rPr>
        <w:t xml:space="preserve">доказательств, что именно </w:t>
      </w:r>
      <w:r w:rsidR="00AF08EF">
        <w:rPr>
          <w:bCs/>
          <w:sz w:val="28"/>
          <w:szCs w:val="28"/>
        </w:rPr>
        <w:t>Иванов Н.А.</w:t>
      </w:r>
      <w:r>
        <w:rPr>
          <w:bCs/>
          <w:sz w:val="28"/>
          <w:szCs w:val="28"/>
        </w:rPr>
        <w:t xml:space="preserve"> </w:t>
      </w:r>
      <w:r w:rsidRPr="00721034">
        <w:rPr>
          <w:bCs/>
          <w:sz w:val="28"/>
          <w:szCs w:val="28"/>
        </w:rPr>
        <w:t>фактически получал и пользова</w:t>
      </w:r>
      <w:r>
        <w:rPr>
          <w:bCs/>
          <w:sz w:val="28"/>
          <w:szCs w:val="28"/>
        </w:rPr>
        <w:t>л</w:t>
      </w:r>
      <w:r w:rsidR="00AF08EF">
        <w:rPr>
          <w:bCs/>
          <w:sz w:val="28"/>
          <w:szCs w:val="28"/>
        </w:rPr>
        <w:t>ся</w:t>
      </w:r>
      <w:r w:rsidRPr="00721034">
        <w:rPr>
          <w:bCs/>
          <w:sz w:val="28"/>
          <w:szCs w:val="28"/>
        </w:rPr>
        <w:t xml:space="preserve"> указанной выплатой</w:t>
      </w:r>
      <w:r w:rsidR="00AF08EF">
        <w:rPr>
          <w:bCs/>
          <w:sz w:val="28"/>
          <w:szCs w:val="28"/>
        </w:rPr>
        <w:t xml:space="preserve">, также не представлено доказательств недобросовестности </w:t>
      </w:r>
      <w:r w:rsidRPr="00404478" w:rsidR="00AF08EF">
        <w:rPr>
          <w:bCs/>
          <w:sz w:val="28"/>
          <w:szCs w:val="28"/>
        </w:rPr>
        <w:t>Шепталенко Т.В.</w:t>
      </w:r>
      <w:r w:rsidR="00AF08EF">
        <w:rPr>
          <w:bCs/>
          <w:sz w:val="28"/>
          <w:szCs w:val="28"/>
        </w:rPr>
        <w:t xml:space="preserve"> при получении выплаты, которая фактически является доплатой к пенсии последней</w:t>
      </w:r>
      <w:r>
        <w:rPr>
          <w:bCs/>
          <w:sz w:val="28"/>
          <w:szCs w:val="28"/>
        </w:rPr>
        <w:t>.</w:t>
      </w:r>
      <w:r w:rsidR="00D203EF">
        <w:rPr>
          <w:bCs/>
          <w:sz w:val="28"/>
          <w:szCs w:val="28"/>
        </w:rPr>
        <w:t xml:space="preserve"> Между тем</w:t>
      </w:r>
      <w:r w:rsidR="00616375">
        <w:rPr>
          <w:bCs/>
          <w:sz w:val="28"/>
          <w:szCs w:val="28"/>
        </w:rPr>
        <w:t>,</w:t>
      </w:r>
      <w:r w:rsidR="00D203EF">
        <w:rPr>
          <w:bCs/>
          <w:sz w:val="28"/>
          <w:szCs w:val="28"/>
        </w:rPr>
        <w:t xml:space="preserve"> определением от </w:t>
      </w:r>
      <w:r w:rsidR="00AF08E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.02.2026</w:t>
      </w:r>
      <w:r w:rsidR="00D203EF">
        <w:rPr>
          <w:bCs/>
          <w:sz w:val="28"/>
          <w:szCs w:val="28"/>
        </w:rPr>
        <w:t xml:space="preserve"> истцу было предложено представить такие доказательства. </w:t>
      </w:r>
      <w:r w:rsidRPr="00AF08EF" w:rsidR="00AF08EF">
        <w:rPr>
          <w:bCs/>
          <w:sz w:val="28"/>
          <w:szCs w:val="28"/>
        </w:rPr>
        <w:t xml:space="preserve">При этом </w:t>
      </w:r>
      <w:r w:rsidR="00AF08EF">
        <w:rPr>
          <w:bCs/>
          <w:sz w:val="28"/>
          <w:szCs w:val="28"/>
        </w:rPr>
        <w:t>Шепталенко Т.В.</w:t>
      </w:r>
      <w:r w:rsidRPr="00AF08EF" w:rsidR="00AF08EF">
        <w:rPr>
          <w:bCs/>
          <w:sz w:val="28"/>
          <w:szCs w:val="28"/>
        </w:rPr>
        <w:t xml:space="preserve"> не может быть соответчиком в рассматриваемых правоотношениях, поскольку выплата была назначена </w:t>
      </w:r>
      <w:r w:rsidR="00AF08EF">
        <w:rPr>
          <w:bCs/>
          <w:sz w:val="28"/>
          <w:szCs w:val="28"/>
        </w:rPr>
        <w:t>Иванову Н.А.</w:t>
      </w:r>
    </w:p>
    <w:p w:rsidR="00721034" w:rsidP="007210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установленные по делу обстояте</w:t>
      </w:r>
      <w:r>
        <w:rPr>
          <w:bCs/>
          <w:sz w:val="28"/>
          <w:szCs w:val="28"/>
        </w:rPr>
        <w:t xml:space="preserve">льства, вышеуказанные правовые нормы, диспозитивность гражданского процесса, оснований для удовлетворения заявленных исковых требований не имеется. 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Ввиду того, что в удовлетворении иска отказано, </w:t>
      </w:r>
      <w:r w:rsidR="00561C7C">
        <w:rPr>
          <w:bCs/>
          <w:sz w:val="28"/>
          <w:szCs w:val="28"/>
        </w:rPr>
        <w:t xml:space="preserve">а истец освобожден от уплаты государственной пошлины при подаче иска, </w:t>
      </w:r>
      <w:r>
        <w:rPr>
          <w:bCs/>
          <w:sz w:val="28"/>
          <w:szCs w:val="28"/>
        </w:rPr>
        <w:t xml:space="preserve">оснований для взыскания с </w:t>
      </w:r>
      <w:r w:rsidR="00561C7C">
        <w:rPr>
          <w:bCs/>
          <w:sz w:val="28"/>
          <w:szCs w:val="28"/>
        </w:rPr>
        <w:t xml:space="preserve">истца либо </w:t>
      </w:r>
      <w:r>
        <w:rPr>
          <w:bCs/>
          <w:sz w:val="28"/>
          <w:szCs w:val="28"/>
        </w:rPr>
        <w:t>ответчика судебных расходов не имеется.</w:t>
      </w:r>
    </w:p>
    <w:p w:rsidR="006A1CD1" w:rsidRPr="0014524E" w:rsidP="006A1C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524E">
        <w:rPr>
          <w:sz w:val="28"/>
          <w:szCs w:val="28"/>
        </w:rPr>
        <w:t xml:space="preserve">уководствуясь статьями 194-199, 321 Гражданского процессуального кодекса Российской Федерации, </w:t>
      </w:r>
      <w:r>
        <w:rPr>
          <w:sz w:val="28"/>
          <w:szCs w:val="28"/>
        </w:rPr>
        <w:t>суд,</w:t>
      </w:r>
      <w:r w:rsidRPr="0014524E">
        <w:rPr>
          <w:sz w:val="28"/>
          <w:szCs w:val="28"/>
        </w:rPr>
        <w:t xml:space="preserve"> – </w:t>
      </w:r>
    </w:p>
    <w:p w:rsidR="006A1CD1" w:rsidP="006A1CD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4524E">
        <w:rPr>
          <w:sz w:val="28"/>
          <w:szCs w:val="28"/>
        </w:rPr>
        <w:t>: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иска </w:t>
      </w:r>
      <w:r w:rsidRPr="004060F6">
        <w:rPr>
          <w:sz w:val="28"/>
          <w:szCs w:val="28"/>
        </w:rPr>
        <w:t>Отделения Фонда пенсионного и социа</w:t>
      </w:r>
      <w:r w:rsidRPr="004060F6">
        <w:rPr>
          <w:sz w:val="28"/>
          <w:szCs w:val="28"/>
        </w:rPr>
        <w:t xml:space="preserve">льного страхования Российской Федерации по Республики Крым к </w:t>
      </w:r>
      <w:r w:rsidRPr="00AF08EF" w:rsidR="00AF08EF">
        <w:rPr>
          <w:sz w:val="28"/>
          <w:szCs w:val="28"/>
        </w:rPr>
        <w:t xml:space="preserve">Иванову </w:t>
      </w:r>
      <w:r w:rsidR="0073463F">
        <w:rPr>
          <w:sz w:val="28"/>
          <w:szCs w:val="28"/>
        </w:rPr>
        <w:t>Н.А.</w:t>
      </w:r>
      <w:r w:rsidRPr="00AF08EF" w:rsidR="00AF08EF">
        <w:rPr>
          <w:sz w:val="28"/>
          <w:szCs w:val="28"/>
        </w:rPr>
        <w:t xml:space="preserve">, Шепталенко </w:t>
      </w:r>
      <w:r w:rsidR="0073463F">
        <w:rPr>
          <w:sz w:val="28"/>
          <w:szCs w:val="28"/>
        </w:rPr>
        <w:t>Т.В.</w:t>
      </w:r>
      <w:r w:rsidRPr="00AF08EF" w:rsidR="00AF08EF">
        <w:rPr>
          <w:sz w:val="28"/>
          <w:szCs w:val="28"/>
        </w:rPr>
        <w:t xml:space="preserve"> </w:t>
      </w:r>
      <w:r w:rsidRPr="0003447B">
        <w:rPr>
          <w:sz w:val="28"/>
          <w:szCs w:val="28"/>
        </w:rPr>
        <w:t>о взыскании излишне выплаченной суммы ежемесячных выплат неработающему трудоспособному лицу, осуществляющему уход за нетрудоспособным гр</w:t>
      </w:r>
      <w:r w:rsidRPr="0003447B">
        <w:rPr>
          <w:sz w:val="28"/>
          <w:szCs w:val="28"/>
        </w:rPr>
        <w:t xml:space="preserve">ажданином – </w:t>
      </w:r>
      <w:r>
        <w:rPr>
          <w:sz w:val="28"/>
          <w:szCs w:val="28"/>
        </w:rPr>
        <w:t>отказать</w:t>
      </w:r>
      <w:r w:rsidRPr="0003447B">
        <w:rPr>
          <w:sz w:val="28"/>
          <w:szCs w:val="28"/>
        </w:rPr>
        <w:t>.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Лица, </w:t>
      </w:r>
      <w:r w:rsidRPr="0003447B">
        <w:rPr>
          <w:sz w:val="28"/>
          <w:szCs w:val="28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0D6892">
        <w:rPr>
          <w:sz w:val="28"/>
          <w:szCs w:val="28"/>
        </w:rPr>
        <w:t>десяти</w:t>
      </w:r>
      <w:r w:rsidRPr="0003447B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суда </w:t>
      </w:r>
      <w:r w:rsidRPr="0003447B">
        <w:rPr>
          <w:sz w:val="28"/>
          <w:szCs w:val="28"/>
        </w:rPr>
        <w:t>может быть обжаловано в Центральный районный суд</w:t>
      </w:r>
      <w:r w:rsidRPr="0003447B">
        <w:rPr>
          <w:sz w:val="28"/>
          <w:szCs w:val="28"/>
        </w:rPr>
        <w:t xml:space="preserve"> города Симферополя </w:t>
      </w:r>
      <w:r>
        <w:rPr>
          <w:sz w:val="28"/>
          <w:szCs w:val="28"/>
        </w:rPr>
        <w:t xml:space="preserve">Республики Крым </w:t>
      </w:r>
      <w:r w:rsidRPr="0003447B">
        <w:rPr>
          <w:sz w:val="28"/>
          <w:szCs w:val="28"/>
        </w:rPr>
        <w:t xml:space="preserve">через мирового судью судебного участка №17 Центрального судебного района города Симферополь </w:t>
      </w:r>
      <w:r w:rsidRPr="000D6892" w:rsidR="000D6892">
        <w:rPr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</w:t>
      </w:r>
      <w:r w:rsidRPr="0003447B">
        <w:rPr>
          <w:sz w:val="28"/>
          <w:szCs w:val="28"/>
        </w:rPr>
        <w:t xml:space="preserve">Республики Крым в течение месяца </w:t>
      </w:r>
      <w:r w:rsidRPr="0003447B">
        <w:rPr>
          <w:sz w:val="28"/>
          <w:szCs w:val="28"/>
        </w:rPr>
        <w:t>со дня принятия решения суда в окончательной форме.</w:t>
      </w:r>
    </w:p>
    <w:p w:rsidR="00D203EF" w:rsidRPr="0003447B" w:rsidP="00D203EF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>Мировой судья                                                        А.Л. Тоскина</w:t>
      </w:r>
    </w:p>
    <w:p w:rsidR="00D203EF" w:rsidRPr="0003447B" w:rsidP="00D203EF">
      <w:pPr>
        <w:rPr>
          <w:sz w:val="28"/>
          <w:szCs w:val="28"/>
        </w:rPr>
      </w:pPr>
    </w:p>
    <w:p w:rsidR="00975620" w:rsidP="00EE1E48">
      <w:pPr>
        <w:ind w:firstLine="851"/>
        <w:jc w:val="both"/>
      </w:pPr>
      <w:r w:rsidRPr="00776BD9">
        <w:rPr>
          <w:sz w:val="28"/>
          <w:szCs w:val="28"/>
          <w:shd w:val="clear" w:color="auto" w:fill="FFFFFF"/>
        </w:rPr>
        <w:t>Решение в окончательной форме изготовлено и подписано</w:t>
      </w:r>
      <w:r w:rsidR="000D6892">
        <w:rPr>
          <w:sz w:val="28"/>
          <w:szCs w:val="28"/>
          <w:shd w:val="clear" w:color="auto" w:fill="FFFFFF"/>
        </w:rPr>
        <w:t xml:space="preserve"> </w:t>
      </w:r>
      <w:r w:rsidR="00AF08EF">
        <w:rPr>
          <w:sz w:val="28"/>
          <w:szCs w:val="28"/>
          <w:shd w:val="clear" w:color="auto" w:fill="FFFFFF"/>
        </w:rPr>
        <w:t>06.04</w:t>
      </w:r>
      <w:r w:rsidR="00DF48EE">
        <w:rPr>
          <w:sz w:val="28"/>
          <w:szCs w:val="28"/>
          <w:shd w:val="clear" w:color="auto" w:fill="FFFFFF"/>
        </w:rPr>
        <w:t>.2026</w:t>
      </w:r>
      <w:r>
        <w:rPr>
          <w:sz w:val="28"/>
          <w:szCs w:val="28"/>
          <w:shd w:val="clear" w:color="auto" w:fill="FFFFFF"/>
        </w:rPr>
        <w:t>.</w:t>
      </w:r>
    </w:p>
    <w:sectPr w:rsidSect="00EE1E48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843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2224282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3F">
          <w:rPr>
            <w:noProof/>
          </w:rPr>
          <w:t>6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3410858"/>
      <w:docPartObj>
        <w:docPartGallery w:val="Page Numbers (Bottom of Page)"/>
        <w:docPartUnique/>
      </w:docPartObj>
    </w:sdtPr>
    <w:sdtContent>
      <w:p w:rsidR="00916F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3F">
          <w:rPr>
            <w:noProof/>
          </w:rPr>
          <w:t>1</w:t>
        </w:r>
        <w:r>
          <w:fldChar w:fldCharType="end"/>
        </w:r>
      </w:p>
    </w:sdtContent>
  </w:sdt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1"/>
    <w:rsid w:val="0003447B"/>
    <w:rsid w:val="000D6892"/>
    <w:rsid w:val="0014524E"/>
    <w:rsid w:val="001B4884"/>
    <w:rsid w:val="001C58B0"/>
    <w:rsid w:val="0029133E"/>
    <w:rsid w:val="002C7C06"/>
    <w:rsid w:val="002E0801"/>
    <w:rsid w:val="003D1029"/>
    <w:rsid w:val="00404478"/>
    <w:rsid w:val="004060F6"/>
    <w:rsid w:val="00561C7C"/>
    <w:rsid w:val="005A15DA"/>
    <w:rsid w:val="005F23EE"/>
    <w:rsid w:val="00616375"/>
    <w:rsid w:val="006A1CD1"/>
    <w:rsid w:val="006C544A"/>
    <w:rsid w:val="00721034"/>
    <w:rsid w:val="0073463F"/>
    <w:rsid w:val="0074573A"/>
    <w:rsid w:val="00776BD9"/>
    <w:rsid w:val="00832D01"/>
    <w:rsid w:val="008464C0"/>
    <w:rsid w:val="0088209F"/>
    <w:rsid w:val="008E6B90"/>
    <w:rsid w:val="00916F24"/>
    <w:rsid w:val="00962FB3"/>
    <w:rsid w:val="00975620"/>
    <w:rsid w:val="00AD5E64"/>
    <w:rsid w:val="00AF08EF"/>
    <w:rsid w:val="00B05CB3"/>
    <w:rsid w:val="00B317D6"/>
    <w:rsid w:val="00B41217"/>
    <w:rsid w:val="00C120EB"/>
    <w:rsid w:val="00CA11BE"/>
    <w:rsid w:val="00CA7C1B"/>
    <w:rsid w:val="00CB04B4"/>
    <w:rsid w:val="00D203EF"/>
    <w:rsid w:val="00DF48EE"/>
    <w:rsid w:val="00E65667"/>
    <w:rsid w:val="00EE1E48"/>
    <w:rsid w:val="00F227BC"/>
    <w:rsid w:val="00F32D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A1CD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1C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1CD1"/>
  </w:style>
  <w:style w:type="paragraph" w:styleId="Footer">
    <w:name w:val="footer"/>
    <w:basedOn w:val="Normal"/>
    <w:link w:val="a0"/>
    <w:uiPriority w:val="99"/>
    <w:unhideWhenUsed/>
    <w:rsid w:val="006A1CD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A1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6A1CD1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6A1CD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8E6B9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6B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73463F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