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3D1" w:rsidRPr="00C21DEE" w:rsidP="004143D1">
      <w:pPr>
        <w:ind w:right="-45" w:firstLine="851"/>
        <w:jc w:val="right"/>
        <w:rPr>
          <w:sz w:val="18"/>
          <w:szCs w:val="18"/>
        </w:rPr>
      </w:pPr>
      <w:r w:rsidRPr="00C21DEE">
        <w:rPr>
          <w:sz w:val="18"/>
          <w:szCs w:val="18"/>
        </w:rPr>
        <w:t xml:space="preserve">Дело № 02-0431/17/2022 </w:t>
      </w:r>
    </w:p>
    <w:p w:rsidR="004143D1" w:rsidRPr="00C21DEE" w:rsidP="004143D1">
      <w:pPr>
        <w:ind w:right="-45"/>
        <w:jc w:val="center"/>
        <w:rPr>
          <w:bCs/>
          <w:sz w:val="18"/>
          <w:szCs w:val="18"/>
        </w:rPr>
      </w:pPr>
      <w:r w:rsidRPr="00C21DEE">
        <w:rPr>
          <w:bCs/>
          <w:sz w:val="18"/>
          <w:szCs w:val="18"/>
        </w:rPr>
        <w:t>РЕШЕНИЕ</w:t>
      </w:r>
    </w:p>
    <w:p w:rsidR="004143D1" w:rsidRPr="00C21DEE" w:rsidP="004143D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C21DEE">
        <w:rPr>
          <w:bCs/>
          <w:sz w:val="18"/>
          <w:szCs w:val="18"/>
        </w:rPr>
        <w:t>ИМЕНЕМ РОССИЙСКОЙ ФЕДЕРАЦИИ</w:t>
      </w:r>
    </w:p>
    <w:p w:rsidR="004143D1" w:rsidRPr="00C21DEE" w:rsidP="004143D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C21DEE">
        <w:rPr>
          <w:bCs/>
          <w:sz w:val="18"/>
          <w:szCs w:val="18"/>
        </w:rPr>
        <w:t>(резолютивная часть)</w:t>
      </w:r>
    </w:p>
    <w:p w:rsidR="004143D1" w:rsidRPr="00C21DEE" w:rsidP="004143D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21DEE">
        <w:rPr>
          <w:sz w:val="18"/>
          <w:szCs w:val="18"/>
        </w:rPr>
        <w:t>11 апреля 2022 года                                                           г. Симферополь</w:t>
      </w:r>
    </w:p>
    <w:p w:rsidR="004143D1" w:rsidRPr="00C21DEE" w:rsidP="004143D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4143D1" w:rsidRPr="00C21DEE" w:rsidP="004143D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21DEE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143D1" w:rsidRPr="00C21DEE" w:rsidP="004143D1">
      <w:pPr>
        <w:ind w:right="-45" w:firstLine="851"/>
        <w:jc w:val="both"/>
        <w:rPr>
          <w:sz w:val="18"/>
          <w:szCs w:val="18"/>
        </w:rPr>
      </w:pPr>
      <w:r w:rsidRPr="00C21DEE">
        <w:rPr>
          <w:sz w:val="18"/>
          <w:szCs w:val="18"/>
        </w:rPr>
        <w:t xml:space="preserve">при ведении протокола судебного заседания секретарем Приходько М.С., </w:t>
      </w:r>
    </w:p>
    <w:p w:rsidR="004143D1" w:rsidRPr="00C21DEE" w:rsidP="004143D1">
      <w:pPr>
        <w:ind w:right="-45" w:firstLine="851"/>
        <w:jc w:val="both"/>
        <w:rPr>
          <w:sz w:val="18"/>
          <w:szCs w:val="18"/>
        </w:rPr>
      </w:pPr>
      <w:r w:rsidRPr="00C21DEE">
        <w:rPr>
          <w:sz w:val="18"/>
          <w:szCs w:val="18"/>
        </w:rPr>
        <w:t>рассмотрев в открыто</w:t>
      </w:r>
      <w:r w:rsidRPr="00C21DEE">
        <w:rPr>
          <w:sz w:val="18"/>
          <w:szCs w:val="18"/>
        </w:rPr>
        <w:t>м судебном заседании гражданское дело по иску Государственного унитарного предприятия Республики Крым «</w:t>
      </w:r>
      <w:r w:rsidRPr="00C21DEE">
        <w:rPr>
          <w:sz w:val="18"/>
          <w:szCs w:val="18"/>
        </w:rPr>
        <w:t>Крымтеплокоммунэнерго</w:t>
      </w:r>
      <w:r w:rsidRPr="00C21DEE">
        <w:rPr>
          <w:sz w:val="18"/>
          <w:szCs w:val="18"/>
        </w:rPr>
        <w:t>» к Доронину Г.</w:t>
      </w:r>
      <w:r w:rsidRPr="00C21DEE">
        <w:rPr>
          <w:sz w:val="18"/>
          <w:szCs w:val="18"/>
        </w:rPr>
        <w:t>П.</w:t>
      </w:r>
      <w:r w:rsidRPr="00C21DEE">
        <w:rPr>
          <w:sz w:val="18"/>
          <w:szCs w:val="18"/>
        </w:rPr>
        <w:t xml:space="preserve"> о взыскании задолженности за потребленную тепловую энергию, </w:t>
      </w:r>
    </w:p>
    <w:p w:rsidR="004143D1" w:rsidRPr="00C21DEE" w:rsidP="004143D1">
      <w:pPr>
        <w:ind w:right="-45" w:firstLine="851"/>
        <w:jc w:val="both"/>
        <w:rPr>
          <w:bCs/>
          <w:sz w:val="18"/>
          <w:szCs w:val="18"/>
        </w:rPr>
      </w:pPr>
      <w:r w:rsidRPr="00C21DEE">
        <w:rPr>
          <w:bCs/>
          <w:sz w:val="18"/>
          <w:szCs w:val="18"/>
        </w:rPr>
        <w:t>руководствуясь статьями 194-199, 321 Г</w:t>
      </w:r>
      <w:r w:rsidRPr="00C21DEE">
        <w:rPr>
          <w:bCs/>
          <w:sz w:val="18"/>
          <w:szCs w:val="18"/>
        </w:rPr>
        <w:t xml:space="preserve">ражданского процессуального кодекса Российской Федерации, суд – </w:t>
      </w:r>
    </w:p>
    <w:p w:rsidR="004143D1" w:rsidRPr="00C21DEE" w:rsidP="004143D1">
      <w:pPr>
        <w:ind w:right="-45"/>
        <w:jc w:val="center"/>
        <w:rPr>
          <w:sz w:val="18"/>
          <w:szCs w:val="18"/>
        </w:rPr>
      </w:pPr>
      <w:r w:rsidRPr="00C21DEE">
        <w:rPr>
          <w:sz w:val="18"/>
          <w:szCs w:val="18"/>
        </w:rPr>
        <w:t>РЕШИЛ:</w:t>
      </w:r>
    </w:p>
    <w:p w:rsidR="004143D1" w:rsidRPr="00C21DEE" w:rsidP="004143D1">
      <w:pPr>
        <w:ind w:firstLine="851"/>
        <w:jc w:val="both"/>
        <w:rPr>
          <w:sz w:val="18"/>
          <w:szCs w:val="18"/>
        </w:rPr>
      </w:pPr>
      <w:r w:rsidRPr="00C21DEE">
        <w:rPr>
          <w:sz w:val="18"/>
          <w:szCs w:val="18"/>
        </w:rPr>
        <w:t>Иск Государственного унитарного предприятия Республики Крым «</w:t>
      </w:r>
      <w:r w:rsidRPr="00C21DEE">
        <w:rPr>
          <w:sz w:val="18"/>
          <w:szCs w:val="18"/>
        </w:rPr>
        <w:t>Крымтеплокоммунэнерго</w:t>
      </w:r>
      <w:r w:rsidRPr="00C21DEE">
        <w:rPr>
          <w:sz w:val="18"/>
          <w:szCs w:val="18"/>
        </w:rPr>
        <w:t>» к Доронину Г.</w:t>
      </w:r>
      <w:r w:rsidRPr="00C21DEE">
        <w:rPr>
          <w:sz w:val="18"/>
          <w:szCs w:val="18"/>
        </w:rPr>
        <w:t xml:space="preserve"> П.</w:t>
      </w:r>
      <w:r w:rsidRPr="00C21DEE">
        <w:rPr>
          <w:sz w:val="18"/>
          <w:szCs w:val="18"/>
        </w:rPr>
        <w:t xml:space="preserve"> о взыскании задолженности за потребленную тепловую энергию -  удовлетв</w:t>
      </w:r>
      <w:r w:rsidRPr="00C21DEE">
        <w:rPr>
          <w:sz w:val="18"/>
          <w:szCs w:val="18"/>
        </w:rPr>
        <w:t>орить</w:t>
      </w:r>
      <w:r w:rsidRPr="00C21DEE" w:rsidR="00C01684">
        <w:rPr>
          <w:sz w:val="18"/>
          <w:szCs w:val="18"/>
        </w:rPr>
        <w:t xml:space="preserve"> частично</w:t>
      </w:r>
      <w:r w:rsidRPr="00C21DEE">
        <w:rPr>
          <w:sz w:val="18"/>
          <w:szCs w:val="18"/>
        </w:rPr>
        <w:t>.</w:t>
      </w:r>
    </w:p>
    <w:p w:rsidR="004143D1" w:rsidRPr="00C21DEE" w:rsidP="004143D1">
      <w:pPr>
        <w:ind w:firstLine="851"/>
        <w:jc w:val="both"/>
        <w:rPr>
          <w:sz w:val="18"/>
          <w:szCs w:val="18"/>
        </w:rPr>
      </w:pPr>
      <w:r w:rsidRPr="00C21DEE">
        <w:rPr>
          <w:sz w:val="18"/>
          <w:szCs w:val="18"/>
        </w:rPr>
        <w:t>Взыскать с Доронина Г.</w:t>
      </w:r>
      <w:r w:rsidRPr="00C21DEE">
        <w:rPr>
          <w:sz w:val="18"/>
          <w:szCs w:val="18"/>
        </w:rPr>
        <w:t xml:space="preserve"> П.</w:t>
      </w:r>
      <w:r w:rsidRPr="00C21DEE">
        <w:rPr>
          <w:sz w:val="18"/>
          <w:szCs w:val="18"/>
        </w:rPr>
        <w:t xml:space="preserve"> в пользу Государственного унитарного предприятия Республики Крым «Крымтеплокоммунэнерго» задолженность за потребленную тепловую энергию за  период октябрь 2017 года – апрель 2020 года в размере 26977 (</w:t>
      </w:r>
      <w:r w:rsidRPr="00C21DEE">
        <w:rPr>
          <w:sz w:val="18"/>
          <w:szCs w:val="18"/>
        </w:rPr>
        <w:t xml:space="preserve">двадцать шесть тысяч девятьсот семьдесят семь) рублей 57 копеек, пеню за период с 11.12.2017 по </w:t>
      </w:r>
      <w:r w:rsidRPr="00C21DEE" w:rsidR="00C01684">
        <w:rPr>
          <w:sz w:val="18"/>
          <w:szCs w:val="18"/>
        </w:rPr>
        <w:t>01.03</w:t>
      </w:r>
      <w:r w:rsidRPr="00C21DEE">
        <w:rPr>
          <w:sz w:val="18"/>
          <w:szCs w:val="18"/>
        </w:rPr>
        <w:t xml:space="preserve">.2020 в размере </w:t>
      </w:r>
      <w:r w:rsidRPr="00C21DEE" w:rsidR="00C01684">
        <w:rPr>
          <w:sz w:val="18"/>
          <w:szCs w:val="18"/>
        </w:rPr>
        <w:t>4719</w:t>
      </w:r>
      <w:r w:rsidRPr="00C21DEE">
        <w:rPr>
          <w:sz w:val="18"/>
          <w:szCs w:val="18"/>
        </w:rPr>
        <w:t xml:space="preserve"> (четыре тысячи семьсот </w:t>
      </w:r>
      <w:r w:rsidRPr="00C21DEE" w:rsidR="00C01684">
        <w:rPr>
          <w:sz w:val="18"/>
          <w:szCs w:val="18"/>
        </w:rPr>
        <w:t>девятнадцать</w:t>
      </w:r>
      <w:r w:rsidRPr="00C21DEE">
        <w:rPr>
          <w:sz w:val="18"/>
          <w:szCs w:val="18"/>
        </w:rPr>
        <w:t>) рублей 7</w:t>
      </w:r>
      <w:r w:rsidRPr="00C21DEE" w:rsidR="00C01684">
        <w:rPr>
          <w:sz w:val="18"/>
          <w:szCs w:val="18"/>
        </w:rPr>
        <w:t>6</w:t>
      </w:r>
      <w:r w:rsidRPr="00C21DEE">
        <w:rPr>
          <w:sz w:val="18"/>
          <w:szCs w:val="18"/>
        </w:rPr>
        <w:t xml:space="preserve"> копе</w:t>
      </w:r>
      <w:r w:rsidRPr="00C21DEE" w:rsidR="00C01684">
        <w:rPr>
          <w:sz w:val="18"/>
          <w:szCs w:val="18"/>
        </w:rPr>
        <w:t>ек</w:t>
      </w:r>
      <w:r w:rsidRPr="00C21DEE">
        <w:rPr>
          <w:sz w:val="18"/>
          <w:szCs w:val="18"/>
        </w:rPr>
        <w:t>.</w:t>
      </w:r>
    </w:p>
    <w:p w:rsidR="00C01684" w:rsidRPr="00C21DEE" w:rsidP="004143D1">
      <w:pPr>
        <w:ind w:firstLine="851"/>
        <w:jc w:val="both"/>
        <w:rPr>
          <w:sz w:val="18"/>
          <w:szCs w:val="18"/>
        </w:rPr>
      </w:pPr>
      <w:r w:rsidRPr="00C21DEE">
        <w:rPr>
          <w:sz w:val="18"/>
          <w:szCs w:val="18"/>
        </w:rPr>
        <w:t>В удовлетворении остальной части иска отказать.</w:t>
      </w:r>
    </w:p>
    <w:p w:rsidR="004143D1" w:rsidRPr="00C21DEE" w:rsidP="004143D1">
      <w:pPr>
        <w:ind w:firstLine="851"/>
        <w:jc w:val="both"/>
        <w:rPr>
          <w:sz w:val="18"/>
          <w:szCs w:val="18"/>
        </w:rPr>
      </w:pPr>
      <w:r w:rsidRPr="00C21DEE">
        <w:rPr>
          <w:sz w:val="18"/>
          <w:szCs w:val="18"/>
        </w:rPr>
        <w:t>Взыскать с Доронина Г.</w:t>
      </w:r>
      <w:r w:rsidRPr="00C21DEE">
        <w:rPr>
          <w:sz w:val="18"/>
          <w:szCs w:val="18"/>
        </w:rPr>
        <w:t xml:space="preserve"> П.</w:t>
      </w:r>
      <w:r w:rsidRPr="00C21DEE">
        <w:rPr>
          <w:sz w:val="18"/>
          <w:szCs w:val="18"/>
        </w:rPr>
        <w:t xml:space="preserve"> в пользу Государственного унитарного предприятия Республики Крым «Крымтеплокоммунэнерго» судебные расходы по оплате государственной пошлины в размере 1151 (одна тысяча сто пятьдесят один) рубль.</w:t>
      </w:r>
    </w:p>
    <w:p w:rsidR="004143D1" w:rsidRPr="00C21DEE" w:rsidP="004143D1">
      <w:pPr>
        <w:ind w:firstLine="851"/>
        <w:jc w:val="both"/>
        <w:rPr>
          <w:sz w:val="18"/>
          <w:szCs w:val="18"/>
        </w:rPr>
      </w:pPr>
      <w:r w:rsidRPr="00C21DEE">
        <w:rPr>
          <w:sz w:val="18"/>
          <w:szCs w:val="18"/>
        </w:rPr>
        <w:t>Лица, участвующие в деле, их представители, присутств</w:t>
      </w:r>
      <w:r w:rsidRPr="00C21DEE">
        <w:rPr>
          <w:sz w:val="18"/>
          <w:szCs w:val="18"/>
        </w:rPr>
        <w:t>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143D1" w:rsidRPr="00C21DEE" w:rsidP="004143D1">
      <w:pPr>
        <w:ind w:firstLine="851"/>
        <w:jc w:val="both"/>
        <w:rPr>
          <w:sz w:val="18"/>
          <w:szCs w:val="18"/>
        </w:rPr>
      </w:pPr>
      <w:r w:rsidRPr="00C21DEE">
        <w:rPr>
          <w:sz w:val="18"/>
          <w:szCs w:val="18"/>
        </w:rPr>
        <w:t>Лица, участвующие в деле, их представители, не присутствовавшие в судебном заседании, впр</w:t>
      </w:r>
      <w:r w:rsidRPr="00C21DEE">
        <w:rPr>
          <w:sz w:val="18"/>
          <w:szCs w:val="18"/>
        </w:rPr>
        <w:t>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143D1" w:rsidRPr="00C21DEE" w:rsidP="004143D1">
      <w:pPr>
        <w:ind w:firstLine="851"/>
        <w:jc w:val="both"/>
        <w:rPr>
          <w:sz w:val="18"/>
          <w:szCs w:val="18"/>
        </w:rPr>
      </w:pPr>
      <w:r w:rsidRPr="00C21DEE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</w:t>
      </w:r>
      <w:r w:rsidRPr="00C21DEE">
        <w:rPr>
          <w:sz w:val="18"/>
          <w:szCs w:val="18"/>
        </w:rPr>
        <w:t>ле и их представителей заявления о составлении мотивированного решения суда.</w:t>
      </w:r>
    </w:p>
    <w:p w:rsidR="004143D1" w:rsidRPr="00C21DEE" w:rsidP="004143D1">
      <w:pPr>
        <w:ind w:firstLine="851"/>
        <w:jc w:val="both"/>
        <w:rPr>
          <w:sz w:val="18"/>
          <w:szCs w:val="18"/>
        </w:rPr>
      </w:pPr>
      <w:r w:rsidRPr="00C21DEE">
        <w:rPr>
          <w:sz w:val="18"/>
          <w:szCs w:val="18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</w:t>
      </w:r>
      <w:r w:rsidRPr="00C21DEE">
        <w:rPr>
          <w:sz w:val="18"/>
          <w:szCs w:val="18"/>
        </w:rPr>
        <w:t>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C01684" w:rsidRPr="00C21DEE" w:rsidP="004143D1">
      <w:pPr>
        <w:ind w:firstLine="851"/>
        <w:jc w:val="both"/>
        <w:rPr>
          <w:sz w:val="18"/>
          <w:szCs w:val="18"/>
        </w:rPr>
      </w:pPr>
    </w:p>
    <w:p w:rsidR="00234786" w:rsidRPr="00C21DEE" w:rsidP="004143D1">
      <w:pPr>
        <w:ind w:firstLine="851"/>
        <w:jc w:val="both"/>
        <w:rPr>
          <w:sz w:val="18"/>
          <w:szCs w:val="18"/>
        </w:rPr>
      </w:pPr>
      <w:r w:rsidRPr="00C21DEE">
        <w:rPr>
          <w:sz w:val="18"/>
          <w:szCs w:val="18"/>
        </w:rPr>
        <w:t xml:space="preserve">Мировой судья                   </w:t>
      </w:r>
      <w:r w:rsidRPr="00C21DEE">
        <w:rPr>
          <w:i/>
          <w:sz w:val="18"/>
          <w:szCs w:val="18"/>
        </w:rPr>
        <w:t xml:space="preserve"> </w:t>
      </w:r>
      <w:r w:rsidRPr="00C21DEE">
        <w:rPr>
          <w:sz w:val="18"/>
          <w:szCs w:val="18"/>
        </w:rPr>
        <w:t xml:space="preserve">      </w:t>
      </w:r>
      <w:r w:rsidRPr="00C21DEE">
        <w:rPr>
          <w:i/>
          <w:sz w:val="18"/>
          <w:szCs w:val="18"/>
        </w:rPr>
        <w:t xml:space="preserve">    </w:t>
      </w:r>
      <w:r w:rsidRPr="00C21DEE">
        <w:rPr>
          <w:sz w:val="18"/>
          <w:szCs w:val="18"/>
        </w:rPr>
        <w:tab/>
        <w:t xml:space="preserve">        А.Л. Тоскина</w:t>
      </w:r>
    </w:p>
    <w:sectPr w:rsidSect="004143D1">
      <w:headerReference w:type="even" r:id="rId4"/>
      <w:headerReference w:type="default" r:id="rId5"/>
      <w:footerReference w:type="first" r:id="rId6"/>
      <w:pgSz w:w="11906" w:h="16838"/>
      <w:pgMar w:top="567" w:right="849" w:bottom="568" w:left="1418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D1"/>
    <w:rsid w:val="001676CD"/>
    <w:rsid w:val="00234786"/>
    <w:rsid w:val="004143D1"/>
    <w:rsid w:val="009A238A"/>
    <w:rsid w:val="00C01684"/>
    <w:rsid w:val="00C21D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143D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14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143D1"/>
  </w:style>
  <w:style w:type="paragraph" w:styleId="Footer">
    <w:name w:val="footer"/>
    <w:basedOn w:val="Normal"/>
    <w:link w:val="a0"/>
    <w:uiPriority w:val="99"/>
    <w:unhideWhenUsed/>
    <w:rsid w:val="004143D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43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