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F08" w:rsidRPr="001D3FC1" w:rsidP="00F33F08">
      <w:pPr>
        <w:ind w:right="-45" w:firstLine="851"/>
        <w:jc w:val="right"/>
        <w:rPr>
          <w:sz w:val="28"/>
          <w:szCs w:val="28"/>
        </w:rPr>
      </w:pPr>
      <w:r w:rsidRPr="001D3FC1">
        <w:rPr>
          <w:sz w:val="28"/>
          <w:szCs w:val="28"/>
        </w:rPr>
        <w:t>Дело № 02-0</w:t>
      </w:r>
      <w:r w:rsidR="002A289C">
        <w:rPr>
          <w:sz w:val="28"/>
          <w:szCs w:val="28"/>
        </w:rPr>
        <w:t>442</w:t>
      </w:r>
      <w:r w:rsidRPr="001D3FC1">
        <w:rPr>
          <w:sz w:val="28"/>
          <w:szCs w:val="28"/>
        </w:rPr>
        <w:t>/17/202</w:t>
      </w:r>
      <w:r w:rsidR="00B84AD9">
        <w:rPr>
          <w:sz w:val="28"/>
          <w:szCs w:val="28"/>
        </w:rPr>
        <w:t>5</w:t>
      </w:r>
    </w:p>
    <w:p w:rsidR="00F33F08" w:rsidRPr="001D3FC1" w:rsidP="00F33F08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F33F08" w:rsidP="00F33F08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 апреля</w:t>
      </w:r>
      <w:r w:rsidR="00B84AD9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года                </w:t>
      </w:r>
      <w:r w:rsidR="00C26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 Симферополь</w:t>
      </w:r>
    </w:p>
    <w:p w:rsidR="00F33F08" w:rsidP="00F33F08">
      <w:pPr>
        <w:pStyle w:val="Subtitle"/>
        <w:ind w:firstLine="851"/>
        <w:jc w:val="both"/>
        <w:rPr>
          <w:bCs/>
          <w:sz w:val="28"/>
          <w:szCs w:val="28"/>
          <w:lang w:val="ru-RU"/>
        </w:rPr>
      </w:pPr>
    </w:p>
    <w:p w:rsidR="00F33F08" w:rsidP="00F33F08">
      <w:pPr>
        <w:pStyle w:val="Subtitle"/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</w:t>
      </w:r>
      <w:r>
        <w:rPr>
          <w:bCs/>
          <w:sz w:val="28"/>
          <w:szCs w:val="28"/>
        </w:rPr>
        <w:t>ировой судья судебного участка №1</w:t>
      </w:r>
      <w:r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  <w:lang w:val="ru-RU"/>
        </w:rPr>
        <w:t>Тоскина А.Л.</w:t>
      </w:r>
      <w:r>
        <w:rPr>
          <w:bCs/>
          <w:sz w:val="28"/>
          <w:szCs w:val="28"/>
        </w:rPr>
        <w:t xml:space="preserve">, </w:t>
      </w:r>
    </w:p>
    <w:p w:rsidR="00F33F08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</w:t>
      </w:r>
      <w:r w:rsidR="002A289C">
        <w:rPr>
          <w:sz w:val="28"/>
          <w:szCs w:val="28"/>
        </w:rPr>
        <w:t>администратором Музаффаровой Д.М.</w:t>
      </w:r>
      <w:r>
        <w:rPr>
          <w:sz w:val="28"/>
          <w:szCs w:val="28"/>
        </w:rPr>
        <w:t>,</w:t>
      </w:r>
    </w:p>
    <w:p w:rsidR="00F33F08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>рассмотрев в открытом судебном заседании граждан</w:t>
      </w:r>
      <w:r>
        <w:rPr>
          <w:bCs/>
          <w:sz w:val="28"/>
          <w:szCs w:val="28"/>
          <w:lang w:eastAsia="x-none"/>
        </w:rPr>
        <w:t xml:space="preserve">ское дело по иску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Республики Крым» к </w:t>
      </w:r>
      <w:r w:rsidR="002A289C">
        <w:rPr>
          <w:bCs/>
          <w:sz w:val="28"/>
          <w:szCs w:val="28"/>
          <w:lang w:eastAsia="x-none"/>
        </w:rPr>
        <w:t>Лариной Елене Богдановне</w:t>
      </w:r>
      <w:r>
        <w:rPr>
          <w:bCs/>
          <w:sz w:val="28"/>
          <w:szCs w:val="28"/>
          <w:lang w:eastAsia="x-none"/>
        </w:rPr>
        <w:t xml:space="preserve"> о взыскан</w:t>
      </w:r>
      <w:r>
        <w:rPr>
          <w:bCs/>
          <w:sz w:val="28"/>
          <w:szCs w:val="28"/>
          <w:lang w:eastAsia="x-none"/>
        </w:rPr>
        <w:t xml:space="preserve">ии </w:t>
      </w:r>
      <w:r w:rsidR="0085175E">
        <w:rPr>
          <w:bCs/>
          <w:sz w:val="28"/>
          <w:szCs w:val="28"/>
          <w:lang w:eastAsia="x-none"/>
        </w:rPr>
        <w:t xml:space="preserve">неосновательного </w:t>
      </w:r>
      <w:r w:rsidR="002A289C">
        <w:rPr>
          <w:bCs/>
          <w:sz w:val="28"/>
          <w:szCs w:val="28"/>
          <w:lang w:eastAsia="x-none"/>
        </w:rPr>
        <w:t>обогащения</w:t>
      </w:r>
      <w:r>
        <w:rPr>
          <w:bCs/>
          <w:sz w:val="28"/>
          <w:szCs w:val="28"/>
          <w:lang w:eastAsia="x-none"/>
        </w:rPr>
        <w:t>, третье лицо, не заявляющие самостоятельные требования на предмет спора на стороне истца - Департамент труда и социальной защиты населения администрации города Симферополя Республики Крым,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F33F08" w:rsidRPr="001D3FC1" w:rsidP="00F33F08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Иск </w:t>
      </w:r>
      <w:r w:rsidRPr="00895AB2">
        <w:rPr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 технической базы учреждений социального обслуживания и занятости в Республики Крым» </w:t>
      </w:r>
      <w:r w:rsidRPr="00750328">
        <w:rPr>
          <w:sz w:val="28"/>
          <w:szCs w:val="28"/>
        </w:rPr>
        <w:t xml:space="preserve">к </w:t>
      </w:r>
      <w:r w:rsidRPr="002A289C" w:rsidR="002A289C">
        <w:rPr>
          <w:sz w:val="28"/>
          <w:szCs w:val="28"/>
        </w:rPr>
        <w:t xml:space="preserve">Лариной Елене Богдановне </w:t>
      </w:r>
      <w:r w:rsidRPr="0085175E" w:rsidR="0085175E">
        <w:rPr>
          <w:sz w:val="28"/>
          <w:szCs w:val="28"/>
        </w:rPr>
        <w:t xml:space="preserve">о взыскании неосновательного </w:t>
      </w:r>
      <w:r w:rsidRPr="0085175E" w:rsidR="002A289C">
        <w:rPr>
          <w:sz w:val="28"/>
          <w:szCs w:val="28"/>
        </w:rPr>
        <w:t>обогащения</w:t>
      </w:r>
      <w:r w:rsidRPr="00750328">
        <w:rPr>
          <w:sz w:val="28"/>
          <w:szCs w:val="28"/>
        </w:rPr>
        <w:t xml:space="preserve">, </w:t>
      </w:r>
      <w:r w:rsidRPr="00895AB2">
        <w:rPr>
          <w:sz w:val="28"/>
          <w:szCs w:val="28"/>
        </w:rPr>
        <w:t xml:space="preserve">третье лицо, не заявляющие самостоятельные требования на предмет спора на стороне истца - Департамент труда и социальной защиты населения администрации города Симферополя Республики Крым </w:t>
      </w:r>
      <w:r w:rsidRPr="001D3FC1">
        <w:rPr>
          <w:sz w:val="28"/>
          <w:szCs w:val="28"/>
        </w:rPr>
        <w:t>- удовлетворить.</w:t>
      </w:r>
    </w:p>
    <w:p w:rsidR="0001064D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2A289C" w:rsidR="002A289C">
        <w:rPr>
          <w:sz w:val="28"/>
          <w:szCs w:val="28"/>
        </w:rPr>
        <w:t>Лариной Елен</w:t>
      </w:r>
      <w:r w:rsidR="002A289C">
        <w:rPr>
          <w:sz w:val="28"/>
          <w:szCs w:val="28"/>
        </w:rPr>
        <w:t>ы</w:t>
      </w:r>
      <w:r w:rsidRPr="002A289C" w:rsidR="002A289C">
        <w:rPr>
          <w:sz w:val="28"/>
          <w:szCs w:val="28"/>
        </w:rPr>
        <w:t xml:space="preserve"> Богдановн</w:t>
      </w:r>
      <w:r w:rsidR="002A289C">
        <w:rPr>
          <w:sz w:val="28"/>
          <w:szCs w:val="28"/>
        </w:rPr>
        <w:t>ы</w:t>
      </w:r>
      <w:r w:rsidRPr="002A289C" w:rsidR="002A289C">
        <w:rPr>
          <w:sz w:val="28"/>
          <w:szCs w:val="28"/>
        </w:rPr>
        <w:t xml:space="preserve"> </w:t>
      </w:r>
      <w:r w:rsidR="00C26691">
        <w:rPr>
          <w:sz w:val="28"/>
          <w:szCs w:val="28"/>
        </w:rPr>
        <w:t>(</w:t>
      </w:r>
      <w:r w:rsidR="00654D0B">
        <w:rPr>
          <w:sz w:val="28"/>
          <w:szCs w:val="28"/>
        </w:rPr>
        <w:t>«данные изъяты»</w:t>
      </w:r>
      <w:r w:rsidR="00C26691">
        <w:rPr>
          <w:sz w:val="28"/>
          <w:szCs w:val="28"/>
        </w:rPr>
        <w:t>)</w:t>
      </w:r>
      <w:r w:rsidRPr="00C26691" w:rsidR="00C26691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 xml:space="preserve">в пользу </w:t>
      </w:r>
      <w:r w:rsidRPr="00895AB2"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</w:t>
      </w:r>
      <w:r w:rsidRPr="00895AB2">
        <w:rPr>
          <w:sz w:val="28"/>
          <w:szCs w:val="28"/>
        </w:rPr>
        <w:t>ки Крым»</w:t>
      </w:r>
      <w:r>
        <w:rPr>
          <w:sz w:val="28"/>
          <w:szCs w:val="28"/>
        </w:rPr>
        <w:t xml:space="preserve"> (ИНН: 9102219045)</w:t>
      </w:r>
      <w:r w:rsidRPr="00895AB2">
        <w:rPr>
          <w:sz w:val="28"/>
          <w:szCs w:val="28"/>
        </w:rPr>
        <w:t xml:space="preserve"> </w:t>
      </w:r>
      <w:r w:rsidR="00B84AD9">
        <w:rPr>
          <w:sz w:val="28"/>
          <w:szCs w:val="28"/>
        </w:rPr>
        <w:t xml:space="preserve">денежные средства в размере </w:t>
      </w:r>
      <w:r>
        <w:rPr>
          <w:sz w:val="28"/>
          <w:szCs w:val="28"/>
        </w:rPr>
        <w:t xml:space="preserve"> </w:t>
      </w:r>
      <w:r w:rsidR="002A289C">
        <w:rPr>
          <w:sz w:val="28"/>
          <w:szCs w:val="28"/>
        </w:rPr>
        <w:t xml:space="preserve">37140 (тридцать семь тысяч сто сорок) </w:t>
      </w:r>
      <w:r w:rsidR="00B84AD9">
        <w:rPr>
          <w:sz w:val="28"/>
          <w:szCs w:val="28"/>
        </w:rPr>
        <w:t>рублей</w:t>
      </w:r>
      <w:r w:rsidR="002A289C">
        <w:rPr>
          <w:sz w:val="28"/>
          <w:szCs w:val="28"/>
        </w:rPr>
        <w:t xml:space="preserve"> 84 копеек</w:t>
      </w:r>
      <w:r>
        <w:rPr>
          <w:sz w:val="28"/>
          <w:szCs w:val="28"/>
        </w:rPr>
        <w:t>.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2A289C" w:rsidR="002A289C">
        <w:rPr>
          <w:sz w:val="28"/>
          <w:szCs w:val="28"/>
        </w:rPr>
        <w:t>Лариной Елены Богдановны (</w:t>
      </w:r>
      <w:r w:rsidR="00654D0B">
        <w:rPr>
          <w:sz w:val="28"/>
          <w:szCs w:val="28"/>
        </w:rPr>
        <w:t>«данные изъяты»)</w:t>
      </w:r>
      <w:r w:rsidRPr="002A289C" w:rsidR="002A289C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доход местного бюджета муниципального образования г</w:t>
      </w:r>
      <w:r w:rsidRPr="001D3FC1">
        <w:rPr>
          <w:sz w:val="28"/>
          <w:szCs w:val="28"/>
        </w:rPr>
        <w:t xml:space="preserve">ородской округ Симферополь Республики Крым судебные расходы по </w:t>
      </w:r>
      <w:r w:rsidR="004B3BCD">
        <w:rPr>
          <w:sz w:val="28"/>
          <w:szCs w:val="28"/>
        </w:rPr>
        <w:t>у</w:t>
      </w:r>
      <w:r w:rsidRPr="001D3FC1">
        <w:rPr>
          <w:sz w:val="28"/>
          <w:szCs w:val="28"/>
        </w:rPr>
        <w:t xml:space="preserve">плате государственной пошлины в размере </w:t>
      </w:r>
      <w:r>
        <w:rPr>
          <w:sz w:val="28"/>
          <w:szCs w:val="28"/>
        </w:rPr>
        <w:t>400</w:t>
      </w:r>
      <w:r w:rsidR="00B84AD9">
        <w:rPr>
          <w:sz w:val="28"/>
          <w:szCs w:val="28"/>
        </w:rPr>
        <w:t>0</w:t>
      </w:r>
      <w:r w:rsidRPr="001D3FC1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</w:t>
      </w:r>
      <w:r w:rsidR="00B84AD9">
        <w:rPr>
          <w:sz w:val="28"/>
          <w:szCs w:val="28"/>
        </w:rPr>
        <w:t xml:space="preserve"> тысячи</w:t>
      </w:r>
      <w:r w:rsidRPr="001D3FC1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D3FC1">
        <w:rPr>
          <w:sz w:val="28"/>
          <w:szCs w:val="28"/>
        </w:rPr>
        <w:t>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</w:t>
      </w:r>
      <w:r w:rsidRPr="001D3FC1">
        <w:rPr>
          <w:sz w:val="28"/>
          <w:szCs w:val="28"/>
        </w:rPr>
        <w:t>мотивированного решения суда в течение трех дней со дня оглашения резолютивной части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1D3FC1">
        <w:rPr>
          <w:sz w:val="28"/>
          <w:szCs w:val="28"/>
        </w:rPr>
        <w:t>решения суда в те</w:t>
      </w:r>
      <w:r w:rsidRPr="001D3FC1">
        <w:rPr>
          <w:sz w:val="28"/>
          <w:szCs w:val="28"/>
        </w:rPr>
        <w:t>чение пятнадцать дней со дня оглашения резолютивной части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B84AD9">
        <w:rPr>
          <w:sz w:val="28"/>
          <w:szCs w:val="28"/>
        </w:rPr>
        <w:t>десяти</w:t>
      </w:r>
      <w:r w:rsidRPr="001D3FC1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№17 Центральног</w:t>
      </w:r>
      <w:r w:rsidRPr="001D3FC1">
        <w:rPr>
          <w:sz w:val="28"/>
          <w:szCs w:val="28"/>
        </w:rPr>
        <w:t>о судебного района города Симферополь (Центральный район городского округа Симферополя)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F33F08" w:rsidRPr="001D3FC1" w:rsidP="00F33F08">
      <w:pPr>
        <w:ind w:right="-45" w:firstLine="851"/>
        <w:jc w:val="both"/>
        <w:rPr>
          <w:sz w:val="28"/>
          <w:szCs w:val="28"/>
          <w:lang w:eastAsia="en-US"/>
        </w:rPr>
      </w:pP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</w:t>
      </w:r>
      <w:r>
        <w:rPr>
          <w:sz w:val="28"/>
          <w:szCs w:val="28"/>
          <w:lang w:eastAsia="en-US"/>
        </w:rPr>
        <w:t xml:space="preserve">   </w:t>
      </w:r>
      <w:r w:rsidRPr="00E81E39">
        <w:rPr>
          <w:i/>
          <w:sz w:val="28"/>
          <w:szCs w:val="28"/>
          <w:lang w:eastAsia="en-US"/>
        </w:rPr>
        <w:t xml:space="preserve"> </w:t>
      </w:r>
      <w:r w:rsidRPr="001D3F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>
        <w:rPr>
          <w:i/>
          <w:sz w:val="22"/>
          <w:szCs w:val="22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           </w:t>
      </w:r>
      <w:r w:rsidRPr="001D3FC1">
        <w:rPr>
          <w:sz w:val="28"/>
          <w:szCs w:val="28"/>
          <w:lang w:eastAsia="en-US"/>
        </w:rPr>
        <w:t xml:space="preserve">        А.Л. Тоскина</w:t>
      </w: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44D1D"/>
    <w:sectPr w:rsidSect="00C26691">
      <w:headerReference w:type="even" r:id="rId5"/>
      <w:headerReference w:type="default" r:id="rId6"/>
      <w:footerReference w:type="default" r:id="rId7"/>
      <w:pgSz w:w="11906" w:h="16838"/>
      <w:pgMar w:top="709" w:right="707" w:bottom="851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0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08"/>
    <w:rsid w:val="0001064D"/>
    <w:rsid w:val="001D3FC1"/>
    <w:rsid w:val="002A289C"/>
    <w:rsid w:val="004B3BCD"/>
    <w:rsid w:val="005F23EE"/>
    <w:rsid w:val="00654D0B"/>
    <w:rsid w:val="00750328"/>
    <w:rsid w:val="0085175E"/>
    <w:rsid w:val="00895AB2"/>
    <w:rsid w:val="009C22A0"/>
    <w:rsid w:val="00A06A03"/>
    <w:rsid w:val="00AA1F38"/>
    <w:rsid w:val="00B00AD8"/>
    <w:rsid w:val="00B84AD9"/>
    <w:rsid w:val="00BC62E1"/>
    <w:rsid w:val="00C26691"/>
    <w:rsid w:val="00CB3B05"/>
    <w:rsid w:val="00E81E39"/>
    <w:rsid w:val="00F22300"/>
    <w:rsid w:val="00F33F08"/>
    <w:rsid w:val="00F44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33F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3F08"/>
  </w:style>
  <w:style w:type="paragraph" w:styleId="Footer">
    <w:name w:val="footer"/>
    <w:basedOn w:val="Normal"/>
    <w:link w:val="a0"/>
    <w:uiPriority w:val="99"/>
    <w:unhideWhenUsed/>
    <w:rsid w:val="00F33F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F33F08"/>
    <w:pPr>
      <w:jc w:val="center"/>
    </w:pPr>
    <w:rPr>
      <w:sz w:val="32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F33F08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EE65-A36F-4CEA-BA1E-38C16E8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