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3D0D" w:rsidRPr="002C1749" w:rsidP="00733D0D">
      <w:pPr>
        <w:ind w:right="-45" w:firstLine="851"/>
        <w:jc w:val="right"/>
        <w:rPr>
          <w:sz w:val="26"/>
          <w:szCs w:val="26"/>
        </w:rPr>
      </w:pPr>
      <w:r w:rsidRPr="002C1749">
        <w:rPr>
          <w:sz w:val="26"/>
          <w:szCs w:val="26"/>
        </w:rPr>
        <w:t>Дело № 02-0</w:t>
      </w:r>
      <w:r>
        <w:rPr>
          <w:sz w:val="26"/>
          <w:szCs w:val="26"/>
        </w:rPr>
        <w:t>744</w:t>
      </w:r>
      <w:r w:rsidRPr="002C1749">
        <w:rPr>
          <w:sz w:val="26"/>
          <w:szCs w:val="26"/>
        </w:rPr>
        <w:t xml:space="preserve">/17/2017 </w:t>
      </w:r>
    </w:p>
    <w:p w:rsidR="00733D0D" w:rsidRPr="002C1749" w:rsidP="00733D0D">
      <w:pPr>
        <w:ind w:right="-45"/>
        <w:jc w:val="center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РЕШЕНИЕ</w:t>
      </w:r>
    </w:p>
    <w:p w:rsidR="00733D0D" w:rsidP="00733D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ИМЕНЕМ РОССИЙСКОЙ ФЕДЕРАЦИИ</w:t>
      </w:r>
    </w:p>
    <w:p w:rsidR="00837065" w:rsidRPr="002C1749" w:rsidP="00733D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(резолютивная часть)</w:t>
      </w:r>
    </w:p>
    <w:p w:rsidR="00733D0D" w:rsidRPr="002C1749" w:rsidP="00733D0D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6"/>
          <w:szCs w:val="26"/>
        </w:rPr>
      </w:pPr>
    </w:p>
    <w:p w:rsidR="00733D0D" w:rsidRPr="002C1749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26 октября</w:t>
      </w:r>
      <w:r w:rsidRPr="002C1749">
        <w:rPr>
          <w:sz w:val="26"/>
          <w:szCs w:val="26"/>
        </w:rPr>
        <w:t xml:space="preserve"> 2017 года                                           </w:t>
      </w:r>
      <w:r>
        <w:rPr>
          <w:sz w:val="26"/>
          <w:szCs w:val="26"/>
        </w:rPr>
        <w:t xml:space="preserve">                       </w:t>
      </w:r>
      <w:r w:rsidRPr="002C1749">
        <w:rPr>
          <w:sz w:val="26"/>
          <w:szCs w:val="26"/>
        </w:rPr>
        <w:t xml:space="preserve">     г. Симферополь</w:t>
      </w:r>
    </w:p>
    <w:p w:rsidR="00733D0D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733D0D" w:rsidRPr="002C1749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733D0D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при ведении протокола судебного заседания секретарем – Музаффаровой Д.М.,</w:t>
      </w:r>
    </w:p>
    <w:p w:rsidR="00733D0D" w:rsidRPr="002C1749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</w:t>
      </w:r>
      <w:r>
        <w:rPr>
          <w:sz w:val="26"/>
          <w:szCs w:val="26"/>
        </w:rPr>
        <w:t>еля истца по доверенности №09-11-15 от 09.11.2015 – Мамбетовой С.М.</w:t>
      </w:r>
    </w:p>
    <w:p w:rsidR="00733D0D" w:rsidRPr="002C1749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 xml:space="preserve">Соколова </w:t>
      </w:r>
      <w:r w:rsidR="00B836A0">
        <w:rPr>
          <w:sz w:val="26"/>
          <w:szCs w:val="26"/>
        </w:rPr>
        <w:t>С.А.</w:t>
      </w:r>
      <w:r w:rsidRPr="002C1749">
        <w:rPr>
          <w:sz w:val="26"/>
          <w:szCs w:val="26"/>
        </w:rPr>
        <w:t xml:space="preserve"> к Публичному акционерному обществу Страховая Компания «Росгосстрах» о взыскании сумм</w:t>
      </w:r>
      <w:r>
        <w:rPr>
          <w:bCs/>
          <w:sz w:val="26"/>
          <w:szCs w:val="26"/>
        </w:rPr>
        <w:t>,</w:t>
      </w:r>
    </w:p>
    <w:p w:rsidR="00733D0D" w:rsidRPr="002C1749" w:rsidP="00733D0D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2C1749">
        <w:rPr>
          <w:bCs/>
          <w:sz w:val="26"/>
          <w:szCs w:val="26"/>
        </w:rPr>
        <w:t>уководс</w:t>
      </w:r>
      <w:r w:rsidRPr="002C1749">
        <w:rPr>
          <w:bCs/>
          <w:sz w:val="26"/>
          <w:szCs w:val="26"/>
        </w:rPr>
        <w:t xml:space="preserve">твуясь статьями 194-199, 321 Гражданского процессуального кодекса Российской Федерации, мировой судья – </w:t>
      </w:r>
    </w:p>
    <w:p w:rsidR="00733D0D" w:rsidRPr="002C1749" w:rsidP="00733D0D">
      <w:pPr>
        <w:ind w:right="-45"/>
        <w:jc w:val="center"/>
        <w:rPr>
          <w:sz w:val="26"/>
          <w:szCs w:val="26"/>
        </w:rPr>
      </w:pPr>
      <w:r w:rsidRPr="002C1749">
        <w:rPr>
          <w:sz w:val="26"/>
          <w:szCs w:val="26"/>
        </w:rPr>
        <w:t>Р Е Ш И Л:</w:t>
      </w:r>
    </w:p>
    <w:p w:rsidR="00733D0D" w:rsidRPr="002C1749" w:rsidP="00733D0D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Иск </w:t>
      </w:r>
      <w:r>
        <w:rPr>
          <w:sz w:val="26"/>
          <w:szCs w:val="26"/>
        </w:rPr>
        <w:t xml:space="preserve">Соколова </w:t>
      </w:r>
      <w:r w:rsidR="00B836A0">
        <w:rPr>
          <w:sz w:val="26"/>
          <w:szCs w:val="26"/>
        </w:rPr>
        <w:t>С.А.</w:t>
      </w:r>
      <w:r w:rsidRPr="002C1749">
        <w:rPr>
          <w:sz w:val="26"/>
          <w:szCs w:val="26"/>
        </w:rPr>
        <w:t xml:space="preserve"> к Публичному акционерному обществу Страховая Компания «Росгосстрах» о взыскании сумм  – удовлетворить частич</w:t>
      </w:r>
      <w:r w:rsidRPr="002C1749">
        <w:rPr>
          <w:sz w:val="26"/>
          <w:szCs w:val="26"/>
        </w:rPr>
        <w:t>но.</w:t>
      </w:r>
    </w:p>
    <w:p w:rsidR="00733D0D" w:rsidRPr="00E75C6F" w:rsidP="00733D0D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Взыскать </w:t>
      </w:r>
      <w:r w:rsidRPr="002C1749">
        <w:rPr>
          <w:bCs/>
          <w:sz w:val="26"/>
          <w:szCs w:val="26"/>
        </w:rPr>
        <w:t xml:space="preserve">с </w:t>
      </w:r>
      <w:r w:rsidRPr="002C1749">
        <w:rPr>
          <w:sz w:val="26"/>
          <w:szCs w:val="26"/>
        </w:rPr>
        <w:t xml:space="preserve">Публичного акционерного общества Страховая Компания «Росгосстрах» в пользу </w:t>
      </w:r>
      <w:r>
        <w:rPr>
          <w:sz w:val="26"/>
          <w:szCs w:val="26"/>
        </w:rPr>
        <w:t xml:space="preserve">Соколова </w:t>
      </w:r>
      <w:r w:rsidR="00B836A0">
        <w:rPr>
          <w:sz w:val="26"/>
          <w:szCs w:val="26"/>
        </w:rPr>
        <w:t>С.А.</w:t>
      </w:r>
      <w:r>
        <w:rPr>
          <w:sz w:val="26"/>
          <w:szCs w:val="26"/>
        </w:rPr>
        <w:t xml:space="preserve"> 7300 (семь тысяч триста) рубле</w:t>
      </w:r>
      <w:r>
        <w:rPr>
          <w:sz w:val="26"/>
          <w:szCs w:val="26"/>
        </w:rPr>
        <w:t>й–</w:t>
      </w:r>
      <w:r>
        <w:rPr>
          <w:sz w:val="26"/>
          <w:szCs w:val="26"/>
        </w:rPr>
        <w:t xml:space="preserve"> недоплаченную сумму страхового возмещения, </w:t>
      </w:r>
      <w:r w:rsidRPr="00E75C6F">
        <w:rPr>
          <w:sz w:val="26"/>
          <w:szCs w:val="26"/>
        </w:rPr>
        <w:t>1000 (одн</w:t>
      </w:r>
      <w:r>
        <w:rPr>
          <w:sz w:val="26"/>
          <w:szCs w:val="26"/>
        </w:rPr>
        <w:t>у</w:t>
      </w:r>
      <w:r w:rsidRPr="00E75C6F">
        <w:rPr>
          <w:sz w:val="26"/>
          <w:szCs w:val="26"/>
        </w:rPr>
        <w:t xml:space="preserve"> тысяч</w:t>
      </w:r>
      <w:r>
        <w:rPr>
          <w:sz w:val="26"/>
          <w:szCs w:val="26"/>
        </w:rPr>
        <w:t>у</w:t>
      </w:r>
      <w:r w:rsidRPr="00E75C6F">
        <w:rPr>
          <w:sz w:val="26"/>
          <w:szCs w:val="26"/>
        </w:rPr>
        <w:t>) рублей – компенсаци</w:t>
      </w:r>
      <w:r>
        <w:rPr>
          <w:sz w:val="26"/>
          <w:szCs w:val="26"/>
        </w:rPr>
        <w:t>ю</w:t>
      </w:r>
      <w:r w:rsidRPr="00E75C6F">
        <w:rPr>
          <w:sz w:val="26"/>
          <w:szCs w:val="26"/>
        </w:rPr>
        <w:t xml:space="preserve"> морального вреда,  1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E75C6F">
        <w:rPr>
          <w:sz w:val="26"/>
          <w:szCs w:val="26"/>
        </w:rPr>
        <w:t>000 (</w:t>
      </w:r>
      <w:r>
        <w:rPr>
          <w:sz w:val="26"/>
          <w:szCs w:val="26"/>
        </w:rPr>
        <w:t>десять</w:t>
      </w:r>
      <w:r w:rsidRPr="00E75C6F">
        <w:rPr>
          <w:sz w:val="26"/>
          <w:szCs w:val="26"/>
        </w:rPr>
        <w:t xml:space="preserve"> тысяч) рублей</w:t>
      </w:r>
      <w:r>
        <w:rPr>
          <w:sz w:val="26"/>
          <w:szCs w:val="26"/>
        </w:rPr>
        <w:t xml:space="preserve"> </w:t>
      </w:r>
      <w:r w:rsidRPr="00E75C6F">
        <w:rPr>
          <w:sz w:val="26"/>
          <w:szCs w:val="26"/>
        </w:rPr>
        <w:t>– расход</w:t>
      </w:r>
      <w:r>
        <w:rPr>
          <w:sz w:val="26"/>
          <w:szCs w:val="26"/>
        </w:rPr>
        <w:t>ы</w:t>
      </w:r>
      <w:r w:rsidRPr="00E75C6F">
        <w:rPr>
          <w:sz w:val="26"/>
          <w:szCs w:val="26"/>
        </w:rPr>
        <w:t xml:space="preserve"> по оплате услуг эксперта;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E75C6F">
        <w:rPr>
          <w:sz w:val="26"/>
          <w:szCs w:val="26"/>
        </w:rPr>
        <w:t>000 (</w:t>
      </w:r>
      <w:r>
        <w:rPr>
          <w:sz w:val="26"/>
          <w:szCs w:val="26"/>
        </w:rPr>
        <w:t>три тысячи</w:t>
      </w:r>
      <w:r w:rsidRPr="00E75C6F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</w:t>
      </w:r>
      <w:r w:rsidRPr="00E75C6F">
        <w:rPr>
          <w:sz w:val="26"/>
          <w:szCs w:val="26"/>
        </w:rPr>
        <w:t>– неустойк</w:t>
      </w:r>
      <w:r>
        <w:rPr>
          <w:sz w:val="26"/>
          <w:szCs w:val="26"/>
        </w:rPr>
        <w:t>и</w:t>
      </w:r>
      <w:r w:rsidRPr="00E75C6F">
        <w:rPr>
          <w:sz w:val="26"/>
          <w:szCs w:val="26"/>
        </w:rPr>
        <w:t xml:space="preserve">,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650 (три тысячи шестьсот пятьдесят) рублей – штраф за неисполнение в добровольном п</w:t>
      </w:r>
      <w:r>
        <w:rPr>
          <w:sz w:val="26"/>
          <w:szCs w:val="26"/>
        </w:rPr>
        <w:t>орядке требований потерпевшего 7 000 (</w:t>
      </w:r>
      <w:r>
        <w:rPr>
          <w:sz w:val="26"/>
          <w:szCs w:val="26"/>
        </w:rPr>
        <w:t xml:space="preserve">семь тысяч) рублей – расходов на оплату услуг представителя, </w:t>
      </w:r>
      <w:r w:rsidRPr="00E75C6F">
        <w:rPr>
          <w:sz w:val="26"/>
          <w:szCs w:val="26"/>
        </w:rPr>
        <w:t xml:space="preserve">а всего </w:t>
      </w:r>
      <w:r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950 </w:t>
      </w:r>
      <w:r w:rsidRPr="00E75C6F">
        <w:rPr>
          <w:sz w:val="26"/>
          <w:szCs w:val="26"/>
        </w:rPr>
        <w:t>(</w:t>
      </w:r>
      <w:r>
        <w:rPr>
          <w:sz w:val="26"/>
          <w:szCs w:val="26"/>
        </w:rPr>
        <w:t>тридцать одна тысяча девятьсот пятьдесят) рублей</w:t>
      </w:r>
      <w:r w:rsidRPr="00E75C6F">
        <w:rPr>
          <w:sz w:val="26"/>
          <w:szCs w:val="26"/>
        </w:rPr>
        <w:t>.</w:t>
      </w:r>
    </w:p>
    <w:p w:rsidR="00733D0D" w:rsidRPr="002C1749" w:rsidP="00733D0D">
      <w:pPr>
        <w:ind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остальной части иска - отказать.</w:t>
      </w:r>
    </w:p>
    <w:p w:rsidR="00733D0D" w:rsidRPr="002C1749" w:rsidP="00733D0D">
      <w:pPr>
        <w:ind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Взыскать с </w:t>
      </w:r>
      <w:r w:rsidRPr="002C1749">
        <w:rPr>
          <w:sz w:val="26"/>
          <w:szCs w:val="26"/>
        </w:rPr>
        <w:t>Публичного акционерного общества Страховая Компания «Росгосстрах»</w:t>
      </w:r>
      <w:r w:rsidRPr="002C1749">
        <w:rPr>
          <w:bCs/>
          <w:sz w:val="26"/>
          <w:szCs w:val="26"/>
        </w:rPr>
        <w:t xml:space="preserve"> в доход государства судебные расходы по оплате государственной пошлины в размере </w:t>
      </w:r>
      <w:r>
        <w:rPr>
          <w:bCs/>
          <w:sz w:val="26"/>
          <w:szCs w:val="26"/>
        </w:rPr>
        <w:t>712</w:t>
      </w:r>
      <w:r w:rsidRPr="002C1749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семьсот</w:t>
      </w:r>
      <w:r>
        <w:rPr>
          <w:bCs/>
          <w:sz w:val="26"/>
          <w:szCs w:val="26"/>
        </w:rPr>
        <w:t xml:space="preserve"> двенадцать</w:t>
      </w:r>
      <w:r w:rsidRPr="002C1749">
        <w:rPr>
          <w:bCs/>
          <w:sz w:val="26"/>
          <w:szCs w:val="26"/>
        </w:rPr>
        <w:t>) рублей.</w:t>
      </w:r>
    </w:p>
    <w:p w:rsidR="00733D0D" w:rsidRPr="002C1749" w:rsidP="00733D0D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</w:t>
      </w:r>
      <w:r w:rsidRPr="002C1749">
        <w:rPr>
          <w:sz w:val="26"/>
          <w:szCs w:val="26"/>
        </w:rPr>
        <w:t>ния суда в течение трех дней со дня оглашения резолютивной части решения суда.</w:t>
      </w:r>
    </w:p>
    <w:p w:rsidR="00733D0D" w:rsidRPr="002C1749" w:rsidP="00733D0D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</w:t>
      </w:r>
      <w:r w:rsidRPr="002C1749">
        <w:rPr>
          <w:sz w:val="26"/>
          <w:szCs w:val="26"/>
        </w:rPr>
        <w:t>й со дня оглашения резолютивной части решения суда.</w:t>
      </w:r>
    </w:p>
    <w:p w:rsidR="00733D0D" w:rsidRPr="002C1749" w:rsidP="00733D0D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33D0D" w:rsidRPr="002C1749" w:rsidP="00733D0D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Решение мож</w:t>
      </w:r>
      <w:r w:rsidRPr="002C1749">
        <w:rPr>
          <w:sz w:val="26"/>
          <w:szCs w:val="26"/>
        </w:rPr>
        <w:t xml:space="preserve">ет быть обжаловано в Центральный районный суд </w:t>
      </w:r>
      <w:r>
        <w:rPr>
          <w:sz w:val="26"/>
          <w:szCs w:val="26"/>
        </w:rPr>
        <w:t>города</w:t>
      </w:r>
      <w:r w:rsidRPr="002C1749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2C1749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месяца со д</w:t>
      </w:r>
      <w:r w:rsidRPr="002C1749">
        <w:rPr>
          <w:sz w:val="26"/>
          <w:szCs w:val="26"/>
        </w:rPr>
        <w:t>ня изготовления мотивированного решения суда.</w:t>
      </w:r>
    </w:p>
    <w:p w:rsidR="00733D0D" w:rsidP="00733D0D">
      <w:pPr>
        <w:ind w:firstLine="851"/>
        <w:rPr>
          <w:sz w:val="26"/>
          <w:szCs w:val="26"/>
        </w:rPr>
      </w:pPr>
    </w:p>
    <w:p w:rsidR="00733D0D" w:rsidP="00733D0D">
      <w:pPr>
        <w:ind w:firstLine="851"/>
      </w:pPr>
      <w:r w:rsidRPr="002C1749">
        <w:rPr>
          <w:sz w:val="26"/>
          <w:szCs w:val="26"/>
        </w:rPr>
        <w:t xml:space="preserve">Мировой судья                                                    </w:t>
      </w:r>
      <w:r>
        <w:rPr>
          <w:sz w:val="26"/>
          <w:szCs w:val="26"/>
        </w:rPr>
        <w:t xml:space="preserve">             </w:t>
      </w:r>
      <w:r w:rsidRPr="002C1749">
        <w:rPr>
          <w:sz w:val="26"/>
          <w:szCs w:val="26"/>
        </w:rPr>
        <w:t xml:space="preserve">     А.Л.</w:t>
      </w:r>
      <w:r>
        <w:rPr>
          <w:sz w:val="26"/>
          <w:szCs w:val="26"/>
        </w:rPr>
        <w:t xml:space="preserve"> </w:t>
      </w:r>
      <w:r w:rsidRPr="002C1749">
        <w:rPr>
          <w:sz w:val="26"/>
          <w:szCs w:val="26"/>
        </w:rPr>
        <w:t>Тоскина</w:t>
      </w:r>
    </w:p>
    <w:p w:rsidR="002C5A43"/>
    <w:sectPr w:rsidSect="00076F3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707" w:bottom="568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A0"/>
    <w:rsid w:val="002C1749"/>
    <w:rsid w:val="002C5A43"/>
    <w:rsid w:val="005F23EE"/>
    <w:rsid w:val="00733D0D"/>
    <w:rsid w:val="00837065"/>
    <w:rsid w:val="00916F24"/>
    <w:rsid w:val="00B836A0"/>
    <w:rsid w:val="00B95EE6"/>
    <w:rsid w:val="00E75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3D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3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3D0D"/>
  </w:style>
  <w:style w:type="paragraph" w:styleId="Footer">
    <w:name w:val="footer"/>
    <w:basedOn w:val="Normal"/>
    <w:link w:val="a0"/>
    <w:uiPriority w:val="99"/>
    <w:unhideWhenUsed/>
    <w:rsid w:val="00733D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3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