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205D" w:rsidRPr="00CC570D" w:rsidP="00AA205D">
      <w:pPr>
        <w:ind w:right="-45" w:firstLine="851"/>
        <w:jc w:val="right"/>
        <w:rPr>
          <w:sz w:val="18"/>
          <w:szCs w:val="18"/>
        </w:rPr>
      </w:pPr>
      <w:r w:rsidRPr="00CC570D">
        <w:rPr>
          <w:sz w:val="18"/>
          <w:szCs w:val="18"/>
        </w:rPr>
        <w:t>Дело № 02-0</w:t>
      </w:r>
      <w:r w:rsidRPr="00CC570D" w:rsidR="00D80434">
        <w:rPr>
          <w:sz w:val="18"/>
          <w:szCs w:val="18"/>
        </w:rPr>
        <w:t>747</w:t>
      </w:r>
      <w:r w:rsidRPr="00CC570D">
        <w:rPr>
          <w:sz w:val="18"/>
          <w:szCs w:val="18"/>
        </w:rPr>
        <w:t>/17/20</w:t>
      </w:r>
      <w:r w:rsidRPr="00CC570D">
        <w:rPr>
          <w:sz w:val="18"/>
          <w:szCs w:val="18"/>
        </w:rPr>
        <w:t>21</w:t>
      </w:r>
    </w:p>
    <w:p w:rsidR="00AA205D" w:rsidRPr="00CC570D" w:rsidP="00AA205D">
      <w:pPr>
        <w:ind w:right="-45"/>
        <w:jc w:val="center"/>
        <w:rPr>
          <w:bCs/>
          <w:sz w:val="18"/>
          <w:szCs w:val="18"/>
        </w:rPr>
      </w:pPr>
      <w:r w:rsidRPr="00CC570D">
        <w:rPr>
          <w:bCs/>
          <w:sz w:val="18"/>
          <w:szCs w:val="18"/>
        </w:rPr>
        <w:t>РЕШЕНИЕ</w:t>
      </w:r>
    </w:p>
    <w:p w:rsidR="00AA205D" w:rsidRPr="00CC570D" w:rsidP="00AA205D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CC570D">
        <w:rPr>
          <w:bCs/>
          <w:sz w:val="18"/>
          <w:szCs w:val="18"/>
        </w:rPr>
        <w:t>ИМЕНЕМ РОССИЙСКОЙ ФЕДЕРАЦИИ</w:t>
      </w:r>
    </w:p>
    <w:p w:rsidR="00AA205D" w:rsidRPr="00CC570D" w:rsidP="00AA205D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18"/>
          <w:szCs w:val="18"/>
        </w:rPr>
      </w:pPr>
      <w:r w:rsidRPr="00CC570D">
        <w:rPr>
          <w:bCs/>
          <w:sz w:val="18"/>
          <w:szCs w:val="18"/>
        </w:rPr>
        <w:t>(резолютивная часть)</w:t>
      </w:r>
    </w:p>
    <w:p w:rsidR="00AA205D" w:rsidRPr="00CC570D" w:rsidP="00AA205D">
      <w:pPr>
        <w:ind w:firstLine="851"/>
        <w:jc w:val="both"/>
        <w:rPr>
          <w:sz w:val="18"/>
          <w:szCs w:val="18"/>
        </w:rPr>
      </w:pPr>
    </w:p>
    <w:p w:rsidR="00D80434" w:rsidRPr="00CC570D" w:rsidP="00D80434">
      <w:pPr>
        <w:ind w:firstLine="851"/>
        <w:jc w:val="center"/>
        <w:rPr>
          <w:bCs/>
          <w:sz w:val="18"/>
          <w:szCs w:val="18"/>
        </w:rPr>
      </w:pPr>
      <w:r w:rsidRPr="00CC570D">
        <w:rPr>
          <w:bCs/>
          <w:sz w:val="18"/>
          <w:szCs w:val="18"/>
        </w:rPr>
        <w:t xml:space="preserve">23 сентября 2021 года                                </w:t>
      </w:r>
      <w:r w:rsidRPr="00CC570D">
        <w:rPr>
          <w:bCs/>
          <w:sz w:val="18"/>
          <w:szCs w:val="18"/>
        </w:rPr>
        <w:tab/>
        <w:t xml:space="preserve">        </w:t>
      </w:r>
      <w:r w:rsidRPr="00CC570D">
        <w:rPr>
          <w:bCs/>
          <w:sz w:val="18"/>
          <w:szCs w:val="18"/>
        </w:rPr>
        <w:tab/>
        <w:t>г. Симферополь</w:t>
      </w:r>
    </w:p>
    <w:p w:rsidR="00D80434" w:rsidRPr="00CC570D" w:rsidP="00D80434">
      <w:pPr>
        <w:jc w:val="center"/>
        <w:rPr>
          <w:bCs/>
          <w:sz w:val="18"/>
          <w:szCs w:val="18"/>
        </w:rPr>
      </w:pPr>
    </w:p>
    <w:p w:rsidR="00D80434" w:rsidRPr="00CC570D" w:rsidP="00D80434">
      <w:pPr>
        <w:ind w:firstLine="851"/>
        <w:jc w:val="both"/>
        <w:rPr>
          <w:bCs/>
          <w:sz w:val="18"/>
          <w:szCs w:val="18"/>
          <w:lang w:eastAsia="x-none"/>
        </w:rPr>
      </w:pPr>
      <w:r w:rsidRPr="00CC570D">
        <w:rPr>
          <w:bCs/>
          <w:sz w:val="18"/>
          <w:szCs w:val="18"/>
          <w:lang w:eastAsia="x-none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D80434" w:rsidRPr="00CC570D" w:rsidP="00D80434">
      <w:pPr>
        <w:ind w:firstLine="851"/>
        <w:jc w:val="both"/>
        <w:rPr>
          <w:bCs/>
          <w:sz w:val="18"/>
          <w:szCs w:val="18"/>
          <w:lang w:eastAsia="x-none"/>
        </w:rPr>
      </w:pPr>
      <w:r w:rsidRPr="00CC570D">
        <w:rPr>
          <w:bCs/>
          <w:sz w:val="18"/>
          <w:szCs w:val="18"/>
          <w:lang w:eastAsia="x-none"/>
        </w:rPr>
        <w:t>при ведении протокола судебного заседания секретарем Приходько М.С.,</w:t>
      </w:r>
    </w:p>
    <w:p w:rsidR="00D80434" w:rsidRPr="00CC570D" w:rsidP="00D80434">
      <w:pPr>
        <w:ind w:right="-45" w:firstLine="851"/>
        <w:jc w:val="both"/>
        <w:rPr>
          <w:bCs/>
          <w:sz w:val="18"/>
          <w:szCs w:val="18"/>
          <w:lang w:eastAsia="x-none"/>
        </w:rPr>
      </w:pPr>
      <w:r w:rsidRPr="00CC570D">
        <w:rPr>
          <w:bCs/>
          <w:sz w:val="18"/>
          <w:szCs w:val="18"/>
          <w:lang w:eastAsia="x-none"/>
        </w:rPr>
        <w:t>рассмотрев в открытом</w:t>
      </w:r>
      <w:r w:rsidRPr="00CC570D">
        <w:rPr>
          <w:bCs/>
          <w:sz w:val="18"/>
          <w:szCs w:val="18"/>
          <w:lang w:eastAsia="x-none"/>
        </w:rPr>
        <w:t xml:space="preserve"> судебном заседании гражданское дело по иску Общества с ограниченной ответственностью «МИКРОКРЕДИТНАЯ КОМПАНИЯ «ФЕОДОРО» к Микулину Р.</w:t>
      </w:r>
      <w:r w:rsidRPr="00CC570D">
        <w:rPr>
          <w:bCs/>
          <w:sz w:val="18"/>
          <w:szCs w:val="18"/>
          <w:lang w:eastAsia="x-none"/>
        </w:rPr>
        <w:t xml:space="preserve"> С.</w:t>
      </w:r>
      <w:r w:rsidRPr="00CC570D">
        <w:rPr>
          <w:bCs/>
          <w:sz w:val="18"/>
          <w:szCs w:val="18"/>
          <w:lang w:eastAsia="x-none"/>
        </w:rPr>
        <w:t xml:space="preserve"> о взыскании задолженности по договору </w:t>
      </w:r>
      <w:r w:rsidRPr="00CC570D" w:rsidR="00933152">
        <w:rPr>
          <w:bCs/>
          <w:sz w:val="18"/>
          <w:szCs w:val="18"/>
          <w:lang w:eastAsia="x-none"/>
        </w:rPr>
        <w:t xml:space="preserve">потребительского </w:t>
      </w:r>
      <w:r w:rsidRPr="00CC570D">
        <w:rPr>
          <w:bCs/>
          <w:sz w:val="18"/>
          <w:szCs w:val="18"/>
          <w:lang w:eastAsia="x-none"/>
        </w:rPr>
        <w:t>займа,</w:t>
      </w:r>
    </w:p>
    <w:p w:rsidR="00AA205D" w:rsidRPr="00CC570D" w:rsidP="00D80434">
      <w:pPr>
        <w:ind w:right="-45" w:firstLine="851"/>
        <w:jc w:val="both"/>
        <w:rPr>
          <w:bCs/>
          <w:sz w:val="18"/>
          <w:szCs w:val="18"/>
        </w:rPr>
      </w:pPr>
      <w:r w:rsidRPr="00CC570D">
        <w:rPr>
          <w:bCs/>
          <w:sz w:val="18"/>
          <w:szCs w:val="18"/>
        </w:rPr>
        <w:t>руководствуясь статьями 194-199, 321 Граждан</w:t>
      </w:r>
      <w:r w:rsidRPr="00CC570D">
        <w:rPr>
          <w:bCs/>
          <w:sz w:val="18"/>
          <w:szCs w:val="18"/>
        </w:rPr>
        <w:t xml:space="preserve">ского процессуального кодекса Российской Федерации, </w:t>
      </w:r>
      <w:r w:rsidRPr="00CC570D">
        <w:rPr>
          <w:bCs/>
          <w:sz w:val="18"/>
          <w:szCs w:val="18"/>
        </w:rPr>
        <w:t>суд</w:t>
      </w:r>
      <w:r w:rsidRPr="00CC570D">
        <w:rPr>
          <w:bCs/>
          <w:sz w:val="18"/>
          <w:szCs w:val="18"/>
        </w:rPr>
        <w:t xml:space="preserve"> – </w:t>
      </w:r>
    </w:p>
    <w:p w:rsidR="00AA205D" w:rsidRPr="00CC570D" w:rsidP="00AA205D">
      <w:pPr>
        <w:ind w:right="-45"/>
        <w:jc w:val="center"/>
        <w:rPr>
          <w:sz w:val="18"/>
          <w:szCs w:val="18"/>
        </w:rPr>
      </w:pPr>
      <w:r w:rsidRPr="00CC570D">
        <w:rPr>
          <w:sz w:val="18"/>
          <w:szCs w:val="18"/>
        </w:rPr>
        <w:t>РЕШИЛ:</w:t>
      </w:r>
    </w:p>
    <w:p w:rsidR="00AA205D" w:rsidRPr="00CC570D" w:rsidP="00AA205D">
      <w:pPr>
        <w:ind w:right="-45" w:firstLine="851"/>
        <w:jc w:val="both"/>
        <w:rPr>
          <w:sz w:val="18"/>
          <w:szCs w:val="18"/>
        </w:rPr>
      </w:pPr>
      <w:r w:rsidRPr="00CC570D">
        <w:rPr>
          <w:sz w:val="18"/>
          <w:szCs w:val="18"/>
        </w:rPr>
        <w:t xml:space="preserve">Иск </w:t>
      </w:r>
      <w:r w:rsidRPr="00CC570D">
        <w:rPr>
          <w:sz w:val="18"/>
          <w:szCs w:val="18"/>
        </w:rPr>
        <w:t xml:space="preserve">Общества с ограниченной ответственностью «МИКРОКРЕДИТНАЯ КОМПАНИЯ «ФЕОДОРО» к </w:t>
      </w:r>
      <w:r w:rsidRPr="00CC570D" w:rsidR="00D80434">
        <w:rPr>
          <w:sz w:val="18"/>
          <w:szCs w:val="18"/>
        </w:rPr>
        <w:t>Микулину Р</w:t>
      </w:r>
      <w:r w:rsidRPr="00CC570D">
        <w:rPr>
          <w:sz w:val="18"/>
          <w:szCs w:val="18"/>
        </w:rPr>
        <w:t>.</w:t>
      </w:r>
      <w:r w:rsidRPr="00CC570D" w:rsidR="00D80434">
        <w:rPr>
          <w:sz w:val="18"/>
          <w:szCs w:val="18"/>
        </w:rPr>
        <w:t xml:space="preserve"> С</w:t>
      </w:r>
      <w:r w:rsidRPr="00CC570D">
        <w:rPr>
          <w:sz w:val="18"/>
          <w:szCs w:val="18"/>
        </w:rPr>
        <w:t>.</w:t>
      </w:r>
      <w:r w:rsidRPr="00CC570D">
        <w:rPr>
          <w:sz w:val="18"/>
          <w:szCs w:val="18"/>
        </w:rPr>
        <w:t xml:space="preserve"> о взыскании задолженности по договору потребительского займа </w:t>
      </w:r>
      <w:r w:rsidRPr="00CC570D">
        <w:rPr>
          <w:sz w:val="18"/>
          <w:szCs w:val="18"/>
        </w:rPr>
        <w:t>– удовлетворить</w:t>
      </w:r>
      <w:r w:rsidRPr="00CC570D" w:rsidR="00D80434">
        <w:rPr>
          <w:sz w:val="18"/>
          <w:szCs w:val="18"/>
        </w:rPr>
        <w:t>.</w:t>
      </w:r>
    </w:p>
    <w:p w:rsidR="00AA205D" w:rsidRPr="00CC570D" w:rsidP="00AA205D">
      <w:pPr>
        <w:ind w:right="-45" w:firstLine="851"/>
        <w:jc w:val="both"/>
        <w:rPr>
          <w:sz w:val="18"/>
          <w:szCs w:val="18"/>
        </w:rPr>
      </w:pPr>
      <w:r w:rsidRPr="00CC570D">
        <w:rPr>
          <w:sz w:val="18"/>
          <w:szCs w:val="18"/>
        </w:rPr>
        <w:t>Взы</w:t>
      </w:r>
      <w:r w:rsidRPr="00CC570D">
        <w:rPr>
          <w:sz w:val="18"/>
          <w:szCs w:val="18"/>
        </w:rPr>
        <w:t xml:space="preserve">скать с </w:t>
      </w:r>
      <w:r w:rsidRPr="00CC570D" w:rsidR="00D80434">
        <w:rPr>
          <w:sz w:val="18"/>
          <w:szCs w:val="18"/>
        </w:rPr>
        <w:t>Микулина Р</w:t>
      </w:r>
      <w:r w:rsidRPr="00CC570D">
        <w:rPr>
          <w:sz w:val="18"/>
          <w:szCs w:val="18"/>
        </w:rPr>
        <w:t>.</w:t>
      </w:r>
      <w:r w:rsidRPr="00CC570D" w:rsidR="00D80434">
        <w:rPr>
          <w:sz w:val="18"/>
          <w:szCs w:val="18"/>
        </w:rPr>
        <w:t xml:space="preserve"> С</w:t>
      </w:r>
      <w:r w:rsidRPr="00CC570D">
        <w:rPr>
          <w:sz w:val="18"/>
          <w:szCs w:val="18"/>
        </w:rPr>
        <w:t>.</w:t>
      </w:r>
      <w:r w:rsidRPr="00CC570D" w:rsidR="00D80434">
        <w:rPr>
          <w:sz w:val="18"/>
          <w:szCs w:val="18"/>
        </w:rPr>
        <w:t xml:space="preserve"> </w:t>
      </w:r>
      <w:r w:rsidRPr="00CC570D">
        <w:rPr>
          <w:sz w:val="18"/>
          <w:szCs w:val="18"/>
        </w:rPr>
        <w:t xml:space="preserve">в пользу </w:t>
      </w:r>
      <w:r w:rsidRPr="00CC570D">
        <w:rPr>
          <w:sz w:val="18"/>
          <w:szCs w:val="18"/>
        </w:rPr>
        <w:t xml:space="preserve">Общества с ограниченной ответственностью «МИКРОКРЕДИТНАЯ КОМПАНИЯ «ФЕОДОРО» </w:t>
      </w:r>
      <w:r w:rsidRPr="00CC570D">
        <w:rPr>
          <w:sz w:val="18"/>
          <w:szCs w:val="18"/>
        </w:rPr>
        <w:t xml:space="preserve">задолженность по договору </w:t>
      </w:r>
      <w:r w:rsidRPr="00CC570D">
        <w:rPr>
          <w:sz w:val="18"/>
          <w:szCs w:val="18"/>
        </w:rPr>
        <w:t xml:space="preserve">потребительского займа (микрозайма) </w:t>
      </w:r>
      <w:r w:rsidRPr="00CC570D" w:rsidR="00D80434">
        <w:rPr>
          <w:sz w:val="18"/>
          <w:szCs w:val="18"/>
        </w:rPr>
        <w:t xml:space="preserve">№ 1041213  от 01.02.2020 </w:t>
      </w:r>
      <w:r w:rsidRPr="00CC570D">
        <w:rPr>
          <w:sz w:val="18"/>
          <w:szCs w:val="18"/>
        </w:rPr>
        <w:t>в размере</w:t>
      </w:r>
      <w:r w:rsidRPr="00CC570D">
        <w:rPr>
          <w:sz w:val="18"/>
          <w:szCs w:val="18"/>
        </w:rPr>
        <w:t xml:space="preserve"> 2</w:t>
      </w:r>
      <w:r w:rsidRPr="00CC570D" w:rsidR="00A16333">
        <w:rPr>
          <w:sz w:val="18"/>
          <w:szCs w:val="18"/>
        </w:rPr>
        <w:t>2000</w:t>
      </w:r>
      <w:r w:rsidRPr="00CC570D">
        <w:rPr>
          <w:sz w:val="18"/>
          <w:szCs w:val="18"/>
        </w:rPr>
        <w:t xml:space="preserve"> (двадцать </w:t>
      </w:r>
      <w:r w:rsidRPr="00CC570D" w:rsidR="00A16333">
        <w:rPr>
          <w:sz w:val="18"/>
          <w:szCs w:val="18"/>
        </w:rPr>
        <w:t>две</w:t>
      </w:r>
      <w:r w:rsidRPr="00CC570D">
        <w:rPr>
          <w:sz w:val="18"/>
          <w:szCs w:val="18"/>
        </w:rPr>
        <w:t xml:space="preserve"> тысяч</w:t>
      </w:r>
      <w:r w:rsidRPr="00CC570D" w:rsidR="00A16333">
        <w:rPr>
          <w:sz w:val="18"/>
          <w:szCs w:val="18"/>
        </w:rPr>
        <w:t>и</w:t>
      </w:r>
      <w:r w:rsidRPr="00CC570D">
        <w:rPr>
          <w:sz w:val="18"/>
          <w:szCs w:val="18"/>
        </w:rPr>
        <w:t>) рублей</w:t>
      </w:r>
      <w:r w:rsidRPr="00CC570D">
        <w:rPr>
          <w:sz w:val="18"/>
          <w:szCs w:val="18"/>
        </w:rPr>
        <w:t xml:space="preserve">, в том числе: </w:t>
      </w:r>
      <w:r w:rsidRPr="00CC570D">
        <w:rPr>
          <w:sz w:val="18"/>
          <w:szCs w:val="18"/>
        </w:rPr>
        <w:t xml:space="preserve">основной долг в размере 10000 (десять тысяч) рублей, </w:t>
      </w:r>
      <w:r w:rsidRPr="00CC570D">
        <w:rPr>
          <w:sz w:val="18"/>
          <w:szCs w:val="18"/>
        </w:rPr>
        <w:t xml:space="preserve">проценты за пользование займом за период с </w:t>
      </w:r>
      <w:r w:rsidRPr="00CC570D" w:rsidR="00A16333">
        <w:rPr>
          <w:sz w:val="18"/>
          <w:szCs w:val="18"/>
        </w:rPr>
        <w:t>03</w:t>
      </w:r>
      <w:r w:rsidRPr="00CC570D">
        <w:rPr>
          <w:sz w:val="18"/>
          <w:szCs w:val="18"/>
        </w:rPr>
        <w:t>.0</w:t>
      </w:r>
      <w:r w:rsidRPr="00CC570D" w:rsidR="00A16333">
        <w:rPr>
          <w:sz w:val="18"/>
          <w:szCs w:val="18"/>
        </w:rPr>
        <w:t>3</w:t>
      </w:r>
      <w:r w:rsidRPr="00CC570D">
        <w:rPr>
          <w:sz w:val="18"/>
          <w:szCs w:val="18"/>
        </w:rPr>
        <w:t>.20</w:t>
      </w:r>
      <w:r w:rsidRPr="00CC570D" w:rsidR="00A16333">
        <w:rPr>
          <w:sz w:val="18"/>
          <w:szCs w:val="18"/>
        </w:rPr>
        <w:t>20</w:t>
      </w:r>
      <w:r w:rsidRPr="00CC570D">
        <w:rPr>
          <w:sz w:val="18"/>
          <w:szCs w:val="18"/>
        </w:rPr>
        <w:t xml:space="preserve"> по </w:t>
      </w:r>
      <w:r w:rsidRPr="00CC570D" w:rsidR="00A16333">
        <w:rPr>
          <w:sz w:val="18"/>
          <w:szCs w:val="18"/>
        </w:rPr>
        <w:t>11</w:t>
      </w:r>
      <w:r w:rsidRPr="00CC570D">
        <w:rPr>
          <w:sz w:val="18"/>
          <w:szCs w:val="18"/>
        </w:rPr>
        <w:t>.0</w:t>
      </w:r>
      <w:r w:rsidRPr="00CC570D" w:rsidR="00A16333">
        <w:rPr>
          <w:sz w:val="18"/>
          <w:szCs w:val="18"/>
        </w:rPr>
        <w:t>8</w:t>
      </w:r>
      <w:r w:rsidRPr="00CC570D">
        <w:rPr>
          <w:sz w:val="18"/>
          <w:szCs w:val="18"/>
        </w:rPr>
        <w:t>.20</w:t>
      </w:r>
      <w:r w:rsidRPr="00CC570D" w:rsidR="00A16333">
        <w:rPr>
          <w:sz w:val="18"/>
          <w:szCs w:val="18"/>
        </w:rPr>
        <w:t>21</w:t>
      </w:r>
      <w:r w:rsidRPr="00CC570D">
        <w:rPr>
          <w:sz w:val="18"/>
          <w:szCs w:val="18"/>
        </w:rPr>
        <w:t xml:space="preserve"> в </w:t>
      </w:r>
      <w:r w:rsidRPr="00CC570D">
        <w:rPr>
          <w:sz w:val="18"/>
          <w:szCs w:val="18"/>
        </w:rPr>
        <w:t>размере</w:t>
      </w:r>
      <w:r w:rsidRPr="00CC570D">
        <w:rPr>
          <w:sz w:val="18"/>
          <w:szCs w:val="18"/>
        </w:rPr>
        <w:t xml:space="preserve"> </w:t>
      </w:r>
      <w:r w:rsidRPr="00CC570D" w:rsidR="00A16333">
        <w:rPr>
          <w:sz w:val="18"/>
          <w:szCs w:val="18"/>
        </w:rPr>
        <w:t>10384</w:t>
      </w:r>
      <w:r w:rsidRPr="00CC570D">
        <w:rPr>
          <w:sz w:val="18"/>
          <w:szCs w:val="18"/>
        </w:rPr>
        <w:t xml:space="preserve"> (</w:t>
      </w:r>
      <w:r w:rsidRPr="00CC570D" w:rsidR="00A16333">
        <w:rPr>
          <w:sz w:val="18"/>
          <w:szCs w:val="18"/>
        </w:rPr>
        <w:t>десять т</w:t>
      </w:r>
      <w:r w:rsidRPr="00CC570D">
        <w:rPr>
          <w:sz w:val="18"/>
          <w:szCs w:val="18"/>
        </w:rPr>
        <w:t>ысяч</w:t>
      </w:r>
      <w:r w:rsidRPr="00CC570D" w:rsidR="00A16333">
        <w:rPr>
          <w:sz w:val="18"/>
          <w:szCs w:val="18"/>
        </w:rPr>
        <w:t xml:space="preserve"> триста восемьдесят четыре</w:t>
      </w:r>
      <w:r w:rsidRPr="00CC570D">
        <w:rPr>
          <w:sz w:val="18"/>
          <w:szCs w:val="18"/>
        </w:rPr>
        <w:t>) рублей</w:t>
      </w:r>
      <w:r w:rsidRPr="00CC570D" w:rsidR="00A16333">
        <w:rPr>
          <w:sz w:val="18"/>
          <w:szCs w:val="18"/>
        </w:rPr>
        <w:t xml:space="preserve"> 42 копейки</w:t>
      </w:r>
      <w:r w:rsidRPr="00CC570D">
        <w:rPr>
          <w:sz w:val="18"/>
          <w:szCs w:val="18"/>
        </w:rPr>
        <w:t xml:space="preserve">, </w:t>
      </w:r>
      <w:r w:rsidRPr="00CC570D" w:rsidR="005D3047">
        <w:rPr>
          <w:sz w:val="18"/>
          <w:szCs w:val="18"/>
        </w:rPr>
        <w:t xml:space="preserve">неустойку в сумме </w:t>
      </w:r>
      <w:r w:rsidRPr="00CC570D" w:rsidR="00A16333">
        <w:rPr>
          <w:sz w:val="18"/>
          <w:szCs w:val="18"/>
        </w:rPr>
        <w:t xml:space="preserve">1615 </w:t>
      </w:r>
      <w:r w:rsidRPr="00CC570D" w:rsidR="005D3047">
        <w:rPr>
          <w:sz w:val="18"/>
          <w:szCs w:val="18"/>
        </w:rPr>
        <w:t>(одна тысяча</w:t>
      </w:r>
      <w:r w:rsidRPr="00CC570D" w:rsidR="00A16333">
        <w:rPr>
          <w:sz w:val="18"/>
          <w:szCs w:val="18"/>
        </w:rPr>
        <w:t xml:space="preserve"> шестьсот пятнадцать</w:t>
      </w:r>
      <w:r w:rsidRPr="00CC570D" w:rsidR="005D3047">
        <w:rPr>
          <w:sz w:val="18"/>
          <w:szCs w:val="18"/>
        </w:rPr>
        <w:t>) рублей</w:t>
      </w:r>
      <w:r w:rsidRPr="00CC570D" w:rsidR="00A16333">
        <w:rPr>
          <w:sz w:val="18"/>
          <w:szCs w:val="18"/>
        </w:rPr>
        <w:t xml:space="preserve"> 58 копеек</w:t>
      </w:r>
      <w:r w:rsidRPr="00CC570D">
        <w:rPr>
          <w:sz w:val="18"/>
          <w:szCs w:val="18"/>
        </w:rPr>
        <w:t>.</w:t>
      </w:r>
    </w:p>
    <w:p w:rsidR="00AA205D" w:rsidRPr="00CC570D" w:rsidP="00AA205D">
      <w:pPr>
        <w:ind w:right="-45" w:firstLine="851"/>
        <w:jc w:val="both"/>
        <w:rPr>
          <w:sz w:val="18"/>
          <w:szCs w:val="18"/>
        </w:rPr>
      </w:pPr>
      <w:r w:rsidRPr="00CC570D">
        <w:rPr>
          <w:sz w:val="18"/>
          <w:szCs w:val="18"/>
        </w:rPr>
        <w:t xml:space="preserve">Взыскать с </w:t>
      </w:r>
      <w:r w:rsidRPr="00CC570D" w:rsidR="00D80434">
        <w:rPr>
          <w:sz w:val="18"/>
          <w:szCs w:val="18"/>
        </w:rPr>
        <w:t>Микулина Р</w:t>
      </w:r>
      <w:r w:rsidRPr="00CC570D">
        <w:rPr>
          <w:sz w:val="18"/>
          <w:szCs w:val="18"/>
        </w:rPr>
        <w:t>.</w:t>
      </w:r>
      <w:r w:rsidRPr="00CC570D" w:rsidR="00D80434">
        <w:rPr>
          <w:sz w:val="18"/>
          <w:szCs w:val="18"/>
        </w:rPr>
        <w:t xml:space="preserve"> С</w:t>
      </w:r>
      <w:r w:rsidRPr="00CC570D">
        <w:rPr>
          <w:sz w:val="18"/>
          <w:szCs w:val="18"/>
        </w:rPr>
        <w:t>.</w:t>
      </w:r>
      <w:r w:rsidRPr="00CC570D" w:rsidR="00D80434">
        <w:rPr>
          <w:sz w:val="18"/>
          <w:szCs w:val="18"/>
        </w:rPr>
        <w:t xml:space="preserve"> </w:t>
      </w:r>
      <w:r w:rsidRPr="00CC570D">
        <w:rPr>
          <w:sz w:val="18"/>
          <w:szCs w:val="18"/>
        </w:rPr>
        <w:t xml:space="preserve">в пользу </w:t>
      </w:r>
      <w:r w:rsidRPr="00CC570D" w:rsidR="005D3047">
        <w:rPr>
          <w:sz w:val="18"/>
          <w:szCs w:val="18"/>
        </w:rPr>
        <w:t>Общества с ограниченной ответственностью «МИКРОКРЕДИТНАЯ КОМПАНИЯ «ФЕОДОРО»</w:t>
      </w:r>
      <w:r w:rsidRPr="00CC570D">
        <w:rPr>
          <w:sz w:val="18"/>
          <w:szCs w:val="18"/>
        </w:rPr>
        <w:t xml:space="preserve"> </w:t>
      </w:r>
      <w:r w:rsidRPr="00CC570D">
        <w:rPr>
          <w:sz w:val="18"/>
          <w:szCs w:val="18"/>
        </w:rPr>
        <w:t xml:space="preserve">судебные расходы по оплате государственной пошлины в размере </w:t>
      </w:r>
      <w:r w:rsidRPr="00CC570D" w:rsidR="00BA0291">
        <w:rPr>
          <w:sz w:val="18"/>
          <w:szCs w:val="18"/>
        </w:rPr>
        <w:t>860</w:t>
      </w:r>
      <w:r w:rsidRPr="00CC570D">
        <w:rPr>
          <w:sz w:val="18"/>
          <w:szCs w:val="18"/>
        </w:rPr>
        <w:t xml:space="preserve"> (</w:t>
      </w:r>
      <w:r w:rsidRPr="00CC570D" w:rsidR="00BA0291">
        <w:rPr>
          <w:sz w:val="18"/>
          <w:szCs w:val="18"/>
        </w:rPr>
        <w:t>восемьсот шестьдесят</w:t>
      </w:r>
      <w:r w:rsidRPr="00CC570D">
        <w:rPr>
          <w:sz w:val="18"/>
          <w:szCs w:val="18"/>
        </w:rPr>
        <w:t>)</w:t>
      </w:r>
      <w:r w:rsidRPr="00CC570D">
        <w:rPr>
          <w:sz w:val="18"/>
          <w:szCs w:val="18"/>
        </w:rPr>
        <w:t xml:space="preserve"> </w:t>
      </w:r>
      <w:r w:rsidRPr="00CC570D" w:rsidR="005D3047">
        <w:rPr>
          <w:sz w:val="18"/>
          <w:szCs w:val="18"/>
        </w:rPr>
        <w:t>рубл</w:t>
      </w:r>
      <w:r w:rsidRPr="00CC570D" w:rsidR="00BA0291">
        <w:rPr>
          <w:sz w:val="18"/>
          <w:szCs w:val="18"/>
        </w:rPr>
        <w:t>ей</w:t>
      </w:r>
      <w:r w:rsidRPr="00CC570D">
        <w:rPr>
          <w:sz w:val="18"/>
          <w:szCs w:val="18"/>
        </w:rPr>
        <w:t>.</w:t>
      </w:r>
    </w:p>
    <w:p w:rsidR="00AA205D" w:rsidRPr="00CC570D" w:rsidP="00AA205D">
      <w:pPr>
        <w:ind w:right="-45" w:firstLine="851"/>
        <w:jc w:val="both"/>
        <w:rPr>
          <w:sz w:val="18"/>
          <w:szCs w:val="18"/>
        </w:rPr>
      </w:pPr>
      <w:r w:rsidRPr="00CC570D">
        <w:rPr>
          <w:sz w:val="18"/>
          <w:szCs w:val="18"/>
        </w:rPr>
        <w:t xml:space="preserve">Лица, </w:t>
      </w:r>
      <w:r w:rsidRPr="00CC570D">
        <w:rPr>
          <w:sz w:val="18"/>
          <w:szCs w:val="18"/>
        </w:rPr>
        <w:t>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AA205D" w:rsidRPr="00CC570D" w:rsidP="00AA205D">
      <w:pPr>
        <w:ind w:right="-45" w:firstLine="851"/>
        <w:jc w:val="both"/>
        <w:rPr>
          <w:sz w:val="18"/>
          <w:szCs w:val="18"/>
        </w:rPr>
      </w:pPr>
      <w:r w:rsidRPr="00CC570D">
        <w:rPr>
          <w:sz w:val="18"/>
          <w:szCs w:val="18"/>
        </w:rPr>
        <w:t>Лица, участвующие в деле, их представители</w:t>
      </w:r>
      <w:r w:rsidRPr="00CC570D">
        <w:rPr>
          <w:sz w:val="18"/>
          <w:szCs w:val="18"/>
        </w:rPr>
        <w:t>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AA205D" w:rsidRPr="00CC570D" w:rsidP="00AA205D">
      <w:pPr>
        <w:ind w:right="-45" w:firstLine="851"/>
        <w:jc w:val="both"/>
        <w:rPr>
          <w:sz w:val="18"/>
          <w:szCs w:val="18"/>
        </w:rPr>
      </w:pPr>
      <w:r w:rsidRPr="00CC570D">
        <w:rPr>
          <w:sz w:val="18"/>
          <w:szCs w:val="18"/>
        </w:rPr>
        <w:t>Мировой судья составляет мотивированное решение суда в течение пяти д</w:t>
      </w:r>
      <w:r w:rsidRPr="00CC570D">
        <w:rPr>
          <w:sz w:val="18"/>
          <w:szCs w:val="18"/>
        </w:rPr>
        <w:t>ней со дня поступления от лиц, участвующих в деле и их представителей заявления о составлении мотивированного решения суда.</w:t>
      </w:r>
    </w:p>
    <w:p w:rsidR="00AA205D" w:rsidRPr="00CC570D" w:rsidP="00AA205D">
      <w:pPr>
        <w:ind w:right="-45" w:firstLine="851"/>
        <w:jc w:val="both"/>
        <w:rPr>
          <w:sz w:val="18"/>
          <w:szCs w:val="18"/>
        </w:rPr>
      </w:pPr>
      <w:r w:rsidRPr="00CC570D">
        <w:rPr>
          <w:sz w:val="18"/>
          <w:szCs w:val="1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</w:t>
      </w:r>
      <w:r w:rsidRPr="00CC570D">
        <w:rPr>
          <w:sz w:val="18"/>
          <w:szCs w:val="18"/>
        </w:rPr>
        <w:t>17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AA205D" w:rsidRPr="00CC570D" w:rsidP="00AA205D">
      <w:pPr>
        <w:ind w:right="-45" w:firstLine="851"/>
        <w:jc w:val="both"/>
        <w:rPr>
          <w:sz w:val="18"/>
          <w:szCs w:val="18"/>
        </w:rPr>
      </w:pPr>
    </w:p>
    <w:p w:rsidR="00AA205D" w:rsidRPr="00CC570D" w:rsidP="00AA205D">
      <w:pPr>
        <w:ind w:right="-45" w:firstLine="851"/>
        <w:jc w:val="both"/>
        <w:rPr>
          <w:sz w:val="18"/>
          <w:szCs w:val="18"/>
        </w:rPr>
      </w:pPr>
      <w:r w:rsidRPr="00CC570D">
        <w:rPr>
          <w:sz w:val="18"/>
          <w:szCs w:val="18"/>
        </w:rPr>
        <w:t>Мировой судья                                                 А.Л.То</w:t>
      </w:r>
      <w:r w:rsidRPr="00CC570D">
        <w:rPr>
          <w:sz w:val="18"/>
          <w:szCs w:val="18"/>
        </w:rPr>
        <w:t>скина</w:t>
      </w:r>
    </w:p>
    <w:p w:rsidR="00AA205D" w:rsidRPr="00CC570D" w:rsidP="00AA205D">
      <w:pPr>
        <w:rPr>
          <w:sz w:val="18"/>
          <w:szCs w:val="18"/>
        </w:rPr>
      </w:pPr>
    </w:p>
    <w:p w:rsidR="00AA205D" w:rsidRPr="00CC570D" w:rsidP="00AA205D">
      <w:pPr>
        <w:rPr>
          <w:sz w:val="18"/>
          <w:szCs w:val="18"/>
        </w:rPr>
      </w:pPr>
    </w:p>
    <w:p w:rsidR="00AA205D" w:rsidRPr="00CC570D" w:rsidP="00AA205D">
      <w:pPr>
        <w:rPr>
          <w:sz w:val="18"/>
          <w:szCs w:val="18"/>
        </w:rPr>
      </w:pPr>
    </w:p>
    <w:p w:rsidR="00AA205D" w:rsidRPr="00CC570D" w:rsidP="00AA205D">
      <w:pPr>
        <w:rPr>
          <w:sz w:val="18"/>
          <w:szCs w:val="18"/>
        </w:rPr>
      </w:pPr>
    </w:p>
    <w:p w:rsidR="00AA205D" w:rsidRPr="00CC570D" w:rsidP="00AA205D">
      <w:pPr>
        <w:rPr>
          <w:sz w:val="18"/>
          <w:szCs w:val="18"/>
        </w:rPr>
      </w:pPr>
    </w:p>
    <w:p w:rsidR="00AA205D" w:rsidRPr="00CC570D" w:rsidP="00AA205D">
      <w:pPr>
        <w:rPr>
          <w:sz w:val="18"/>
          <w:szCs w:val="18"/>
        </w:rPr>
      </w:pPr>
    </w:p>
    <w:p w:rsidR="002C5A43" w:rsidRPr="00CC570D">
      <w:pPr>
        <w:rPr>
          <w:sz w:val="18"/>
          <w:szCs w:val="18"/>
        </w:rPr>
      </w:pPr>
    </w:p>
    <w:sectPr w:rsidSect="000D18B8">
      <w:headerReference w:type="even" r:id="rId4"/>
      <w:headerReference w:type="default" r:id="rId5"/>
      <w:pgSz w:w="11906" w:h="16838"/>
      <w:pgMar w:top="1135" w:right="849" w:bottom="1134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05D"/>
    <w:rsid w:val="002C5A43"/>
    <w:rsid w:val="00326552"/>
    <w:rsid w:val="005D3047"/>
    <w:rsid w:val="005F23EE"/>
    <w:rsid w:val="007051C3"/>
    <w:rsid w:val="007A137C"/>
    <w:rsid w:val="00933152"/>
    <w:rsid w:val="00A16333"/>
    <w:rsid w:val="00AA205D"/>
    <w:rsid w:val="00B020D1"/>
    <w:rsid w:val="00BA0291"/>
    <w:rsid w:val="00C44FD1"/>
    <w:rsid w:val="00C545F8"/>
    <w:rsid w:val="00CC570D"/>
    <w:rsid w:val="00D80434"/>
    <w:rsid w:val="00F956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205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20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A2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