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066E" w:rsidRPr="00464D0F" w:rsidP="00A0066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64D0F">
        <w:rPr>
          <w:rFonts w:ascii="Times New Roman" w:hAnsi="Times New Roman" w:cs="Times New Roman"/>
          <w:b/>
          <w:sz w:val="26"/>
          <w:szCs w:val="26"/>
        </w:rPr>
        <w:t>Дело №02-0</w:t>
      </w:r>
      <w:r w:rsidR="001F7F88">
        <w:rPr>
          <w:rFonts w:ascii="Times New Roman" w:hAnsi="Times New Roman" w:cs="Times New Roman"/>
          <w:b/>
          <w:sz w:val="26"/>
          <w:szCs w:val="26"/>
        </w:rPr>
        <w:t>001</w:t>
      </w:r>
      <w:r w:rsidRPr="00464D0F">
        <w:rPr>
          <w:rFonts w:ascii="Times New Roman" w:hAnsi="Times New Roman" w:cs="Times New Roman"/>
          <w:b/>
          <w:sz w:val="26"/>
          <w:szCs w:val="26"/>
        </w:rPr>
        <w:t>/18/202</w:t>
      </w:r>
      <w:r w:rsidR="001F7F88">
        <w:rPr>
          <w:rFonts w:ascii="Times New Roman" w:hAnsi="Times New Roman" w:cs="Times New Roman"/>
          <w:b/>
          <w:sz w:val="26"/>
          <w:szCs w:val="26"/>
        </w:rPr>
        <w:t>5</w:t>
      </w:r>
    </w:p>
    <w:p w:rsidR="00A0066E" w:rsidRPr="00464D0F" w:rsidP="00A0066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066E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0066E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A0066E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46551" w:rsidP="00BB2FD3">
      <w:pPr>
        <w:rPr>
          <w:rFonts w:ascii="Times New Roman" w:hAnsi="Times New Roman" w:cs="Times New Roman"/>
          <w:sz w:val="26"/>
          <w:szCs w:val="26"/>
        </w:rPr>
      </w:pPr>
    </w:p>
    <w:p w:rsidR="00A0066E" w:rsidRPr="00464D0F" w:rsidP="00646551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 января </w:t>
      </w:r>
      <w:r w:rsidRPr="00464D0F" w:rsidR="00BB2FD3">
        <w:rPr>
          <w:rFonts w:ascii="Times New Roman" w:hAnsi="Times New Roman" w:cs="Times New Roman"/>
          <w:sz w:val="26"/>
          <w:szCs w:val="26"/>
        </w:rPr>
        <w:t xml:space="preserve"> 2</w:t>
      </w:r>
      <w:r w:rsidRPr="00464D0F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64D0F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гор. Симферополь </w:t>
      </w:r>
    </w:p>
    <w:p w:rsidR="00A0066E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№18 Центрального судебного </w:t>
      </w:r>
      <w:r w:rsidRPr="00646551">
        <w:rPr>
          <w:rFonts w:ascii="Times New Roman" w:hAnsi="Times New Roman" w:cs="Times New Roman"/>
          <w:sz w:val="26"/>
          <w:szCs w:val="26"/>
        </w:rPr>
        <w:t>района г. Симферополь (Центральный район городского округа Симферополя) Респ</w:t>
      </w:r>
      <w:r w:rsidR="00FB4D51">
        <w:rPr>
          <w:rFonts w:ascii="Times New Roman" w:hAnsi="Times New Roman" w:cs="Times New Roman"/>
          <w:sz w:val="26"/>
          <w:szCs w:val="26"/>
        </w:rPr>
        <w:t>ублики Крым – Прянишникова В.В.</w:t>
      </w:r>
      <w:r w:rsidRPr="00646551">
        <w:rPr>
          <w:rFonts w:ascii="Times New Roman" w:hAnsi="Times New Roman" w:cs="Times New Roman"/>
          <w:sz w:val="26"/>
          <w:szCs w:val="26"/>
        </w:rPr>
        <w:t>, при ведении протокола судебного заседания и аудиопротоколирования</w:t>
      </w:r>
      <w:r w:rsidR="00340B2D">
        <w:rPr>
          <w:rFonts w:ascii="Times New Roman" w:hAnsi="Times New Roman" w:cs="Times New Roman"/>
          <w:sz w:val="26"/>
          <w:szCs w:val="26"/>
        </w:rPr>
        <w:t xml:space="preserve"> секретарем судебного заседания</w:t>
      </w:r>
      <w:r w:rsidRPr="00646551">
        <w:rPr>
          <w:rFonts w:ascii="Times New Roman" w:hAnsi="Times New Roman" w:cs="Times New Roman"/>
          <w:sz w:val="26"/>
          <w:szCs w:val="26"/>
        </w:rPr>
        <w:t xml:space="preserve">– Дьяковой Е.А, с участием </w:t>
      </w:r>
      <w:r w:rsidR="001F7F88">
        <w:rPr>
          <w:rFonts w:ascii="Times New Roman" w:hAnsi="Times New Roman" w:cs="Times New Roman"/>
          <w:sz w:val="26"/>
          <w:szCs w:val="26"/>
        </w:rPr>
        <w:t>представителей истца Пироговой О.С.</w:t>
      </w:r>
      <w:r w:rsidR="00F253B8">
        <w:rPr>
          <w:rFonts w:ascii="Times New Roman" w:hAnsi="Times New Roman" w:cs="Times New Roman"/>
          <w:sz w:val="26"/>
          <w:szCs w:val="26"/>
        </w:rPr>
        <w:t xml:space="preserve">, Кавериной Н.А., </w:t>
      </w:r>
      <w:r w:rsidRPr="00646551">
        <w:rPr>
          <w:rFonts w:ascii="Times New Roman" w:hAnsi="Times New Roman" w:cs="Times New Roman"/>
          <w:sz w:val="26"/>
          <w:szCs w:val="26"/>
        </w:rPr>
        <w:t>ответчика –</w:t>
      </w:r>
      <w:r w:rsidR="00F253B8">
        <w:rPr>
          <w:rFonts w:ascii="Times New Roman" w:hAnsi="Times New Roman" w:cs="Times New Roman"/>
          <w:sz w:val="26"/>
          <w:szCs w:val="26"/>
        </w:rPr>
        <w:t xml:space="preserve"> Бекировой Э.М.</w:t>
      </w:r>
      <w:r w:rsidRPr="00646551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A0066E" w:rsidRPr="0020113B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13B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="00477C10">
        <w:rPr>
          <w:rFonts w:ascii="Times New Roman" w:hAnsi="Times New Roman" w:cs="Times New Roman"/>
          <w:sz w:val="26"/>
          <w:szCs w:val="26"/>
        </w:rPr>
        <w:t xml:space="preserve">Акционерного общества «Крымэкоресурсы» </w:t>
      </w:r>
      <w:r w:rsidRPr="0020113B">
        <w:rPr>
          <w:rFonts w:ascii="Times New Roman" w:hAnsi="Times New Roman" w:cs="Times New Roman"/>
          <w:sz w:val="26"/>
          <w:szCs w:val="26"/>
        </w:rPr>
        <w:t xml:space="preserve">к </w:t>
      </w:r>
      <w:r w:rsidRPr="0020113B" w:rsidR="00F253B8">
        <w:rPr>
          <w:rFonts w:ascii="Times New Roman" w:hAnsi="Times New Roman" w:cs="Times New Roman"/>
          <w:sz w:val="26"/>
          <w:szCs w:val="26"/>
        </w:rPr>
        <w:t>Бекировой Эльзаре Мустафаевне, Бекирову Рустему Сейрановичу, Бекировой Эмилии Рустемовне, Бекировой Эвелине Рустемовне, Бекирову Эмилю Рустемовичу</w:t>
      </w:r>
      <w:r w:rsidRPr="0020113B">
        <w:rPr>
          <w:rFonts w:ascii="Times New Roman" w:hAnsi="Times New Roman" w:cs="Times New Roman"/>
          <w:sz w:val="26"/>
          <w:szCs w:val="26"/>
        </w:rPr>
        <w:t xml:space="preserve">  о взыскании задолженности за  предоставленные услуги  по обращению с твердыми коммунальными отходами,</w:t>
      </w:r>
      <w:r w:rsidRPr="0020113B" w:rsidR="00F253B8">
        <w:rPr>
          <w:rFonts w:ascii="Times New Roman" w:hAnsi="Times New Roman" w:cs="Times New Roman"/>
          <w:sz w:val="26"/>
          <w:szCs w:val="26"/>
        </w:rPr>
        <w:t xml:space="preserve"> судебных расходов</w:t>
      </w:r>
      <w:r w:rsidR="00FB4D51">
        <w:rPr>
          <w:rFonts w:ascii="Times New Roman" w:hAnsi="Times New Roman" w:cs="Times New Roman"/>
          <w:sz w:val="26"/>
          <w:szCs w:val="26"/>
        </w:rPr>
        <w:t>,</w:t>
      </w:r>
      <w:r w:rsidRPr="0020113B" w:rsidR="00F253B8">
        <w:rPr>
          <w:rFonts w:ascii="Times New Roman" w:hAnsi="Times New Roman" w:cs="Times New Roman"/>
          <w:sz w:val="26"/>
          <w:szCs w:val="26"/>
        </w:rPr>
        <w:t xml:space="preserve"> третье лицо по делу, не заявляющее самостоятельных требований на предмет спора </w:t>
      </w:r>
      <w:r w:rsidRPr="0020113B" w:rsidR="0020113B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Департамент труда и социальной защиты населения Администрации города Симферополя Республики Крым</w:t>
      </w:r>
      <w:r w:rsidRPr="0020113B">
        <w:rPr>
          <w:rFonts w:ascii="Times New Roman" w:hAnsi="Times New Roman" w:cs="Times New Roman"/>
          <w:sz w:val="26"/>
          <w:szCs w:val="26"/>
        </w:rPr>
        <w:t>-</w:t>
      </w:r>
    </w:p>
    <w:p w:rsidR="00A0066E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 Руководствуясь ст.ст. 194-199 ГПК РФ, суд </w:t>
      </w:r>
      <w:r w:rsidR="00646551">
        <w:rPr>
          <w:rFonts w:ascii="Times New Roman" w:hAnsi="Times New Roman" w:cs="Times New Roman"/>
          <w:sz w:val="26"/>
          <w:szCs w:val="26"/>
        </w:rPr>
        <w:t>–</w:t>
      </w:r>
      <w:r w:rsidRPr="006465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551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A0066E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646551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4E1840">
        <w:rPr>
          <w:rFonts w:ascii="Times New Roman" w:hAnsi="Times New Roman" w:cs="Times New Roman"/>
          <w:sz w:val="26"/>
          <w:szCs w:val="26"/>
        </w:rPr>
        <w:t>Акционерного общества «Крымэкоресурсы»</w:t>
      </w:r>
      <w:r w:rsidRPr="00646551">
        <w:rPr>
          <w:rFonts w:ascii="Times New Roman" w:hAnsi="Times New Roman" w:cs="Times New Roman"/>
          <w:sz w:val="26"/>
          <w:szCs w:val="26"/>
        </w:rPr>
        <w:t xml:space="preserve">– удовлетворить частично.    </w:t>
      </w:r>
    </w:p>
    <w:p w:rsidR="000E5248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D12723">
        <w:rPr>
          <w:rFonts w:ascii="Times New Roman" w:hAnsi="Times New Roman" w:cs="Times New Roman"/>
          <w:sz w:val="26"/>
          <w:szCs w:val="26"/>
        </w:rPr>
        <w:t xml:space="preserve">с </w:t>
      </w:r>
      <w:r w:rsidR="0020113B">
        <w:rPr>
          <w:rFonts w:ascii="Times New Roman" w:hAnsi="Times New Roman" w:cs="Times New Roman"/>
          <w:sz w:val="26"/>
          <w:szCs w:val="26"/>
        </w:rPr>
        <w:t>Бекировой</w:t>
      </w:r>
      <w:r w:rsidR="0020113B">
        <w:rPr>
          <w:rFonts w:ascii="Times New Roman" w:hAnsi="Times New Roman" w:cs="Times New Roman"/>
          <w:sz w:val="26"/>
          <w:szCs w:val="26"/>
        </w:rPr>
        <w:t xml:space="preserve"> </w:t>
      </w:r>
      <w:r w:rsidR="0020113B">
        <w:rPr>
          <w:rFonts w:ascii="Times New Roman" w:hAnsi="Times New Roman" w:cs="Times New Roman"/>
          <w:sz w:val="26"/>
          <w:szCs w:val="26"/>
        </w:rPr>
        <w:t>Эльзары</w:t>
      </w:r>
      <w:r w:rsidR="0020113B">
        <w:rPr>
          <w:rFonts w:ascii="Times New Roman" w:hAnsi="Times New Roman" w:cs="Times New Roman"/>
          <w:sz w:val="26"/>
          <w:szCs w:val="26"/>
        </w:rPr>
        <w:t xml:space="preserve"> </w:t>
      </w:r>
      <w:r w:rsidR="0020113B">
        <w:rPr>
          <w:rFonts w:ascii="Times New Roman" w:hAnsi="Times New Roman" w:cs="Times New Roman"/>
          <w:sz w:val="26"/>
          <w:szCs w:val="26"/>
        </w:rPr>
        <w:t>Мустафаевны</w:t>
      </w:r>
      <w:r w:rsidRPr="006465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646551">
        <w:rPr>
          <w:rFonts w:ascii="Times New Roman" w:hAnsi="Times New Roman" w:cs="Times New Roman"/>
          <w:sz w:val="26"/>
          <w:szCs w:val="26"/>
        </w:rPr>
        <w:t xml:space="preserve">, </w:t>
      </w:r>
      <w:r w:rsidR="00D12723">
        <w:rPr>
          <w:rFonts w:ascii="Times New Roman" w:hAnsi="Times New Roman" w:cs="Times New Roman"/>
          <w:sz w:val="26"/>
          <w:szCs w:val="26"/>
        </w:rPr>
        <w:t xml:space="preserve"> </w:t>
      </w:r>
      <w:r w:rsidR="006B7051">
        <w:rPr>
          <w:rFonts w:ascii="Times New Roman" w:hAnsi="Times New Roman" w:cs="Times New Roman"/>
          <w:sz w:val="26"/>
          <w:szCs w:val="26"/>
        </w:rPr>
        <w:t>Бекирова</w:t>
      </w:r>
      <w:r w:rsidR="006B7051">
        <w:rPr>
          <w:rFonts w:ascii="Times New Roman" w:hAnsi="Times New Roman" w:cs="Times New Roman"/>
          <w:sz w:val="26"/>
          <w:szCs w:val="26"/>
        </w:rPr>
        <w:t xml:space="preserve"> </w:t>
      </w:r>
      <w:r w:rsidR="006B7051">
        <w:rPr>
          <w:rFonts w:ascii="Times New Roman" w:hAnsi="Times New Roman" w:cs="Times New Roman"/>
          <w:sz w:val="26"/>
          <w:szCs w:val="26"/>
        </w:rPr>
        <w:t>Рустема</w:t>
      </w:r>
      <w:r w:rsidR="006B7051">
        <w:rPr>
          <w:rFonts w:ascii="Times New Roman" w:hAnsi="Times New Roman" w:cs="Times New Roman"/>
          <w:sz w:val="26"/>
          <w:szCs w:val="26"/>
        </w:rPr>
        <w:t xml:space="preserve"> </w:t>
      </w:r>
      <w:r w:rsidR="006B7051">
        <w:rPr>
          <w:rFonts w:ascii="Times New Roman" w:hAnsi="Times New Roman" w:cs="Times New Roman"/>
          <w:sz w:val="26"/>
          <w:szCs w:val="26"/>
        </w:rPr>
        <w:t>Сейрановича</w:t>
      </w:r>
      <w:r w:rsidRPr="006465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646551">
        <w:rPr>
          <w:rFonts w:ascii="Times New Roman" w:hAnsi="Times New Roman" w:cs="Times New Roman"/>
          <w:sz w:val="26"/>
          <w:szCs w:val="26"/>
        </w:rPr>
        <w:t xml:space="preserve">, </w:t>
      </w:r>
      <w:r w:rsidR="006B7051">
        <w:rPr>
          <w:rFonts w:ascii="Times New Roman" w:hAnsi="Times New Roman" w:cs="Times New Roman"/>
          <w:sz w:val="26"/>
          <w:szCs w:val="26"/>
        </w:rPr>
        <w:t>Бекировой</w:t>
      </w:r>
      <w:r w:rsidR="006B7051">
        <w:rPr>
          <w:rFonts w:ascii="Times New Roman" w:hAnsi="Times New Roman" w:cs="Times New Roman"/>
          <w:sz w:val="26"/>
          <w:szCs w:val="26"/>
        </w:rPr>
        <w:t xml:space="preserve"> </w:t>
      </w:r>
      <w:r w:rsidR="006B7051">
        <w:rPr>
          <w:rFonts w:ascii="Times New Roman" w:hAnsi="Times New Roman" w:cs="Times New Roman"/>
          <w:sz w:val="26"/>
          <w:szCs w:val="26"/>
        </w:rPr>
        <w:t>Эвелины</w:t>
      </w:r>
      <w:r w:rsidR="006B7051">
        <w:rPr>
          <w:rFonts w:ascii="Times New Roman" w:hAnsi="Times New Roman" w:cs="Times New Roman"/>
          <w:sz w:val="26"/>
          <w:szCs w:val="26"/>
        </w:rPr>
        <w:t xml:space="preserve"> </w:t>
      </w:r>
      <w:r w:rsidR="006B7051">
        <w:rPr>
          <w:rFonts w:ascii="Times New Roman" w:hAnsi="Times New Roman" w:cs="Times New Roman"/>
          <w:sz w:val="26"/>
          <w:szCs w:val="26"/>
        </w:rPr>
        <w:t>Рустемовны</w:t>
      </w:r>
      <w:r w:rsidRPr="006465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646551" w:rsidR="00E276E5">
        <w:rPr>
          <w:rFonts w:ascii="Times New Roman" w:hAnsi="Times New Roman" w:cs="Times New Roman"/>
          <w:sz w:val="26"/>
          <w:szCs w:val="26"/>
        </w:rPr>
        <w:t xml:space="preserve"> </w:t>
      </w:r>
      <w:r w:rsidRPr="00646551" w:rsidR="00D12723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477C10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="00477C10">
        <w:rPr>
          <w:rFonts w:ascii="Times New Roman" w:hAnsi="Times New Roman" w:cs="Times New Roman"/>
          <w:sz w:val="26"/>
          <w:szCs w:val="26"/>
        </w:rPr>
        <w:t>Крымэкоресурсы</w:t>
      </w:r>
      <w:r w:rsidR="00477C10">
        <w:rPr>
          <w:rFonts w:ascii="Times New Roman" w:hAnsi="Times New Roman" w:cs="Times New Roman"/>
          <w:sz w:val="26"/>
          <w:szCs w:val="26"/>
        </w:rPr>
        <w:t xml:space="preserve">» (ОГРН </w:t>
      </w:r>
      <w:r>
        <w:rPr>
          <w:color w:val="000000"/>
          <w:sz w:val="28"/>
          <w:szCs w:val="28"/>
        </w:rPr>
        <w:t>/ДАННЫЕ ИЗЪЯТЫ/</w:t>
      </w:r>
      <w:r w:rsidRPr="00646551" w:rsidR="00D12723">
        <w:rPr>
          <w:rFonts w:ascii="Times New Roman" w:hAnsi="Times New Roman" w:cs="Times New Roman"/>
          <w:sz w:val="26"/>
          <w:szCs w:val="26"/>
        </w:rPr>
        <w:t xml:space="preserve">) </w:t>
      </w:r>
      <w:r w:rsidRPr="00646551" w:rsidR="006055EC">
        <w:rPr>
          <w:rFonts w:ascii="Times New Roman" w:hAnsi="Times New Roman" w:cs="Times New Roman"/>
          <w:sz w:val="26"/>
          <w:szCs w:val="26"/>
        </w:rPr>
        <w:t xml:space="preserve">задолженность за предоставленные услуги по обращению с твердыми коммунальными отходами за период с </w:t>
      </w:r>
      <w:r w:rsidR="006055EC">
        <w:rPr>
          <w:rFonts w:ascii="Times New Roman" w:hAnsi="Times New Roman" w:cs="Times New Roman"/>
          <w:sz w:val="26"/>
          <w:szCs w:val="26"/>
        </w:rPr>
        <w:t xml:space="preserve">05.09.2021 </w:t>
      </w:r>
      <w:r w:rsidRPr="00646551" w:rsidR="006055EC">
        <w:rPr>
          <w:rFonts w:ascii="Times New Roman" w:hAnsi="Times New Roman" w:cs="Times New Roman"/>
          <w:sz w:val="26"/>
          <w:szCs w:val="26"/>
        </w:rPr>
        <w:t>по</w:t>
      </w:r>
      <w:r w:rsidR="006055EC">
        <w:rPr>
          <w:rFonts w:ascii="Times New Roman" w:hAnsi="Times New Roman" w:cs="Times New Roman"/>
          <w:sz w:val="26"/>
          <w:szCs w:val="26"/>
        </w:rPr>
        <w:t xml:space="preserve"> 30.11.</w:t>
      </w:r>
      <w:r w:rsidRPr="00646551" w:rsidR="006055EC">
        <w:rPr>
          <w:rFonts w:ascii="Times New Roman" w:hAnsi="Times New Roman" w:cs="Times New Roman"/>
          <w:sz w:val="26"/>
          <w:szCs w:val="26"/>
        </w:rPr>
        <w:t xml:space="preserve">2024 гг. </w:t>
      </w:r>
      <w:r w:rsidRPr="00477C10" w:rsidR="00464D0F">
        <w:rPr>
          <w:rFonts w:ascii="Times New Roman" w:hAnsi="Times New Roman" w:cs="Times New Roman"/>
          <w:sz w:val="26"/>
          <w:szCs w:val="26"/>
        </w:rPr>
        <w:t>в</w:t>
      </w:r>
      <w:r w:rsidRPr="002A3D9B" w:rsidR="00464D0F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Pr="002A3D9B" w:rsidR="002A3D9B">
        <w:rPr>
          <w:rFonts w:ascii="Times New Roman" w:hAnsi="Times New Roman" w:cs="Times New Roman"/>
          <w:sz w:val="26"/>
          <w:szCs w:val="26"/>
        </w:rPr>
        <w:t xml:space="preserve"> 2610 рублей  67 копеек</w:t>
      </w:r>
      <w:r w:rsidRPr="00EE0952" w:rsidR="00464D0F">
        <w:rPr>
          <w:rFonts w:ascii="Times New Roman" w:hAnsi="Times New Roman" w:cs="Times New Roman"/>
          <w:sz w:val="26"/>
          <w:szCs w:val="26"/>
        </w:rPr>
        <w:t xml:space="preserve">, </w:t>
      </w:r>
      <w:r w:rsidRPr="00EE0952" w:rsidR="00FB4D51">
        <w:rPr>
          <w:rFonts w:ascii="Times New Roman" w:hAnsi="Times New Roman" w:cs="Times New Roman"/>
          <w:sz w:val="26"/>
          <w:szCs w:val="26"/>
        </w:rPr>
        <w:t xml:space="preserve">судебных расходов </w:t>
      </w:r>
      <w:r w:rsidRPr="00EE0952" w:rsidR="00464D0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EE0952" w:rsidR="00EE0952">
        <w:rPr>
          <w:rFonts w:ascii="Times New Roman" w:hAnsi="Times New Roman" w:cs="Times New Roman"/>
          <w:sz w:val="26"/>
          <w:szCs w:val="26"/>
        </w:rPr>
        <w:t>104 рубля 43 копейки</w:t>
      </w:r>
      <w:r w:rsidRPr="00EE0952" w:rsidR="00464D0F">
        <w:rPr>
          <w:rFonts w:ascii="Times New Roman" w:hAnsi="Times New Roman" w:cs="Times New Roman"/>
          <w:sz w:val="26"/>
          <w:szCs w:val="26"/>
        </w:rPr>
        <w:t xml:space="preserve">, всего взыскать </w:t>
      </w:r>
      <w:r w:rsidRPr="00EE0952" w:rsidR="00EE0952">
        <w:rPr>
          <w:rFonts w:ascii="Times New Roman" w:hAnsi="Times New Roman" w:cs="Times New Roman"/>
          <w:sz w:val="26"/>
          <w:szCs w:val="26"/>
        </w:rPr>
        <w:t>2715</w:t>
      </w:r>
      <w:r w:rsidRPr="00EE0952" w:rsidR="00464D0F">
        <w:rPr>
          <w:rFonts w:ascii="Times New Roman" w:hAnsi="Times New Roman" w:cs="Times New Roman"/>
          <w:sz w:val="26"/>
          <w:szCs w:val="26"/>
        </w:rPr>
        <w:t xml:space="preserve"> (</w:t>
      </w:r>
      <w:r w:rsidRPr="00EE0952" w:rsidR="00EE0952">
        <w:rPr>
          <w:rFonts w:ascii="Times New Roman" w:hAnsi="Times New Roman" w:cs="Times New Roman"/>
          <w:sz w:val="26"/>
          <w:szCs w:val="26"/>
        </w:rPr>
        <w:t>две</w:t>
      </w:r>
      <w:r w:rsidRPr="00EE0952" w:rsidR="00EE0952">
        <w:rPr>
          <w:rFonts w:ascii="Times New Roman" w:hAnsi="Times New Roman" w:cs="Times New Roman"/>
          <w:sz w:val="26"/>
          <w:szCs w:val="26"/>
        </w:rPr>
        <w:t xml:space="preserve"> тысячи семьсот пятнадцать) рублей 10 копеек</w:t>
      </w:r>
      <w:r w:rsidRPr="00EE0952" w:rsidR="00464D0F">
        <w:rPr>
          <w:rFonts w:ascii="Times New Roman" w:hAnsi="Times New Roman" w:cs="Times New Roman"/>
          <w:sz w:val="26"/>
          <w:szCs w:val="26"/>
        </w:rPr>
        <w:t>– с каждого.</w:t>
      </w:r>
    </w:p>
    <w:p w:rsidR="00EE0952" w:rsidRPr="009B5627" w:rsidP="00D96C00">
      <w:pPr>
        <w:pStyle w:val="NoSpacing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5627">
        <w:rPr>
          <w:rFonts w:ascii="Times New Roman" w:hAnsi="Times New Roman" w:cs="Times New Roman"/>
          <w:sz w:val="26"/>
          <w:szCs w:val="26"/>
        </w:rPr>
        <w:t xml:space="preserve">Взыскать в солидарном порядке 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с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Бекировой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Эльзары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Мустафаевны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как законного представителя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Бекировой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Эмилии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Рустемовны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Рустема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Сейрановича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 как законного представителя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Бекировой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Эмилии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Рустемовны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6055EC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9B5627" w:rsidR="00477C10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9B5627" w:rsidR="00477C10">
        <w:rPr>
          <w:rFonts w:ascii="Times New Roman" w:hAnsi="Times New Roman" w:cs="Times New Roman"/>
          <w:sz w:val="26"/>
          <w:szCs w:val="26"/>
        </w:rPr>
        <w:t>Крымэкоресурсы</w:t>
      </w:r>
      <w:r w:rsidRPr="009B5627" w:rsidR="00477C10">
        <w:rPr>
          <w:rFonts w:ascii="Times New Roman" w:hAnsi="Times New Roman" w:cs="Times New Roman"/>
          <w:sz w:val="26"/>
          <w:szCs w:val="26"/>
        </w:rPr>
        <w:t xml:space="preserve">» (ОГРН </w:t>
      </w:r>
      <w:r>
        <w:rPr>
          <w:color w:val="000000"/>
          <w:sz w:val="28"/>
          <w:szCs w:val="28"/>
        </w:rPr>
        <w:t>/ДАННЫЕ ИЗЪЯТЫ/</w:t>
      </w:r>
      <w:r w:rsidRPr="009B5627" w:rsidR="00477C10">
        <w:rPr>
          <w:rFonts w:ascii="Times New Roman" w:hAnsi="Times New Roman" w:cs="Times New Roman"/>
          <w:sz w:val="26"/>
          <w:szCs w:val="26"/>
        </w:rPr>
        <w:t xml:space="preserve">) </w:t>
      </w:r>
      <w:r w:rsidRPr="009B5627" w:rsidR="00497EB7">
        <w:rPr>
          <w:rFonts w:ascii="Times New Roman" w:hAnsi="Times New Roman" w:cs="Times New Roman"/>
          <w:sz w:val="26"/>
          <w:szCs w:val="26"/>
        </w:rPr>
        <w:t xml:space="preserve">за период с 05.09.2021 по 30.11.2024 гг. </w:t>
      </w:r>
      <w:r w:rsidRPr="009B5627" w:rsidR="00D96C00">
        <w:rPr>
          <w:rFonts w:ascii="Times New Roman" w:hAnsi="Times New Roman" w:cs="Times New Roman"/>
          <w:sz w:val="26"/>
          <w:szCs w:val="26"/>
        </w:rPr>
        <w:t>задолженность за предоставленные услуги по обращению с твердыми коммунальными отходами за период с 05.09.2021</w:t>
      </w:r>
      <w:r w:rsidRPr="009B5627" w:rsidR="00D96C00">
        <w:rPr>
          <w:rFonts w:ascii="Times New Roman" w:hAnsi="Times New Roman" w:cs="Times New Roman"/>
          <w:sz w:val="26"/>
          <w:szCs w:val="26"/>
        </w:rPr>
        <w:t xml:space="preserve"> по </w:t>
      </w:r>
      <w:r w:rsidRPr="009B5627" w:rsidR="00D96C00">
        <w:rPr>
          <w:rFonts w:ascii="Times New Roman" w:hAnsi="Times New Roman" w:cs="Times New Roman"/>
          <w:sz w:val="26"/>
          <w:szCs w:val="26"/>
        </w:rPr>
        <w:t>30.11.</w:t>
      </w:r>
      <w:r w:rsidRPr="009B5627" w:rsidR="003F4745">
        <w:rPr>
          <w:rFonts w:ascii="Times New Roman" w:hAnsi="Times New Roman" w:cs="Times New Roman"/>
          <w:sz w:val="26"/>
          <w:szCs w:val="26"/>
        </w:rPr>
        <w:t>2024 гг.</w:t>
      </w:r>
      <w:r w:rsidRPr="009B5627" w:rsidR="002A3D9B">
        <w:rPr>
          <w:rFonts w:ascii="Times New Roman" w:hAnsi="Times New Roman" w:cs="Times New Roman"/>
          <w:sz w:val="26"/>
          <w:szCs w:val="26"/>
        </w:rPr>
        <w:t xml:space="preserve"> в размере  2610 рублей  67 копеек</w:t>
      </w:r>
      <w:r w:rsidRPr="009B5627" w:rsidR="00D96C00">
        <w:rPr>
          <w:rFonts w:ascii="Times New Roman" w:hAnsi="Times New Roman" w:cs="Times New Roman"/>
          <w:sz w:val="26"/>
          <w:szCs w:val="26"/>
        </w:rPr>
        <w:t xml:space="preserve">, </w:t>
      </w:r>
      <w:r w:rsidRPr="009B5627">
        <w:rPr>
          <w:rFonts w:ascii="Times New Roman" w:hAnsi="Times New Roman" w:cs="Times New Roman"/>
          <w:sz w:val="26"/>
          <w:szCs w:val="26"/>
        </w:rPr>
        <w:t>судебных расходов в размере 104</w:t>
      </w:r>
      <w:r w:rsidRPr="009B5627">
        <w:rPr>
          <w:rFonts w:ascii="Times New Roman" w:hAnsi="Times New Roman" w:cs="Times New Roman"/>
          <w:sz w:val="26"/>
          <w:szCs w:val="26"/>
        </w:rPr>
        <w:t xml:space="preserve"> рубля 43 копейки, всего взыскать 2715 (две тысячи семьсот пятнадцать) рублей 10 копеек.</w:t>
      </w:r>
    </w:p>
    <w:p w:rsidR="00EE0952" w:rsidRPr="009B5627" w:rsidP="00EE0952">
      <w:pPr>
        <w:pStyle w:val="NoSpacing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5627">
        <w:rPr>
          <w:rFonts w:ascii="Times New Roman" w:hAnsi="Times New Roman" w:cs="Times New Roman"/>
          <w:sz w:val="26"/>
          <w:szCs w:val="26"/>
        </w:rPr>
        <w:t xml:space="preserve">Взыскать в солидарном порядке 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с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Бекировой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Эльзары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Мустафаевны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как законного представителя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Эмиля </w:t>
      </w:r>
      <w:r w:rsidRPr="009B5627" w:rsidR="00FB4D51">
        <w:rPr>
          <w:rFonts w:ascii="Times New Roman" w:hAnsi="Times New Roman" w:cs="Times New Roman"/>
          <w:sz w:val="26"/>
          <w:szCs w:val="26"/>
        </w:rPr>
        <w:t>Рустемовича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 w:rsidRPr="009B5627" w:rsidR="00FB4D51">
        <w:rPr>
          <w:rFonts w:ascii="Times New Roman" w:hAnsi="Times New Roman" w:cs="Times New Roman"/>
          <w:sz w:val="26"/>
          <w:szCs w:val="26"/>
        </w:rPr>
        <w:t>Бекирова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Рустема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</w:t>
      </w:r>
      <w:r w:rsidRPr="009B5627" w:rsidR="00FB4D51">
        <w:rPr>
          <w:rFonts w:ascii="Times New Roman" w:hAnsi="Times New Roman" w:cs="Times New Roman"/>
          <w:sz w:val="26"/>
          <w:szCs w:val="26"/>
        </w:rPr>
        <w:t>Сейрановича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FB4D51">
        <w:rPr>
          <w:rFonts w:ascii="Times New Roman" w:hAnsi="Times New Roman" w:cs="Times New Roman"/>
          <w:sz w:val="26"/>
          <w:szCs w:val="26"/>
        </w:rPr>
        <w:t xml:space="preserve">  </w:t>
      </w:r>
      <w:r w:rsidRPr="009B5627" w:rsidR="0089614B">
        <w:rPr>
          <w:rFonts w:ascii="Times New Roman" w:hAnsi="Times New Roman" w:cs="Times New Roman"/>
          <w:sz w:val="26"/>
          <w:szCs w:val="26"/>
        </w:rPr>
        <w:t xml:space="preserve">как законного представителя </w:t>
      </w:r>
      <w:r w:rsidRPr="009B5627" w:rsidR="0089614B">
        <w:rPr>
          <w:rFonts w:ascii="Times New Roman" w:hAnsi="Times New Roman" w:cs="Times New Roman"/>
          <w:sz w:val="26"/>
          <w:szCs w:val="26"/>
        </w:rPr>
        <w:t>Бекирова</w:t>
      </w:r>
      <w:r w:rsidRPr="009B5627" w:rsidR="0089614B">
        <w:rPr>
          <w:rFonts w:ascii="Times New Roman" w:hAnsi="Times New Roman" w:cs="Times New Roman"/>
          <w:sz w:val="26"/>
          <w:szCs w:val="26"/>
        </w:rPr>
        <w:t xml:space="preserve"> Эмиля </w:t>
      </w:r>
      <w:r w:rsidRPr="009B5627" w:rsidR="0089614B">
        <w:rPr>
          <w:rFonts w:ascii="Times New Roman" w:hAnsi="Times New Roman" w:cs="Times New Roman"/>
          <w:sz w:val="26"/>
          <w:szCs w:val="26"/>
        </w:rPr>
        <w:t>Рустемовича</w:t>
      </w:r>
      <w:r w:rsidRPr="009B5627" w:rsidR="0089614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9B5627" w:rsidR="006055EC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9B5627" w:rsidR="00477C10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9B5627" w:rsidR="00477C10">
        <w:rPr>
          <w:rFonts w:ascii="Times New Roman" w:hAnsi="Times New Roman" w:cs="Times New Roman"/>
          <w:sz w:val="26"/>
          <w:szCs w:val="26"/>
        </w:rPr>
        <w:t>Крымэкоресурсы</w:t>
      </w:r>
      <w:r w:rsidRPr="009B5627" w:rsidR="00477C10">
        <w:rPr>
          <w:rFonts w:ascii="Times New Roman" w:hAnsi="Times New Roman" w:cs="Times New Roman"/>
          <w:sz w:val="26"/>
          <w:szCs w:val="26"/>
        </w:rPr>
        <w:t xml:space="preserve">» (ОГРН </w:t>
      </w:r>
      <w:r>
        <w:rPr>
          <w:color w:val="000000"/>
          <w:sz w:val="28"/>
          <w:szCs w:val="28"/>
        </w:rPr>
        <w:t>/ДАННЫЕ ИЗЪЯТЫ/</w:t>
      </w:r>
      <w:r w:rsidRPr="009B5627" w:rsidR="00477C10">
        <w:rPr>
          <w:rFonts w:ascii="Times New Roman" w:hAnsi="Times New Roman" w:cs="Times New Roman"/>
          <w:sz w:val="26"/>
          <w:szCs w:val="26"/>
        </w:rPr>
        <w:t xml:space="preserve">) </w:t>
      </w:r>
      <w:r w:rsidRPr="009B5627" w:rsidR="00497EB7">
        <w:rPr>
          <w:rFonts w:ascii="Times New Roman" w:hAnsi="Times New Roman" w:cs="Times New Roman"/>
          <w:sz w:val="26"/>
          <w:szCs w:val="26"/>
        </w:rPr>
        <w:t xml:space="preserve">за период с 05.09.2021 по 30.11.2024 гг. </w:t>
      </w:r>
      <w:r w:rsidRPr="009B5627" w:rsidR="00D96C00">
        <w:rPr>
          <w:rFonts w:ascii="Times New Roman" w:hAnsi="Times New Roman" w:cs="Times New Roman"/>
          <w:sz w:val="26"/>
          <w:szCs w:val="26"/>
        </w:rPr>
        <w:t>задолженность за предоставленные услуги по обращению с твердыми коммунальными отходами за период с 05.09.2021</w:t>
      </w:r>
      <w:r w:rsidRPr="009B5627" w:rsidR="00D96C00">
        <w:rPr>
          <w:rFonts w:ascii="Times New Roman" w:hAnsi="Times New Roman" w:cs="Times New Roman"/>
          <w:sz w:val="26"/>
          <w:szCs w:val="26"/>
        </w:rPr>
        <w:t xml:space="preserve"> по 30.11.2024 гг. </w:t>
      </w:r>
      <w:r w:rsidRPr="009B5627">
        <w:rPr>
          <w:rFonts w:ascii="Times New Roman" w:hAnsi="Times New Roman" w:cs="Times New Roman"/>
          <w:sz w:val="26"/>
          <w:szCs w:val="26"/>
        </w:rPr>
        <w:t>в размере  2610 рублей  67 копеек, судебных расходов в размере 104 рубля 43 копейки, всего взыскать 2715 (две тысячи семьсот пятнадцать) рублей 10 копеек.</w:t>
      </w:r>
    </w:p>
    <w:p w:rsidR="00A0066E" w:rsidRPr="00646551" w:rsidP="00EE0952">
      <w:pPr>
        <w:pStyle w:val="NoSpacing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="00477C10">
        <w:rPr>
          <w:rFonts w:ascii="Times New Roman" w:hAnsi="Times New Roman" w:cs="Times New Roman"/>
          <w:sz w:val="26"/>
          <w:szCs w:val="26"/>
        </w:rPr>
        <w:t xml:space="preserve">Акционерному  обществу «Крымэкоресурсы» </w:t>
      </w:r>
      <w:r w:rsidRPr="00646551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в остальной </w:t>
      </w:r>
      <w:r w:rsidRPr="00646551">
        <w:rPr>
          <w:rFonts w:ascii="Times New Roman" w:hAnsi="Times New Roman" w:cs="Times New Roman"/>
          <w:sz w:val="26"/>
          <w:szCs w:val="26"/>
        </w:rPr>
        <w:t xml:space="preserve">части – отказать.   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646551">
        <w:rPr>
          <w:rFonts w:ascii="Times New Roman" w:hAnsi="Times New Roman" w:cs="Times New Roman"/>
          <w:sz w:val="26"/>
          <w:szCs w:val="26"/>
        </w:rPr>
        <w:t>представителей заявления о составлении мотивированного решения суда, которое может быть подано: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="001D1BE3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646551">
        <w:rPr>
          <w:rFonts w:ascii="Times New Roman" w:hAnsi="Times New Roman" w:cs="Times New Roman"/>
          <w:sz w:val="26"/>
          <w:szCs w:val="26"/>
        </w:rPr>
        <w:t>дней со дня п</w:t>
      </w:r>
      <w:r w:rsidRPr="00646551">
        <w:rPr>
          <w:rFonts w:ascii="Times New Roman" w:hAnsi="Times New Roman" w:cs="Times New Roman"/>
          <w:sz w:val="26"/>
          <w:szCs w:val="26"/>
        </w:rPr>
        <w:t>оступления от лиц, участвующих в деле, их представителей заявления о составлении мотивированного решения суда.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Центральный районный суд города Симферополя Республики Крым через мирового судью суд</w:t>
      </w:r>
      <w:r w:rsidRPr="00646551">
        <w:rPr>
          <w:rFonts w:ascii="Times New Roman" w:hAnsi="Times New Roman" w:cs="Times New Roman"/>
          <w:sz w:val="26"/>
          <w:szCs w:val="26"/>
        </w:rPr>
        <w:t>ебного участка №18 Центрального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окончательной форме.</w:t>
      </w:r>
    </w:p>
    <w:p w:rsidR="00A0066E" w:rsidRPr="00464D0F" w:rsidP="00A006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066E" w:rsidRPr="00464D0F" w:rsidP="00A0066E">
      <w:pPr>
        <w:jc w:val="both"/>
        <w:rPr>
          <w:rFonts w:ascii="Times New Roman" w:hAnsi="Times New Roman" w:cs="Times New Roman"/>
          <w:sz w:val="26"/>
          <w:szCs w:val="26"/>
        </w:rPr>
      </w:pPr>
      <w:r w:rsidRPr="00464D0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</w:t>
      </w:r>
      <w:r w:rsidRPr="00464D0F">
        <w:rPr>
          <w:rFonts w:ascii="Times New Roman" w:hAnsi="Times New Roman" w:cs="Times New Roman"/>
          <w:sz w:val="26"/>
          <w:szCs w:val="26"/>
        </w:rPr>
        <w:t xml:space="preserve">                                    В.В. Прянишникова</w:t>
      </w:r>
    </w:p>
    <w:p w:rsidR="00A0066E" w:rsidRPr="00464D0F" w:rsidP="00A00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66E" w:rsidRPr="00464D0F" w:rsidP="00A00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24" w:rsidRPr="00464D0F" w:rsidP="00A0066E">
      <w:pPr>
        <w:jc w:val="both"/>
        <w:rPr>
          <w:sz w:val="24"/>
          <w:szCs w:val="24"/>
        </w:rPr>
      </w:pPr>
    </w:p>
    <w:sectPr w:rsidSect="000273DF">
      <w:pgSz w:w="11906" w:h="16838"/>
      <w:pgMar w:top="709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21FB8"/>
    <w:rsid w:val="000E5248"/>
    <w:rsid w:val="00182EB5"/>
    <w:rsid w:val="001D1BE3"/>
    <w:rsid w:val="001F7F88"/>
    <w:rsid w:val="0020113B"/>
    <w:rsid w:val="00295972"/>
    <w:rsid w:val="002A3D9B"/>
    <w:rsid w:val="00340B2D"/>
    <w:rsid w:val="003F4745"/>
    <w:rsid w:val="00464D0F"/>
    <w:rsid w:val="00465C24"/>
    <w:rsid w:val="00477C10"/>
    <w:rsid w:val="00497EB7"/>
    <w:rsid w:val="004E1840"/>
    <w:rsid w:val="006055EC"/>
    <w:rsid w:val="0064317A"/>
    <w:rsid w:val="00646551"/>
    <w:rsid w:val="006B7051"/>
    <w:rsid w:val="0089614B"/>
    <w:rsid w:val="009B5627"/>
    <w:rsid w:val="009C0025"/>
    <w:rsid w:val="00A0066E"/>
    <w:rsid w:val="00BB2FD3"/>
    <w:rsid w:val="00C17838"/>
    <w:rsid w:val="00C21FB8"/>
    <w:rsid w:val="00C75300"/>
    <w:rsid w:val="00D12723"/>
    <w:rsid w:val="00D80025"/>
    <w:rsid w:val="00D96C00"/>
    <w:rsid w:val="00E276E5"/>
    <w:rsid w:val="00EE0952"/>
    <w:rsid w:val="00F253B8"/>
    <w:rsid w:val="00F63763"/>
    <w:rsid w:val="00FB4D51"/>
    <w:rsid w:val="00FC3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551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4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0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