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166DDB">
      <w:pPr>
        <w:ind w:right="140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595EDB">
        <w:rPr>
          <w:b/>
          <w:color w:val="000000" w:themeColor="text1"/>
          <w:sz w:val="28"/>
          <w:szCs w:val="28"/>
        </w:rPr>
        <w:t>00</w:t>
      </w:r>
      <w:r w:rsidR="00E64A6C">
        <w:rPr>
          <w:b/>
          <w:color w:val="000000" w:themeColor="text1"/>
          <w:sz w:val="28"/>
          <w:szCs w:val="28"/>
        </w:rPr>
        <w:t>3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595EDB">
        <w:rPr>
          <w:b/>
          <w:color w:val="000000" w:themeColor="text1"/>
          <w:sz w:val="28"/>
          <w:szCs w:val="28"/>
        </w:rPr>
        <w:t>3</w:t>
      </w:r>
    </w:p>
    <w:p w:rsidR="00020DC1" w:rsidRPr="00DE3A41" w:rsidP="00166DDB">
      <w:pPr>
        <w:ind w:right="140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166DDB">
      <w:pPr>
        <w:ind w:right="140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166DDB">
      <w:pPr>
        <w:ind w:right="140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166DDB">
      <w:pPr>
        <w:ind w:right="140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83C17" w:rsidP="00166DDB">
      <w:pPr>
        <w:ind w:right="140" w:firstLine="568"/>
        <w:jc w:val="center"/>
        <w:rPr>
          <w:b/>
          <w:color w:val="000000" w:themeColor="text1"/>
          <w:sz w:val="28"/>
          <w:szCs w:val="28"/>
        </w:rPr>
      </w:pPr>
    </w:p>
    <w:p w:rsidR="00383C17" w:rsidP="00166DDB">
      <w:pPr>
        <w:ind w:right="140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 февраля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3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915B3C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</w:t>
      </w:r>
      <w:r w:rsidR="003D0FBE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A83649">
        <w:rPr>
          <w:color w:val="000000" w:themeColor="text1"/>
          <w:sz w:val="28"/>
          <w:szCs w:val="28"/>
        </w:rPr>
        <w:t xml:space="preserve"> </w:t>
      </w:r>
      <w:r w:rsidR="00F81BE7">
        <w:rPr>
          <w:color w:val="000000" w:themeColor="text1"/>
          <w:sz w:val="28"/>
          <w:szCs w:val="28"/>
        </w:rPr>
        <w:t xml:space="preserve"> </w:t>
      </w:r>
      <w:r w:rsidR="00684690">
        <w:rPr>
          <w:color w:val="000000" w:themeColor="text1"/>
          <w:sz w:val="28"/>
          <w:szCs w:val="28"/>
        </w:rPr>
        <w:t xml:space="preserve"> </w:t>
      </w:r>
      <w:r w:rsidR="00D602D7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84024" w:rsidP="00166DDB">
      <w:pPr>
        <w:ind w:right="140" w:firstLine="568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Мировой судья судебного участка №18 Центрального судебного района г. </w:t>
      </w:r>
      <w:r w:rsidRPr="002F6595">
        <w:rPr>
          <w:sz w:val="28"/>
          <w:szCs w:val="28"/>
        </w:rPr>
        <w:t>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 </w:t>
      </w:r>
      <w:r w:rsidRPr="002F6595">
        <w:rPr>
          <w:sz w:val="28"/>
          <w:szCs w:val="28"/>
        </w:rPr>
        <w:t>Ляхович А.Н., при</w:t>
      </w:r>
      <w:r>
        <w:rPr>
          <w:sz w:val="28"/>
          <w:szCs w:val="28"/>
        </w:rPr>
        <w:t xml:space="preserve"> ведении протокола судебного заседания</w:t>
      </w:r>
      <w:r w:rsidR="001A0FB5">
        <w:rPr>
          <w:sz w:val="28"/>
          <w:szCs w:val="28"/>
        </w:rPr>
        <w:t xml:space="preserve"> </w:t>
      </w:r>
      <w:r w:rsidR="00595EDB">
        <w:rPr>
          <w:sz w:val="28"/>
          <w:szCs w:val="28"/>
        </w:rPr>
        <w:t>и аудиопротоколирования п</w:t>
      </w:r>
      <w:r w:rsidR="001A0FB5">
        <w:rPr>
          <w:sz w:val="28"/>
          <w:szCs w:val="28"/>
        </w:rPr>
        <w:t xml:space="preserve">омощником мирового судьи – </w:t>
      </w:r>
      <w:r w:rsidR="00595EDB">
        <w:rPr>
          <w:sz w:val="28"/>
          <w:szCs w:val="28"/>
        </w:rPr>
        <w:t xml:space="preserve">Ильющенко К.А., </w:t>
      </w:r>
      <w:r w:rsidR="00D602D7">
        <w:rPr>
          <w:sz w:val="28"/>
          <w:szCs w:val="28"/>
        </w:rPr>
        <w:t xml:space="preserve">с участием ответчика – Талтанова Н.В., </w:t>
      </w:r>
    </w:p>
    <w:p w:rsidR="00020DC1" w:rsidRPr="00DE3A41" w:rsidP="00166DDB">
      <w:pPr>
        <w:ind w:right="140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</w:t>
      </w:r>
      <w:r w:rsidRPr="00DE3A41">
        <w:rPr>
          <w:color w:val="000000" w:themeColor="text1"/>
          <w:sz w:val="28"/>
          <w:szCs w:val="28"/>
        </w:rPr>
        <w:t xml:space="preserve">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E64A6C">
        <w:rPr>
          <w:sz w:val="28"/>
          <w:szCs w:val="28"/>
        </w:rPr>
        <w:t xml:space="preserve"> «Единая служба эвакуации» к Талтанову Николаю Васильевичу</w:t>
      </w:r>
      <w:r w:rsidR="00595EDB">
        <w:rPr>
          <w:sz w:val="28"/>
          <w:szCs w:val="28"/>
        </w:rPr>
        <w:t>, третье лицо, не заявляющее самостоятельных требований относительно предмета спора – ОГИБДД УМВД России по г. Симферополю,</w:t>
      </w:r>
      <w:r w:rsidR="00E64A6C">
        <w:rPr>
          <w:sz w:val="28"/>
          <w:szCs w:val="28"/>
        </w:rPr>
        <w:t xml:space="preserve"> о взыскании задолженности по оплате стоимости перемещения задержанного транспортного средства на специализированную стоянку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166DDB">
      <w:pPr>
        <w:ind w:right="140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166DDB">
      <w:pPr>
        <w:ind w:right="140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166DDB">
      <w:pPr>
        <w:ind w:right="140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166DDB">
      <w:pPr>
        <w:ind w:right="140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166DDB">
      <w:pPr>
        <w:ind w:right="140" w:firstLine="568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>Исковые требо</w:t>
      </w:r>
      <w:r w:rsidRPr="00F8128A">
        <w:rPr>
          <w:color w:val="000000" w:themeColor="text1"/>
          <w:kern w:val="36"/>
          <w:sz w:val="28"/>
          <w:szCs w:val="28"/>
        </w:rPr>
        <w:t xml:space="preserve">вания </w:t>
      </w:r>
      <w:r w:rsidRPr="00F60AC0" w:rsidR="001466B2">
        <w:rPr>
          <w:sz w:val="28"/>
          <w:szCs w:val="28"/>
        </w:rPr>
        <w:t>Общества с ограниченной ответственностью</w:t>
      </w:r>
      <w:r w:rsidR="001466B2">
        <w:rPr>
          <w:sz w:val="28"/>
          <w:szCs w:val="28"/>
        </w:rPr>
        <w:t xml:space="preserve"> «Единая служба эвакуации»</w:t>
      </w:r>
      <w:r w:rsidR="00501802">
        <w:rPr>
          <w:sz w:val="28"/>
          <w:szCs w:val="28"/>
        </w:rPr>
        <w:t xml:space="preserve">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F74124"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1466B2" w:rsidP="00166DDB">
      <w:pPr>
        <w:ind w:right="140" w:firstLine="568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Талтанова</w:t>
      </w:r>
      <w:r>
        <w:rPr>
          <w:sz w:val="28"/>
          <w:szCs w:val="28"/>
        </w:rPr>
        <w:t xml:space="preserve"> Николая Васильевича</w:t>
      </w:r>
      <w:r w:rsidR="00595ED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="00B5797E">
        <w:rPr>
          <w:sz w:val="28"/>
          <w:szCs w:val="28"/>
        </w:rPr>
        <w:t xml:space="preserve">в пользу </w:t>
      </w:r>
      <w:r w:rsidRPr="00F60AC0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«Единая служба эвакуации»</w:t>
      </w:r>
      <w:r w:rsidR="00595ED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задолженность по оплате стоимости</w:t>
      </w:r>
      <w:r>
        <w:rPr>
          <w:sz w:val="28"/>
          <w:szCs w:val="28"/>
        </w:rPr>
        <w:t xml:space="preserve"> перемещения задержанного транспортного средства на специализированную стоянку</w:t>
      </w:r>
      <w:r w:rsidR="00595EDB">
        <w:rPr>
          <w:sz w:val="28"/>
          <w:szCs w:val="28"/>
        </w:rPr>
        <w:t xml:space="preserve"> </w:t>
      </w:r>
      <w:r w:rsidR="00166DDB">
        <w:rPr>
          <w:sz w:val="28"/>
          <w:szCs w:val="28"/>
        </w:rPr>
        <w:t xml:space="preserve">в </w:t>
      </w:r>
      <w:r w:rsidR="00595EDB">
        <w:rPr>
          <w:sz w:val="28"/>
          <w:szCs w:val="28"/>
        </w:rPr>
        <w:t xml:space="preserve">размере 3405 </w:t>
      </w:r>
      <w:r>
        <w:rPr>
          <w:sz w:val="28"/>
          <w:szCs w:val="28"/>
        </w:rPr>
        <w:t>(</w:t>
      </w:r>
      <w:r w:rsidR="00595EDB">
        <w:rPr>
          <w:sz w:val="28"/>
          <w:szCs w:val="28"/>
        </w:rPr>
        <w:t xml:space="preserve">три </w:t>
      </w:r>
      <w:r>
        <w:rPr>
          <w:sz w:val="28"/>
          <w:szCs w:val="28"/>
        </w:rPr>
        <w:t>тысяч</w:t>
      </w:r>
      <w:r w:rsidR="00595E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95EDB">
        <w:rPr>
          <w:sz w:val="28"/>
          <w:szCs w:val="28"/>
        </w:rPr>
        <w:t xml:space="preserve">четыреста </w:t>
      </w:r>
      <w:r>
        <w:rPr>
          <w:sz w:val="28"/>
          <w:szCs w:val="28"/>
        </w:rPr>
        <w:t>пять) рубл</w:t>
      </w:r>
      <w:r w:rsidR="00595EDB">
        <w:rPr>
          <w:sz w:val="28"/>
          <w:szCs w:val="28"/>
        </w:rPr>
        <w:t xml:space="preserve">ей, а также </w:t>
      </w:r>
      <w:r>
        <w:rPr>
          <w:sz w:val="28"/>
          <w:szCs w:val="28"/>
        </w:rPr>
        <w:t xml:space="preserve"> </w:t>
      </w:r>
      <w:r w:rsidR="00B5797E">
        <w:rPr>
          <w:sz w:val="28"/>
          <w:szCs w:val="28"/>
        </w:rPr>
        <w:t>понесенные и</w:t>
      </w:r>
      <w:r w:rsidR="00AE413D">
        <w:rPr>
          <w:sz w:val="28"/>
          <w:szCs w:val="28"/>
        </w:rPr>
        <w:t xml:space="preserve">стцом </w:t>
      </w:r>
      <w:r w:rsidR="00B5797E">
        <w:rPr>
          <w:sz w:val="28"/>
          <w:szCs w:val="28"/>
        </w:rPr>
        <w:t>судебные расходы</w:t>
      </w:r>
      <w:r w:rsidRPr="00F311CB" w:rsidR="00166DDB">
        <w:rPr>
          <w:sz w:val="28"/>
          <w:szCs w:val="28"/>
        </w:rPr>
        <w:t>, связанные с уплатой государственной пошлины за подачу искового заявления в суд</w:t>
      </w:r>
      <w:r w:rsidR="00166DDB">
        <w:rPr>
          <w:sz w:val="28"/>
          <w:szCs w:val="28"/>
        </w:rPr>
        <w:t xml:space="preserve">, 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в размере </w:t>
      </w:r>
      <w:r>
        <w:rPr>
          <w:color w:val="000000" w:themeColor="text1"/>
          <w:kern w:val="36"/>
          <w:sz w:val="28"/>
          <w:szCs w:val="28"/>
        </w:rPr>
        <w:t xml:space="preserve">400 </w:t>
      </w:r>
      <w:r w:rsidR="00383C17">
        <w:rPr>
          <w:color w:val="000000" w:themeColor="text1"/>
          <w:kern w:val="36"/>
          <w:sz w:val="28"/>
          <w:szCs w:val="28"/>
        </w:rPr>
        <w:t>(</w:t>
      </w:r>
      <w:r>
        <w:rPr>
          <w:color w:val="000000" w:themeColor="text1"/>
          <w:kern w:val="36"/>
          <w:sz w:val="28"/>
          <w:szCs w:val="28"/>
        </w:rPr>
        <w:t>четыреста</w:t>
      </w:r>
      <w:r w:rsidR="00383C17">
        <w:rPr>
          <w:color w:val="000000" w:themeColor="text1"/>
          <w:kern w:val="36"/>
          <w:sz w:val="28"/>
          <w:szCs w:val="28"/>
        </w:rPr>
        <w:t>) рубл</w:t>
      </w:r>
      <w:r w:rsidR="00B20456">
        <w:rPr>
          <w:color w:val="000000" w:themeColor="text1"/>
          <w:kern w:val="36"/>
          <w:sz w:val="28"/>
          <w:szCs w:val="28"/>
        </w:rPr>
        <w:t>ей</w:t>
      </w:r>
      <w:r>
        <w:rPr>
          <w:color w:val="000000" w:themeColor="text1"/>
          <w:kern w:val="36"/>
          <w:sz w:val="28"/>
          <w:szCs w:val="28"/>
        </w:rPr>
        <w:t>.</w:t>
      </w:r>
      <w:r w:rsidR="00595253">
        <w:rPr>
          <w:color w:val="000000" w:themeColor="text1"/>
          <w:kern w:val="36"/>
          <w:sz w:val="28"/>
          <w:szCs w:val="28"/>
        </w:rPr>
        <w:t xml:space="preserve"> </w:t>
      </w:r>
    </w:p>
    <w:p w:rsidR="00595EDB" w:rsidP="00166DDB">
      <w:pPr>
        <w:ind w:righ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595EDB" w:rsidP="00166DDB">
      <w:pPr>
        <w:ind w:righ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</w:t>
      </w:r>
      <w:r>
        <w:rPr>
          <w:sz w:val="28"/>
          <w:szCs w:val="28"/>
        </w:rPr>
        <w:t>деле, их представителей заявления о составлении мотивированного решения суда, которое может быть подано:</w:t>
      </w:r>
    </w:p>
    <w:p w:rsidR="00595EDB" w:rsidP="00166DDB">
      <w:pPr>
        <w:ind w:righ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</w:t>
      </w:r>
      <w:r>
        <w:rPr>
          <w:sz w:val="28"/>
          <w:szCs w:val="28"/>
        </w:rPr>
        <w:t>едании;</w:t>
      </w:r>
    </w:p>
    <w:p w:rsidR="00595EDB" w:rsidP="00166DDB">
      <w:pPr>
        <w:ind w:righ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5EDB" w:rsidP="00166DDB">
      <w:pPr>
        <w:ind w:righ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составляет мотивированное решение суда в течение пяти дней со дня </w:t>
      </w:r>
      <w:r>
        <w:rPr>
          <w:sz w:val="28"/>
          <w:szCs w:val="28"/>
        </w:rPr>
        <w:t>поступления от лиц, участвующих в деле, их представителей заявления о составлении мотивированного решения суда.</w:t>
      </w:r>
    </w:p>
    <w:p w:rsidR="00595EDB" w:rsidP="00166DDB">
      <w:pPr>
        <w:ind w:right="140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</w:t>
      </w:r>
      <w:r w:rsidRPr="00DE3A41">
        <w:rPr>
          <w:sz w:val="28"/>
          <w:szCs w:val="28"/>
        </w:rPr>
        <w:t>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595EDB" w:rsidP="00166DDB">
      <w:pPr>
        <w:ind w:right="140" w:firstLine="568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DE3A41" w:rsidP="00166DDB">
      <w:pPr>
        <w:ind w:right="140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166DDB">
      <w:pgSz w:w="11906" w:h="16838"/>
      <w:pgMar w:top="1559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49DA"/>
    <w:rsid w:val="0008584D"/>
    <w:rsid w:val="000914FB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01F6E"/>
    <w:rsid w:val="001154C4"/>
    <w:rsid w:val="00130DAC"/>
    <w:rsid w:val="00132458"/>
    <w:rsid w:val="00132E4E"/>
    <w:rsid w:val="001466B2"/>
    <w:rsid w:val="00147C81"/>
    <w:rsid w:val="001545D8"/>
    <w:rsid w:val="00155A7C"/>
    <w:rsid w:val="001571EA"/>
    <w:rsid w:val="00162E46"/>
    <w:rsid w:val="00166DDB"/>
    <w:rsid w:val="00172163"/>
    <w:rsid w:val="00176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1A2F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46E72"/>
    <w:rsid w:val="00250FDE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D0FBE"/>
    <w:rsid w:val="003E2058"/>
    <w:rsid w:val="003E2A1A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4AEF"/>
    <w:rsid w:val="00595253"/>
    <w:rsid w:val="00595EDB"/>
    <w:rsid w:val="005A6759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0329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6098A"/>
    <w:rsid w:val="00873EF6"/>
    <w:rsid w:val="0087587A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60669"/>
    <w:rsid w:val="00A8364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20456"/>
    <w:rsid w:val="00B21963"/>
    <w:rsid w:val="00B40A4B"/>
    <w:rsid w:val="00B41200"/>
    <w:rsid w:val="00B433BC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D146C3"/>
    <w:rsid w:val="00D226A4"/>
    <w:rsid w:val="00D309D2"/>
    <w:rsid w:val="00D602D7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4A6C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23174"/>
    <w:rsid w:val="00F311CB"/>
    <w:rsid w:val="00F33743"/>
    <w:rsid w:val="00F60AC0"/>
    <w:rsid w:val="00F62D95"/>
    <w:rsid w:val="00F65DB5"/>
    <w:rsid w:val="00F74124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77827-6E5B-43AC-9E2B-6F99F91E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