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25466" w:rsidP="00D25466">
      <w:pPr>
        <w:tabs>
          <w:tab w:val="left" w:pos="495"/>
          <w:tab w:val="left" w:pos="9468"/>
        </w:tabs>
        <w:spacing w:after="0" w:line="240" w:lineRule="auto"/>
        <w:ind w:right="14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Pr="00D25466" w:rsidR="00C9078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25466" w:rsidR="00EF41BE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>/18/2</w:t>
      </w:r>
      <w:r w:rsidRPr="00D25466" w:rsidR="00EF41BE">
        <w:rPr>
          <w:rFonts w:ascii="Times New Roman" w:hAnsi="Times New Roman" w:cs="Times New Roman"/>
          <w:b/>
          <w:bCs/>
          <w:sz w:val="28"/>
          <w:szCs w:val="28"/>
        </w:rPr>
        <w:t>020</w:t>
      </w:r>
    </w:p>
    <w:p w:rsidR="00757A51" w:rsidRPr="00D25466" w:rsidP="00D25466">
      <w:pPr>
        <w:pStyle w:val="NoSpacing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D25466" w:rsidP="00D25466">
      <w:pPr>
        <w:pStyle w:val="NoSpacing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D25466" w:rsidP="00D25466">
      <w:pPr>
        <w:pStyle w:val="NoSpacing"/>
        <w:ind w:right="142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D25466" w:rsidP="00D25466">
      <w:pPr>
        <w:pStyle w:val="NoSpacing"/>
        <w:ind w:right="142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D25466" w:rsidP="00D25466">
      <w:pPr>
        <w:pStyle w:val="NoSpacing"/>
        <w:ind w:right="142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4019B1" w:rsidRPr="00D25466" w:rsidP="00D25466">
      <w:pPr>
        <w:pStyle w:val="NoSpacing"/>
        <w:ind w:right="14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D25466" w:rsidP="00D25466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D25466" w:rsidP="00D25466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июня 20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757A51" w:rsidRPr="00D25466" w:rsidP="00D25466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D25466" w:rsidR="004019B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еспублики Крым – Ляхович А.Н., при секретаре – 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>Зайцевой М.В.</w:t>
      </w:r>
      <w:r w:rsidRPr="00D25466" w:rsidR="004019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57A51" w:rsidRPr="00D25466" w:rsidP="00D25466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466" w:rsidR="00EF41BE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«Росгосстрах» к Суворовой Екатерине Владимировне, треть</w:t>
      </w:r>
      <w:r w:rsidR="00D25466">
        <w:rPr>
          <w:rFonts w:ascii="Times New Roman" w:hAnsi="Times New Roman" w:cs="Times New Roman"/>
          <w:sz w:val="28"/>
          <w:szCs w:val="28"/>
        </w:rPr>
        <w:t>и</w:t>
      </w:r>
      <w:r w:rsidRPr="00D25466" w:rsidR="00EF41BE">
        <w:rPr>
          <w:rFonts w:ascii="Times New Roman" w:hAnsi="Times New Roman" w:cs="Times New Roman"/>
          <w:sz w:val="28"/>
          <w:szCs w:val="28"/>
        </w:rPr>
        <w:t xml:space="preserve"> лиц</w:t>
      </w:r>
      <w:r w:rsidR="00D25466">
        <w:rPr>
          <w:rFonts w:ascii="Times New Roman" w:hAnsi="Times New Roman" w:cs="Times New Roman"/>
          <w:sz w:val="28"/>
          <w:szCs w:val="28"/>
        </w:rPr>
        <w:t>а</w:t>
      </w:r>
      <w:r w:rsidRPr="00D25466" w:rsidR="00EF41BE">
        <w:rPr>
          <w:rFonts w:ascii="Times New Roman" w:hAnsi="Times New Roman" w:cs="Times New Roman"/>
          <w:sz w:val="28"/>
          <w:szCs w:val="28"/>
        </w:rPr>
        <w:t>, не заявляющ</w:t>
      </w:r>
      <w:r w:rsidR="00D25466">
        <w:rPr>
          <w:rFonts w:ascii="Times New Roman" w:hAnsi="Times New Roman" w:cs="Times New Roman"/>
          <w:sz w:val="28"/>
          <w:szCs w:val="28"/>
        </w:rPr>
        <w:t>и</w:t>
      </w:r>
      <w:r w:rsidRPr="00D25466" w:rsidR="00EF41BE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– Князева Елена Васильевна, </w:t>
      </w:r>
      <w:r w:rsidRPr="00D25466" w:rsidR="00D25466">
        <w:rPr>
          <w:rFonts w:ascii="Times New Roman" w:hAnsi="Times New Roman" w:cs="Times New Roman"/>
          <w:sz w:val="28"/>
          <w:szCs w:val="28"/>
        </w:rPr>
        <w:t>Суворов Сергей Леонидович</w:t>
      </w:r>
      <w:r w:rsidR="00D25466">
        <w:rPr>
          <w:rFonts w:ascii="Times New Roman" w:hAnsi="Times New Roman" w:cs="Times New Roman"/>
          <w:sz w:val="28"/>
          <w:szCs w:val="28"/>
        </w:rPr>
        <w:t>,</w:t>
      </w:r>
      <w:r w:rsidRPr="00D25466" w:rsidR="00D25466">
        <w:rPr>
          <w:rFonts w:ascii="Times New Roman" w:hAnsi="Times New Roman" w:cs="Times New Roman"/>
          <w:sz w:val="28"/>
          <w:szCs w:val="28"/>
        </w:rPr>
        <w:t xml:space="preserve"> </w:t>
      </w:r>
      <w:r w:rsidRPr="00D25466" w:rsidR="00EF41BE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 w:rsidRPr="00D25466">
        <w:rPr>
          <w:rFonts w:ascii="Times New Roman" w:hAnsi="Times New Roman" w:cs="Times New Roman"/>
          <w:sz w:val="28"/>
          <w:szCs w:val="28"/>
        </w:rPr>
        <w:t>,</w:t>
      </w:r>
    </w:p>
    <w:p w:rsidR="00757A51" w:rsidRPr="00D25466" w:rsidP="00D25466">
      <w:pPr>
        <w:shd w:val="clear" w:color="auto" w:fill="FFFFFF"/>
        <w:spacing w:after="0" w:line="250" w:lineRule="atLeast"/>
        <w:ind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D25466" w:rsidP="00D25466">
      <w:pPr>
        <w:pStyle w:val="NoSpacing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25466" w:rsid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</w:t>
      </w:r>
      <w:r w:rsidRPr="00D25466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Pr="00D25466" w:rsidP="00D25466">
      <w:pPr>
        <w:shd w:val="clear" w:color="auto" w:fill="FFFFFF"/>
        <w:spacing w:after="0" w:line="250" w:lineRule="atLeast"/>
        <w:ind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D25466" w:rsidP="00D25466">
      <w:pPr>
        <w:shd w:val="clear" w:color="auto" w:fill="FFFFFF"/>
        <w:spacing w:after="0" w:line="250" w:lineRule="atLeast"/>
        <w:ind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66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RPr="00D25466" w:rsidP="00D25466">
      <w:pPr>
        <w:shd w:val="clear" w:color="auto" w:fill="FFFFFF"/>
        <w:spacing w:after="0" w:line="250" w:lineRule="atLeast"/>
        <w:ind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3A3C" w:rsidRPr="00D25466" w:rsidP="00D25466">
      <w:pPr>
        <w:shd w:val="clear" w:color="auto" w:fill="FFFFFF"/>
        <w:spacing w:after="0" w:line="250" w:lineRule="atLeast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D25466" w:rsidR="00EF41BE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Страховой компании «Росгосстрах» </w:t>
      </w:r>
      <w:r w:rsidRPr="00D25466">
        <w:rPr>
          <w:rFonts w:ascii="Times New Roman" w:hAnsi="Times New Roman" w:cs="Times New Roman"/>
          <w:sz w:val="28"/>
          <w:szCs w:val="28"/>
        </w:rPr>
        <w:t xml:space="preserve">– удовлетворить в полном объеме.  </w:t>
      </w:r>
    </w:p>
    <w:p w:rsidR="00D25466" w:rsidRPr="00D25466" w:rsidP="00D25466">
      <w:pPr>
        <w:shd w:val="clear" w:color="auto" w:fill="FFFFFF"/>
        <w:spacing w:after="0" w:line="250" w:lineRule="atLeast"/>
        <w:ind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Pr="00D25466">
        <w:rPr>
          <w:rFonts w:ascii="Times New Roman" w:hAnsi="Times New Roman" w:cs="Times New Roman"/>
          <w:sz w:val="28"/>
          <w:szCs w:val="28"/>
        </w:rPr>
        <w:t>Суворовой Екатерины Владимировны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пользу Публичного акционерного общества Страховой компании «Росгосстрах» сумму страхового возмещения в порядке регресса в размере </w:t>
      </w:r>
      <w:r w:rsidRPr="00010E24" w:rsidR="00010E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10E24" w:rsidR="00010E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рублей. </w:t>
      </w:r>
    </w:p>
    <w:p w:rsidR="00D25466" w:rsidRPr="00D25466" w:rsidP="00D25466">
      <w:pPr>
        <w:shd w:val="clear" w:color="auto" w:fill="FFFFFF"/>
        <w:spacing w:after="0" w:line="250" w:lineRule="atLeast"/>
        <w:ind w:right="142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Pr="00D25466">
        <w:rPr>
          <w:rFonts w:ascii="Times New Roman" w:hAnsi="Times New Roman" w:cs="Times New Roman"/>
          <w:sz w:val="28"/>
          <w:szCs w:val="28"/>
        </w:rPr>
        <w:t>Суворовой Екатерины Владимировны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пользу Публичного акционерного общества Страховой компании «Росгосстрах» понесенные судебные расходы в виде </w:t>
      </w:r>
      <w:r w:rsidRPr="00D2546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государственной пошлины в размере </w:t>
      </w:r>
      <w:r w:rsidRPr="00010E24" w:rsidR="00010E24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/данные изъяты/</w:t>
      </w:r>
      <w:r w:rsidRPr="00D2546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(</w:t>
      </w:r>
      <w:r w:rsidRPr="00010E24" w:rsidR="00010E24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/данные изъяты/</w:t>
      </w:r>
      <w:r w:rsidRPr="00D2546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) рублей.  </w:t>
      </w:r>
    </w:p>
    <w:p w:rsidR="00D25466" w:rsidRPr="00D25466" w:rsidP="00D25466">
      <w:pPr>
        <w:shd w:val="clear" w:color="auto" w:fill="FFFFFF"/>
        <w:spacing w:after="0" w:line="250" w:lineRule="atLeast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25466" w:rsidRPr="00D25466" w:rsidP="00D25466">
      <w:pPr>
        <w:shd w:val="clear" w:color="auto" w:fill="FFFFFF"/>
        <w:spacing w:after="0" w:line="250" w:lineRule="atLeast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5466" w:rsidRPr="00D25466" w:rsidP="00D25466">
      <w:pPr>
        <w:shd w:val="clear" w:color="auto" w:fill="FFFFFF"/>
        <w:spacing w:after="0" w:line="250" w:lineRule="atLeast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5466" w:rsidRPr="00D25466" w:rsidP="00D25466">
      <w:pPr>
        <w:spacing w:after="0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5466" w:rsidRPr="00D25466" w:rsidP="00D25466">
      <w:pPr>
        <w:spacing w:after="0"/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25466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90789" w:rsidRPr="00D25466" w:rsidP="00D25466">
      <w:pPr>
        <w:shd w:val="clear" w:color="auto" w:fill="FFFFFF"/>
        <w:spacing w:after="0" w:line="250" w:lineRule="atLeast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RPr="00D25466" w:rsidP="00D25466">
      <w:pPr>
        <w:shd w:val="clear" w:color="auto" w:fill="FFFFFF"/>
        <w:spacing w:after="0" w:line="250" w:lineRule="atLeast"/>
        <w:ind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          А.Н. Ляхович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Sect="00471F54">
      <w:headerReference w:type="default" r:id="rId5"/>
      <w:pgSz w:w="11906" w:h="16838"/>
      <w:pgMar w:top="1276" w:right="707" w:bottom="1418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E24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10E24"/>
    <w:rsid w:val="000247E4"/>
    <w:rsid w:val="00046AFC"/>
    <w:rsid w:val="00056840"/>
    <w:rsid w:val="00076EB7"/>
    <w:rsid w:val="0009561E"/>
    <w:rsid w:val="000A2AD2"/>
    <w:rsid w:val="000C14DD"/>
    <w:rsid w:val="00105FE5"/>
    <w:rsid w:val="0010664E"/>
    <w:rsid w:val="00107E0C"/>
    <w:rsid w:val="00133FDE"/>
    <w:rsid w:val="0014043D"/>
    <w:rsid w:val="001640DA"/>
    <w:rsid w:val="00175163"/>
    <w:rsid w:val="00177DD3"/>
    <w:rsid w:val="0018685D"/>
    <w:rsid w:val="00194216"/>
    <w:rsid w:val="001E6F93"/>
    <w:rsid w:val="00205426"/>
    <w:rsid w:val="00211629"/>
    <w:rsid w:val="00213C9B"/>
    <w:rsid w:val="00214153"/>
    <w:rsid w:val="00245DF9"/>
    <w:rsid w:val="00267AC5"/>
    <w:rsid w:val="002B5A7F"/>
    <w:rsid w:val="002C73D9"/>
    <w:rsid w:val="002F0A00"/>
    <w:rsid w:val="0035256E"/>
    <w:rsid w:val="00353F8B"/>
    <w:rsid w:val="00360C4A"/>
    <w:rsid w:val="00364660"/>
    <w:rsid w:val="003777C2"/>
    <w:rsid w:val="00383301"/>
    <w:rsid w:val="003A7258"/>
    <w:rsid w:val="003B4C24"/>
    <w:rsid w:val="003C4A32"/>
    <w:rsid w:val="003F0E28"/>
    <w:rsid w:val="004019B1"/>
    <w:rsid w:val="00412F69"/>
    <w:rsid w:val="004444DF"/>
    <w:rsid w:val="00445941"/>
    <w:rsid w:val="00471F54"/>
    <w:rsid w:val="004A4678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5F402D"/>
    <w:rsid w:val="006113BE"/>
    <w:rsid w:val="0061627D"/>
    <w:rsid w:val="00647490"/>
    <w:rsid w:val="00661ED9"/>
    <w:rsid w:val="006814E6"/>
    <w:rsid w:val="00696952"/>
    <w:rsid w:val="006B1CAF"/>
    <w:rsid w:val="006D5697"/>
    <w:rsid w:val="00701E4C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03A3C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3229"/>
    <w:rsid w:val="00A17448"/>
    <w:rsid w:val="00A40C50"/>
    <w:rsid w:val="00A52DA5"/>
    <w:rsid w:val="00A670E7"/>
    <w:rsid w:val="00A712A2"/>
    <w:rsid w:val="00A77ED1"/>
    <w:rsid w:val="00A80C31"/>
    <w:rsid w:val="00AA3B42"/>
    <w:rsid w:val="00AB262E"/>
    <w:rsid w:val="00AB612C"/>
    <w:rsid w:val="00AC3C20"/>
    <w:rsid w:val="00AC6842"/>
    <w:rsid w:val="00B1607D"/>
    <w:rsid w:val="00B34AC6"/>
    <w:rsid w:val="00B40163"/>
    <w:rsid w:val="00B57DD5"/>
    <w:rsid w:val="00BA5951"/>
    <w:rsid w:val="00BC677D"/>
    <w:rsid w:val="00BE3F17"/>
    <w:rsid w:val="00BF1A27"/>
    <w:rsid w:val="00BF25A6"/>
    <w:rsid w:val="00BF5EA8"/>
    <w:rsid w:val="00BF613F"/>
    <w:rsid w:val="00C05499"/>
    <w:rsid w:val="00C063AB"/>
    <w:rsid w:val="00C07186"/>
    <w:rsid w:val="00C079C3"/>
    <w:rsid w:val="00C47E74"/>
    <w:rsid w:val="00C90789"/>
    <w:rsid w:val="00CD33E9"/>
    <w:rsid w:val="00CF45DC"/>
    <w:rsid w:val="00D043DB"/>
    <w:rsid w:val="00D05272"/>
    <w:rsid w:val="00D15C7C"/>
    <w:rsid w:val="00D21E74"/>
    <w:rsid w:val="00D25466"/>
    <w:rsid w:val="00D267C3"/>
    <w:rsid w:val="00D44E66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EF41BE"/>
    <w:rsid w:val="00F01976"/>
    <w:rsid w:val="00F12318"/>
    <w:rsid w:val="00F165DE"/>
    <w:rsid w:val="00F36B2F"/>
    <w:rsid w:val="00F42286"/>
    <w:rsid w:val="00F449D1"/>
    <w:rsid w:val="00F47C0D"/>
    <w:rsid w:val="00F91F1B"/>
    <w:rsid w:val="00FB07C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0F2F-6DCB-4FAB-873C-FADF2D51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