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51" w:rsidRDefault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№02-0</w:t>
      </w:r>
      <w:r w:rsidR="00075EBD">
        <w:rPr>
          <w:rFonts w:ascii="Times New Roman" w:hAnsi="Times New Roman"/>
          <w:b/>
          <w:bCs/>
          <w:sz w:val="28"/>
          <w:szCs w:val="28"/>
        </w:rPr>
        <w:t>0</w:t>
      </w:r>
      <w:r w:rsidR="00EC76C0">
        <w:rPr>
          <w:rFonts w:ascii="Times New Roman" w:hAnsi="Times New Roman"/>
          <w:b/>
          <w:bCs/>
          <w:sz w:val="28"/>
          <w:szCs w:val="28"/>
        </w:rPr>
        <w:t>82/</w:t>
      </w:r>
      <w:r w:rsidRPr="00F449D1">
        <w:rPr>
          <w:rFonts w:ascii="Times New Roman" w:hAnsi="Times New Roman"/>
          <w:b/>
          <w:bCs/>
          <w:sz w:val="28"/>
          <w:szCs w:val="28"/>
        </w:rPr>
        <w:t>18/2017</w:t>
      </w:r>
    </w:p>
    <w:p w:rsidR="00757A51" w:rsidRDefault="00757A51" w:rsidP="00757A51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4C7262" w:rsidRDefault="00A52DA5" w:rsidP="00757A51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RDefault="00341E8A" w:rsidP="00757A51">
      <w:pPr>
        <w:pStyle w:val="a3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ЗАОЧНОЕ </w:t>
      </w:r>
      <w:r w:rsidR="00757A51"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Default="00757A51" w:rsidP="00757A51">
      <w:pPr>
        <w:pStyle w:val="a3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Default="00757A51" w:rsidP="00A52DA5">
      <w:pPr>
        <w:pStyle w:val="a3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RDefault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4536D1" w:rsidRPr="004C7262" w:rsidRDefault="004536D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RDefault="00461846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</w:t>
      </w:r>
      <w:r w:rsidR="00EC76C0">
        <w:rPr>
          <w:rFonts w:ascii="Times New Roman" w:eastAsia="Times New Roman" w:hAnsi="Times New Roman"/>
          <w:sz w:val="28"/>
          <w:szCs w:val="28"/>
        </w:rPr>
        <w:t>6</w:t>
      </w:r>
      <w:r w:rsidR="00006AD6">
        <w:rPr>
          <w:rFonts w:ascii="Times New Roman" w:eastAsia="Times New Roman" w:hAnsi="Times New Roman"/>
          <w:sz w:val="28"/>
          <w:szCs w:val="28"/>
        </w:rPr>
        <w:t xml:space="preserve"> </w:t>
      </w:r>
      <w:r w:rsidR="006B7CF3">
        <w:rPr>
          <w:rFonts w:ascii="Times New Roman" w:eastAsia="Times New Roman" w:hAnsi="Times New Roman"/>
          <w:sz w:val="28"/>
          <w:szCs w:val="28"/>
        </w:rPr>
        <w:t xml:space="preserve">апреля 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>201</w:t>
      </w:r>
      <w:r w:rsidR="00757A51">
        <w:rPr>
          <w:rFonts w:ascii="Times New Roman" w:eastAsia="Times New Roman" w:hAnsi="Times New Roman"/>
          <w:sz w:val="28"/>
          <w:szCs w:val="28"/>
        </w:rPr>
        <w:t>7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  <w:t xml:space="preserve">  </w:t>
      </w:r>
      <w:r w:rsidR="006B7CF3">
        <w:rPr>
          <w:rFonts w:ascii="Times New Roman" w:eastAsia="Times New Roman" w:hAnsi="Times New Roman"/>
          <w:sz w:val="28"/>
          <w:szCs w:val="28"/>
        </w:rPr>
        <w:t xml:space="preserve">   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EB582D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757A51">
        <w:rPr>
          <w:rFonts w:ascii="Times New Roman" w:eastAsia="Times New Roman" w:hAnsi="Times New Roman"/>
          <w:sz w:val="28"/>
          <w:szCs w:val="28"/>
        </w:rPr>
        <w:t xml:space="preserve">     г. Симферополь</w:t>
      </w:r>
    </w:p>
    <w:p w:rsidR="00757A51" w:rsidRPr="00637E69" w:rsidRDefault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Ляхович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А.Н.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Джемилевой Л.А.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06AD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57A51" w:rsidRPr="004C7262" w:rsidRDefault="00757A51" w:rsidP="00757A5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 в г. Симферополе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гражданское дело по исковому заявлению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</w:t>
      </w:r>
      <w:r w:rsidR="00EB582D">
        <w:rPr>
          <w:rFonts w:ascii="Times New Roman" w:hAnsi="Times New Roman" w:cs="Times New Roman"/>
          <w:sz w:val="28"/>
          <w:szCs w:val="28"/>
        </w:rPr>
        <w:t>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C76C0">
        <w:rPr>
          <w:rFonts w:ascii="Times New Roman" w:hAnsi="Times New Roman" w:cs="Times New Roman"/>
          <w:sz w:val="28"/>
          <w:szCs w:val="28"/>
        </w:rPr>
        <w:t xml:space="preserve">к Маркову </w:t>
      </w:r>
      <w:r w:rsidR="0062742B">
        <w:rPr>
          <w:rFonts w:ascii="Times New Roman" w:hAnsi="Times New Roman" w:cs="Times New Roman"/>
          <w:sz w:val="28"/>
          <w:szCs w:val="28"/>
        </w:rPr>
        <w:t>Е.В.</w:t>
      </w:r>
      <w:r w:rsidR="00EC76C0"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</w:rPr>
        <w:t>о</w:t>
      </w:r>
      <w:r w:rsidR="00EB582D">
        <w:rPr>
          <w:rFonts w:ascii="Times New Roman" w:hAnsi="Times New Roman" w:cs="Times New Roman"/>
          <w:sz w:val="28"/>
          <w:szCs w:val="28"/>
        </w:rPr>
        <w:t xml:space="preserve"> расторжении кредитного договора и </w:t>
      </w:r>
      <w:r w:rsidRPr="004C7262">
        <w:rPr>
          <w:rFonts w:ascii="Times New Roman" w:hAnsi="Times New Roman" w:cs="Times New Roman"/>
          <w:sz w:val="28"/>
          <w:szCs w:val="28"/>
        </w:rPr>
        <w:t>взыскании задолженности,</w:t>
      </w: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C7262" w:rsidRDefault="00757A51" w:rsidP="00757A51">
      <w:pPr>
        <w:pStyle w:val="a3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ст.ст</w:t>
      </w:r>
      <w:proofErr w:type="spellEnd"/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. 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49D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449D1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RDefault="00757A51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8A6" w:rsidRDefault="00EB582D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Расторгнуть кредитный договор от </w:t>
      </w:r>
      <w:r w:rsidR="00461846">
        <w:rPr>
          <w:rFonts w:ascii="Times New Roman" w:hAnsi="Times New Roman" w:cs="Times New Roman"/>
          <w:sz w:val="28"/>
          <w:szCs w:val="28"/>
        </w:rPr>
        <w:t>1</w:t>
      </w:r>
      <w:r w:rsidR="00B25D4C">
        <w:rPr>
          <w:rFonts w:ascii="Times New Roman" w:hAnsi="Times New Roman" w:cs="Times New Roman"/>
          <w:sz w:val="28"/>
          <w:szCs w:val="28"/>
        </w:rPr>
        <w:t>7</w:t>
      </w:r>
      <w:r w:rsidR="00461846">
        <w:rPr>
          <w:rFonts w:ascii="Times New Roman" w:hAnsi="Times New Roman" w:cs="Times New Roman"/>
          <w:sz w:val="28"/>
          <w:szCs w:val="28"/>
        </w:rPr>
        <w:t xml:space="preserve"> </w:t>
      </w:r>
      <w:r w:rsidR="00B25D4C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461846">
        <w:rPr>
          <w:rFonts w:ascii="Times New Roman" w:hAnsi="Times New Roman" w:cs="Times New Roman"/>
          <w:sz w:val="28"/>
          <w:szCs w:val="28"/>
        </w:rPr>
        <w:t>201</w:t>
      </w:r>
      <w:r w:rsidR="00B25D4C">
        <w:rPr>
          <w:rFonts w:ascii="Times New Roman" w:hAnsi="Times New Roman" w:cs="Times New Roman"/>
          <w:sz w:val="28"/>
          <w:szCs w:val="28"/>
        </w:rPr>
        <w:t>5</w:t>
      </w:r>
      <w:r w:rsidR="00461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№БК-0-</w:t>
      </w:r>
      <w:r w:rsidR="00B25D4C">
        <w:rPr>
          <w:rFonts w:ascii="Times New Roman" w:hAnsi="Times New Roman" w:cs="Times New Roman"/>
          <w:sz w:val="28"/>
          <w:szCs w:val="28"/>
        </w:rPr>
        <w:t>633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RUR</w:t>
      </w:r>
      <w:r w:rsidRPr="00EB582D">
        <w:rPr>
          <w:rFonts w:ascii="Times New Roman" w:hAnsi="Times New Roman" w:cs="Times New Roman"/>
          <w:sz w:val="28"/>
          <w:szCs w:val="28"/>
        </w:rPr>
        <w:t>-</w:t>
      </w:r>
      <w:r w:rsidR="00B25D4C">
        <w:rPr>
          <w:rFonts w:ascii="Times New Roman" w:hAnsi="Times New Roman" w:cs="Times New Roman"/>
          <w:sz w:val="28"/>
          <w:szCs w:val="28"/>
        </w:rPr>
        <w:t>355</w:t>
      </w:r>
      <w:r w:rsidRPr="00EB582D">
        <w:rPr>
          <w:rFonts w:ascii="Times New Roman" w:hAnsi="Times New Roman" w:cs="Times New Roman"/>
          <w:sz w:val="28"/>
          <w:szCs w:val="28"/>
        </w:rPr>
        <w:t>/1</w:t>
      </w:r>
      <w:r w:rsidR="00B25D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заключенный между </w:t>
      </w:r>
      <w:r>
        <w:rPr>
          <w:rFonts w:ascii="Times New Roman" w:eastAsia="Times New Roman" w:hAnsi="Times New Roman"/>
          <w:sz w:val="28"/>
          <w:szCs w:val="28"/>
        </w:rPr>
        <w:t>Акционерным о</w:t>
      </w:r>
      <w:r>
        <w:rPr>
          <w:rFonts w:ascii="Times New Roman" w:hAnsi="Times New Roman" w:cs="Times New Roman"/>
          <w:sz w:val="28"/>
          <w:szCs w:val="28"/>
        </w:rPr>
        <w:t>бществом «ГЕНБАНК»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 w:rsidR="00B25D4C">
        <w:rPr>
          <w:rFonts w:ascii="Times New Roman" w:hAnsi="Times New Roman" w:cs="Times New Roman"/>
          <w:sz w:val="28"/>
          <w:szCs w:val="28"/>
        </w:rPr>
        <w:t xml:space="preserve">Марковым </w:t>
      </w:r>
      <w:r w:rsidR="0062742B">
        <w:rPr>
          <w:rFonts w:ascii="Times New Roman" w:hAnsi="Times New Roman" w:cs="Times New Roman"/>
          <w:sz w:val="28"/>
          <w:szCs w:val="28"/>
        </w:rPr>
        <w:t>Е.В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8A6" w:rsidRDefault="008368A6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262"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</w:t>
      </w:r>
      <w:r w:rsidR="00B25D4C">
        <w:rPr>
          <w:rFonts w:ascii="Times New Roman" w:hAnsi="Times New Roman" w:cs="Times New Roman"/>
          <w:sz w:val="28"/>
          <w:szCs w:val="28"/>
        </w:rPr>
        <w:t xml:space="preserve">Маркова </w:t>
      </w:r>
      <w:r w:rsidR="0062742B">
        <w:rPr>
          <w:rFonts w:ascii="Times New Roman" w:hAnsi="Times New Roman" w:cs="Times New Roman"/>
          <w:sz w:val="28"/>
          <w:szCs w:val="28"/>
        </w:rPr>
        <w:t>Е.В.</w:t>
      </w:r>
      <w:r w:rsidR="00B25D4C" w:rsidRPr="004C7262">
        <w:rPr>
          <w:rFonts w:ascii="Times New Roman" w:hAnsi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>бщества «ГЕНБАНК</w:t>
      </w:r>
      <w:r w:rsidR="00A52DA5">
        <w:rPr>
          <w:rFonts w:ascii="Times New Roman" w:hAnsi="Times New Roman" w:cs="Times New Roman"/>
          <w:sz w:val="28"/>
          <w:szCs w:val="28"/>
        </w:rPr>
        <w:t xml:space="preserve">» </w:t>
      </w:r>
      <w:r w:rsidR="00461846">
        <w:rPr>
          <w:rFonts w:ascii="Times New Roman" w:hAnsi="Times New Roman" w:cs="Times New Roman"/>
          <w:sz w:val="28"/>
          <w:szCs w:val="28"/>
        </w:rPr>
        <w:t xml:space="preserve">задолженность по кредитному договору, которая состоит из </w:t>
      </w:r>
      <w:r w:rsidR="00E657EA">
        <w:rPr>
          <w:rFonts w:ascii="Times New Roman" w:hAnsi="Times New Roman" w:cs="Times New Roman"/>
          <w:sz w:val="28"/>
          <w:szCs w:val="28"/>
        </w:rPr>
        <w:t xml:space="preserve">просроченного основного долга в сумме </w:t>
      </w:r>
      <w:r w:rsidR="00B25D4C">
        <w:rPr>
          <w:rFonts w:ascii="Times New Roman" w:hAnsi="Times New Roman" w:cs="Times New Roman"/>
          <w:sz w:val="28"/>
          <w:szCs w:val="28"/>
        </w:rPr>
        <w:t>6974</w:t>
      </w:r>
      <w:r w:rsidR="00E657EA">
        <w:rPr>
          <w:rFonts w:ascii="Times New Roman" w:hAnsi="Times New Roman" w:cs="Times New Roman"/>
          <w:sz w:val="28"/>
          <w:szCs w:val="28"/>
        </w:rPr>
        <w:t xml:space="preserve"> (</w:t>
      </w:r>
      <w:r w:rsidR="00B25D4C">
        <w:rPr>
          <w:rFonts w:ascii="Times New Roman" w:hAnsi="Times New Roman" w:cs="Times New Roman"/>
          <w:sz w:val="28"/>
          <w:szCs w:val="28"/>
        </w:rPr>
        <w:t>шесть</w:t>
      </w:r>
      <w:r w:rsidR="00E657EA">
        <w:rPr>
          <w:rFonts w:ascii="Times New Roman" w:hAnsi="Times New Roman" w:cs="Times New Roman"/>
          <w:sz w:val="28"/>
          <w:szCs w:val="28"/>
        </w:rPr>
        <w:t xml:space="preserve"> тысяч девятьсот </w:t>
      </w:r>
      <w:r w:rsidR="00B25D4C">
        <w:rPr>
          <w:rFonts w:ascii="Times New Roman" w:hAnsi="Times New Roman" w:cs="Times New Roman"/>
          <w:sz w:val="28"/>
          <w:szCs w:val="28"/>
        </w:rPr>
        <w:t>с</w:t>
      </w:r>
      <w:r w:rsidR="00E657EA">
        <w:rPr>
          <w:rFonts w:ascii="Times New Roman" w:hAnsi="Times New Roman" w:cs="Times New Roman"/>
          <w:sz w:val="28"/>
          <w:szCs w:val="28"/>
        </w:rPr>
        <w:t>емь</w:t>
      </w:r>
      <w:r w:rsidR="00B25D4C">
        <w:rPr>
          <w:rFonts w:ascii="Times New Roman" w:hAnsi="Times New Roman" w:cs="Times New Roman"/>
          <w:sz w:val="28"/>
          <w:szCs w:val="28"/>
        </w:rPr>
        <w:t>десят че</w:t>
      </w:r>
      <w:r w:rsidR="00A07378">
        <w:rPr>
          <w:rFonts w:ascii="Times New Roman" w:hAnsi="Times New Roman" w:cs="Times New Roman"/>
          <w:sz w:val="28"/>
          <w:szCs w:val="28"/>
        </w:rPr>
        <w:t>т</w:t>
      </w:r>
      <w:r w:rsidR="00B25D4C">
        <w:rPr>
          <w:rFonts w:ascii="Times New Roman" w:hAnsi="Times New Roman" w:cs="Times New Roman"/>
          <w:sz w:val="28"/>
          <w:szCs w:val="28"/>
        </w:rPr>
        <w:t>ыре</w:t>
      </w:r>
      <w:r w:rsidR="00E657EA">
        <w:rPr>
          <w:rFonts w:ascii="Times New Roman" w:hAnsi="Times New Roman" w:cs="Times New Roman"/>
          <w:sz w:val="28"/>
          <w:szCs w:val="28"/>
        </w:rPr>
        <w:t>) рубл</w:t>
      </w:r>
      <w:r w:rsidR="00A07378">
        <w:rPr>
          <w:rFonts w:ascii="Times New Roman" w:hAnsi="Times New Roman" w:cs="Times New Roman"/>
          <w:sz w:val="28"/>
          <w:szCs w:val="28"/>
        </w:rPr>
        <w:t>я</w:t>
      </w:r>
      <w:r w:rsidR="00E657EA">
        <w:rPr>
          <w:rFonts w:ascii="Times New Roman" w:hAnsi="Times New Roman" w:cs="Times New Roman"/>
          <w:sz w:val="28"/>
          <w:szCs w:val="28"/>
        </w:rPr>
        <w:t xml:space="preserve"> </w:t>
      </w:r>
      <w:r w:rsidR="00A07378">
        <w:rPr>
          <w:rFonts w:ascii="Times New Roman" w:hAnsi="Times New Roman" w:cs="Times New Roman"/>
          <w:sz w:val="28"/>
          <w:szCs w:val="28"/>
        </w:rPr>
        <w:t>80</w:t>
      </w:r>
      <w:r w:rsidR="00E657EA">
        <w:rPr>
          <w:rFonts w:ascii="Times New Roman" w:hAnsi="Times New Roman" w:cs="Times New Roman"/>
          <w:sz w:val="28"/>
          <w:szCs w:val="28"/>
        </w:rPr>
        <w:t xml:space="preserve"> копеек, </w:t>
      </w:r>
      <w:r w:rsidR="00A07378">
        <w:rPr>
          <w:rFonts w:ascii="Times New Roman" w:hAnsi="Times New Roman" w:cs="Times New Roman"/>
          <w:sz w:val="28"/>
          <w:szCs w:val="28"/>
        </w:rPr>
        <w:t>срочных процентов в размере – 12 (двенадцать) рублей 61 копейки,</w:t>
      </w:r>
      <w:r w:rsidR="00A07378" w:rsidRPr="00A07378">
        <w:rPr>
          <w:rFonts w:ascii="Times New Roman" w:hAnsi="Times New Roman" w:cs="Times New Roman"/>
          <w:sz w:val="28"/>
          <w:szCs w:val="28"/>
        </w:rPr>
        <w:t xml:space="preserve"> </w:t>
      </w:r>
      <w:r w:rsidR="00A07378">
        <w:rPr>
          <w:rFonts w:ascii="Times New Roman" w:hAnsi="Times New Roman" w:cs="Times New Roman"/>
          <w:sz w:val="28"/>
          <w:szCs w:val="28"/>
        </w:rPr>
        <w:t xml:space="preserve">просроченных процентов в размере 932 (девятьсот тридцать два) рубля 41 копейки, </w:t>
      </w:r>
      <w:r w:rsidR="00461846">
        <w:rPr>
          <w:rFonts w:ascii="Times New Roman" w:hAnsi="Times New Roman" w:cs="Times New Roman"/>
          <w:sz w:val="28"/>
          <w:szCs w:val="28"/>
        </w:rPr>
        <w:t xml:space="preserve">пени в размере </w:t>
      </w:r>
      <w:r w:rsidR="00E657EA">
        <w:rPr>
          <w:rFonts w:ascii="Times New Roman" w:hAnsi="Times New Roman" w:cs="Times New Roman"/>
          <w:sz w:val="28"/>
          <w:szCs w:val="28"/>
        </w:rPr>
        <w:t>1</w:t>
      </w:r>
      <w:r w:rsidR="00A07378">
        <w:rPr>
          <w:rFonts w:ascii="Times New Roman" w:hAnsi="Times New Roman" w:cs="Times New Roman"/>
          <w:sz w:val="28"/>
          <w:szCs w:val="28"/>
        </w:rPr>
        <w:t xml:space="preserve">374 </w:t>
      </w:r>
      <w:r w:rsidR="004536D1">
        <w:rPr>
          <w:rFonts w:ascii="Times New Roman" w:hAnsi="Times New Roman" w:cs="Times New Roman"/>
          <w:sz w:val="28"/>
          <w:szCs w:val="28"/>
        </w:rPr>
        <w:t>(</w:t>
      </w:r>
      <w:r w:rsidR="00E657EA">
        <w:rPr>
          <w:rFonts w:ascii="Times New Roman" w:hAnsi="Times New Roman" w:cs="Times New Roman"/>
          <w:sz w:val="28"/>
          <w:szCs w:val="28"/>
        </w:rPr>
        <w:t xml:space="preserve">одна </w:t>
      </w:r>
      <w:r w:rsidR="004536D1">
        <w:rPr>
          <w:rFonts w:ascii="Times New Roman" w:hAnsi="Times New Roman" w:cs="Times New Roman"/>
          <w:sz w:val="28"/>
          <w:szCs w:val="28"/>
        </w:rPr>
        <w:t>тысяч</w:t>
      </w:r>
      <w:r w:rsidR="00E657EA">
        <w:rPr>
          <w:rFonts w:ascii="Times New Roman" w:hAnsi="Times New Roman" w:cs="Times New Roman"/>
          <w:sz w:val="28"/>
          <w:szCs w:val="28"/>
        </w:rPr>
        <w:t xml:space="preserve">а </w:t>
      </w:r>
      <w:r w:rsidR="00A07378">
        <w:rPr>
          <w:rFonts w:ascii="Times New Roman" w:hAnsi="Times New Roman" w:cs="Times New Roman"/>
          <w:sz w:val="28"/>
          <w:szCs w:val="28"/>
        </w:rPr>
        <w:t>триста семьдесят четыре</w:t>
      </w:r>
      <w:proofErr w:type="gramEnd"/>
      <w:r w:rsidR="00A07378">
        <w:rPr>
          <w:rFonts w:ascii="Times New Roman" w:hAnsi="Times New Roman" w:cs="Times New Roman"/>
          <w:sz w:val="28"/>
          <w:szCs w:val="28"/>
        </w:rPr>
        <w:t>)</w:t>
      </w:r>
      <w:r w:rsidR="004536D1">
        <w:rPr>
          <w:rFonts w:ascii="Times New Roman" w:hAnsi="Times New Roman" w:cs="Times New Roman"/>
          <w:sz w:val="28"/>
          <w:szCs w:val="28"/>
        </w:rPr>
        <w:t xml:space="preserve"> рубл</w:t>
      </w:r>
      <w:r w:rsidR="00A07378">
        <w:rPr>
          <w:rFonts w:ascii="Times New Roman" w:hAnsi="Times New Roman" w:cs="Times New Roman"/>
          <w:sz w:val="28"/>
          <w:szCs w:val="28"/>
        </w:rPr>
        <w:t>я</w:t>
      </w:r>
      <w:r w:rsidR="004536D1">
        <w:rPr>
          <w:rFonts w:ascii="Times New Roman" w:hAnsi="Times New Roman" w:cs="Times New Roman"/>
          <w:sz w:val="28"/>
          <w:szCs w:val="28"/>
        </w:rPr>
        <w:t xml:space="preserve"> </w:t>
      </w:r>
      <w:r w:rsidR="00A07378">
        <w:rPr>
          <w:rFonts w:ascii="Times New Roman" w:hAnsi="Times New Roman" w:cs="Times New Roman"/>
          <w:sz w:val="28"/>
          <w:szCs w:val="28"/>
        </w:rPr>
        <w:t>93</w:t>
      </w:r>
      <w:r w:rsidR="004536D1">
        <w:rPr>
          <w:rFonts w:ascii="Times New Roman" w:hAnsi="Times New Roman" w:cs="Times New Roman"/>
          <w:sz w:val="28"/>
          <w:szCs w:val="28"/>
        </w:rPr>
        <w:t xml:space="preserve"> копе</w:t>
      </w:r>
      <w:r w:rsidR="00A07378">
        <w:rPr>
          <w:rFonts w:ascii="Times New Roman" w:hAnsi="Times New Roman" w:cs="Times New Roman"/>
          <w:sz w:val="28"/>
          <w:szCs w:val="28"/>
        </w:rPr>
        <w:t xml:space="preserve">йки, </w:t>
      </w:r>
      <w:r w:rsidR="004536D1">
        <w:rPr>
          <w:rFonts w:ascii="Times New Roman" w:hAnsi="Times New Roman" w:cs="Times New Roman"/>
          <w:sz w:val="28"/>
          <w:szCs w:val="28"/>
        </w:rPr>
        <w:t xml:space="preserve">а всего </w:t>
      </w:r>
      <w:r w:rsidR="00A07378">
        <w:rPr>
          <w:rFonts w:ascii="Times New Roman" w:hAnsi="Times New Roman" w:cs="Times New Roman"/>
          <w:sz w:val="28"/>
          <w:szCs w:val="28"/>
        </w:rPr>
        <w:t>9294</w:t>
      </w:r>
      <w:r w:rsidR="00E657EA">
        <w:rPr>
          <w:rFonts w:ascii="Times New Roman" w:hAnsi="Times New Roman" w:cs="Times New Roman"/>
          <w:sz w:val="28"/>
          <w:szCs w:val="28"/>
        </w:rPr>
        <w:t xml:space="preserve"> </w:t>
      </w:r>
      <w:r w:rsidR="00461846">
        <w:rPr>
          <w:rFonts w:ascii="Times New Roman" w:hAnsi="Times New Roman" w:cs="Times New Roman"/>
          <w:sz w:val="28"/>
          <w:szCs w:val="28"/>
        </w:rPr>
        <w:t xml:space="preserve"> (</w:t>
      </w:r>
      <w:r w:rsidR="00E657EA">
        <w:rPr>
          <w:rFonts w:ascii="Times New Roman" w:hAnsi="Times New Roman" w:cs="Times New Roman"/>
          <w:sz w:val="28"/>
          <w:szCs w:val="28"/>
        </w:rPr>
        <w:t>де</w:t>
      </w:r>
      <w:r w:rsidR="00A07378">
        <w:rPr>
          <w:rFonts w:ascii="Times New Roman" w:hAnsi="Times New Roman" w:cs="Times New Roman"/>
          <w:sz w:val="28"/>
          <w:szCs w:val="28"/>
        </w:rPr>
        <w:t>в</w:t>
      </w:r>
      <w:r w:rsidR="00E657EA">
        <w:rPr>
          <w:rFonts w:ascii="Times New Roman" w:hAnsi="Times New Roman" w:cs="Times New Roman"/>
          <w:sz w:val="28"/>
          <w:szCs w:val="28"/>
        </w:rPr>
        <w:t xml:space="preserve">ять </w:t>
      </w:r>
      <w:r w:rsidR="00461846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E657EA">
        <w:rPr>
          <w:rFonts w:ascii="Times New Roman" w:hAnsi="Times New Roman" w:cs="Times New Roman"/>
          <w:sz w:val="28"/>
          <w:szCs w:val="28"/>
        </w:rPr>
        <w:t xml:space="preserve">двести </w:t>
      </w:r>
      <w:r w:rsidR="00A07378">
        <w:rPr>
          <w:rFonts w:ascii="Times New Roman" w:hAnsi="Times New Roman" w:cs="Times New Roman"/>
          <w:sz w:val="28"/>
          <w:szCs w:val="28"/>
        </w:rPr>
        <w:t>девяносто четыре)</w:t>
      </w:r>
      <w:r w:rsidR="00461846">
        <w:rPr>
          <w:rFonts w:ascii="Times New Roman" w:hAnsi="Times New Roman" w:cs="Times New Roman"/>
          <w:sz w:val="28"/>
          <w:szCs w:val="28"/>
        </w:rPr>
        <w:t xml:space="preserve"> рубл</w:t>
      </w:r>
      <w:r w:rsidR="00A07378">
        <w:rPr>
          <w:rFonts w:ascii="Times New Roman" w:hAnsi="Times New Roman" w:cs="Times New Roman"/>
          <w:sz w:val="28"/>
          <w:szCs w:val="28"/>
        </w:rPr>
        <w:t>я</w:t>
      </w:r>
      <w:r w:rsidR="00461846">
        <w:rPr>
          <w:rFonts w:ascii="Times New Roman" w:hAnsi="Times New Roman" w:cs="Times New Roman"/>
          <w:sz w:val="28"/>
          <w:szCs w:val="28"/>
        </w:rPr>
        <w:t xml:space="preserve"> </w:t>
      </w:r>
      <w:r w:rsidR="00A07378">
        <w:rPr>
          <w:rFonts w:ascii="Times New Roman" w:hAnsi="Times New Roman" w:cs="Times New Roman"/>
          <w:sz w:val="28"/>
          <w:szCs w:val="28"/>
        </w:rPr>
        <w:t>75</w:t>
      </w:r>
      <w:r w:rsidR="00461846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.</w:t>
      </w:r>
    </w:p>
    <w:p w:rsidR="00341E8A" w:rsidRDefault="008368A6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="00EB582D" w:rsidRPr="004C7262">
        <w:rPr>
          <w:rFonts w:ascii="Times New Roman" w:hAnsi="Times New Roman"/>
          <w:sz w:val="28"/>
          <w:szCs w:val="28"/>
        </w:rPr>
        <w:t>с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="00B25D4C">
        <w:rPr>
          <w:rFonts w:ascii="Times New Roman" w:hAnsi="Times New Roman" w:cs="Times New Roman"/>
          <w:sz w:val="28"/>
          <w:szCs w:val="28"/>
        </w:rPr>
        <w:t xml:space="preserve">Маркова </w:t>
      </w:r>
      <w:r w:rsidR="0062742B">
        <w:rPr>
          <w:rFonts w:ascii="Times New Roman" w:hAnsi="Times New Roman" w:cs="Times New Roman"/>
          <w:sz w:val="28"/>
          <w:szCs w:val="28"/>
        </w:rPr>
        <w:t>Е.В.</w:t>
      </w:r>
      <w:bookmarkStart w:id="0" w:name="_GoBack"/>
      <w:bookmarkEnd w:id="0"/>
      <w:r w:rsidR="00B25D4C" w:rsidRPr="004C7262">
        <w:rPr>
          <w:rFonts w:ascii="Times New Roman" w:hAnsi="Times New Roman"/>
          <w:sz w:val="28"/>
          <w:szCs w:val="28"/>
        </w:rPr>
        <w:t xml:space="preserve"> </w:t>
      </w:r>
      <w:r w:rsidR="00EB582D" w:rsidRPr="004C7262">
        <w:rPr>
          <w:rFonts w:ascii="Times New Roman" w:hAnsi="Times New Roman"/>
          <w:sz w:val="28"/>
          <w:szCs w:val="28"/>
        </w:rPr>
        <w:t xml:space="preserve">в пользу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hAnsi="Times New Roman"/>
          <w:sz w:val="28"/>
          <w:szCs w:val="28"/>
        </w:rPr>
        <w:t>–</w:t>
      </w:r>
      <w:r w:rsidR="00EB582D">
        <w:rPr>
          <w:rFonts w:ascii="Times New Roman" w:hAnsi="Times New Roman"/>
          <w:sz w:val="28"/>
          <w:szCs w:val="28"/>
        </w:rPr>
        <w:t xml:space="preserve"> 40</w:t>
      </w:r>
      <w:r w:rsidR="00A07378">
        <w:rPr>
          <w:rFonts w:ascii="Times New Roman" w:hAnsi="Times New Roman"/>
          <w:sz w:val="28"/>
          <w:szCs w:val="28"/>
        </w:rPr>
        <w:t>0</w:t>
      </w:r>
      <w:r w:rsidRPr="004C7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B582D">
        <w:rPr>
          <w:rFonts w:ascii="Times New Roman" w:hAnsi="Times New Roman"/>
          <w:sz w:val="28"/>
          <w:szCs w:val="28"/>
        </w:rPr>
        <w:t>четыреста</w:t>
      </w:r>
      <w:r w:rsidRPr="004C7262">
        <w:rPr>
          <w:rFonts w:ascii="Times New Roman" w:hAnsi="Times New Roman"/>
          <w:sz w:val="28"/>
          <w:szCs w:val="28"/>
        </w:rPr>
        <w:t>) рубл</w:t>
      </w:r>
      <w:r w:rsidR="00EB582D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</w:t>
      </w:r>
      <w:r w:rsidR="009B75CC">
        <w:rPr>
          <w:rFonts w:ascii="Times New Roman" w:hAnsi="Times New Roman"/>
          <w:sz w:val="28"/>
          <w:szCs w:val="28"/>
        </w:rPr>
        <w:t xml:space="preserve"> </w:t>
      </w:r>
      <w:r w:rsidR="004536D1">
        <w:rPr>
          <w:rFonts w:ascii="Times New Roman" w:hAnsi="Times New Roman"/>
          <w:sz w:val="28"/>
          <w:szCs w:val="28"/>
        </w:rPr>
        <w:t xml:space="preserve"> 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="00341E8A">
        <w:rPr>
          <w:rFonts w:ascii="Times New Roman" w:hAnsi="Times New Roman"/>
          <w:sz w:val="28"/>
          <w:szCs w:val="28"/>
        </w:rPr>
        <w:t xml:space="preserve"> </w:t>
      </w:r>
    </w:p>
    <w:p w:rsidR="00341E8A" w:rsidRDefault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RDefault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41E8A" w:rsidRDefault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05">
        <w:rPr>
          <w:rFonts w:ascii="Times New Roman" w:hAnsi="Times New Roman" w:cs="Times New Roman"/>
          <w:sz w:val="28"/>
          <w:szCs w:val="28"/>
        </w:rPr>
        <w:lastRenderedPageBreak/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757A51" w:rsidRDefault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63105">
        <w:rPr>
          <w:rFonts w:ascii="Times New Roman" w:hAnsi="Times New Roman" w:cs="Times New Roman"/>
          <w:sz w:val="28"/>
          <w:szCs w:val="28"/>
        </w:rPr>
        <w:t xml:space="preserve">Заочное решение  может  быть  обжаловано в апелляционном  </w:t>
      </w:r>
      <w:r>
        <w:rPr>
          <w:rFonts w:ascii="Times New Roman" w:hAnsi="Times New Roman" w:cs="Times New Roman"/>
          <w:sz w:val="28"/>
          <w:szCs w:val="28"/>
        </w:rPr>
        <w:t xml:space="preserve">порядке в </w:t>
      </w:r>
      <w:r w:rsidRPr="00363105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случае если такое заявление подано, -  в течение месяца со дня вынесения определения</w:t>
      </w:r>
      <w:proofErr w:type="gramEnd"/>
      <w:r w:rsidRPr="00363105">
        <w:rPr>
          <w:rFonts w:ascii="Times New Roman" w:hAnsi="Times New Roman" w:cs="Times New Roman"/>
          <w:sz w:val="28"/>
          <w:szCs w:val="28"/>
        </w:rPr>
        <w:t xml:space="preserve"> об отказе в удовлетворении этого заявления.</w:t>
      </w:r>
    </w:p>
    <w:p w:rsidR="007C5FC1" w:rsidRDefault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RDefault="00757A5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41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А.Н. </w:t>
      </w:r>
      <w:proofErr w:type="spellStart"/>
      <w:r w:rsidRPr="00472B64">
        <w:rPr>
          <w:rFonts w:ascii="Times New Roman" w:eastAsia="Times New Roman" w:hAnsi="Times New Roman" w:cs="Times New Roman"/>
          <w:sz w:val="28"/>
          <w:szCs w:val="28"/>
        </w:rPr>
        <w:t>Ляхович</w:t>
      </w:r>
      <w:proofErr w:type="spellEnd"/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757A51" w:rsidSect="007C5FC1">
      <w:headerReference w:type="default" r:id="rId8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01" w:rsidRDefault="00382C01">
      <w:pPr>
        <w:spacing w:after="0" w:line="240" w:lineRule="auto"/>
      </w:pPr>
      <w:r>
        <w:separator/>
      </w:r>
    </w:p>
  </w:endnote>
  <w:endnote w:type="continuationSeparator" w:id="0">
    <w:p w:rsidR="00382C01" w:rsidRDefault="0038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01" w:rsidRDefault="00382C01">
      <w:pPr>
        <w:spacing w:after="0" w:line="240" w:lineRule="auto"/>
      </w:pPr>
      <w:r>
        <w:separator/>
      </w:r>
    </w:p>
  </w:footnote>
  <w:footnote w:type="continuationSeparator" w:id="0">
    <w:p w:rsidR="00382C01" w:rsidRDefault="00382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377696"/>
      <w:docPartObj>
        <w:docPartGallery w:val="Page Numbers (Top of Page)"/>
        <w:docPartUnique/>
      </w:docPartObj>
    </w:sdtPr>
    <w:sdtEndPr/>
    <w:sdtContent>
      <w:p w:rsidR="009458F4" w:rsidRDefault="009458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42B">
          <w:rPr>
            <w:noProof/>
          </w:rPr>
          <w:t>2</w:t>
        </w:r>
        <w:r>
          <w:fldChar w:fldCharType="end"/>
        </w:r>
      </w:p>
    </w:sdtContent>
  </w:sdt>
  <w:p w:rsidR="009458F4" w:rsidRDefault="009458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B6"/>
    <w:rsid w:val="000051B6"/>
    <w:rsid w:val="00006603"/>
    <w:rsid w:val="00006AD6"/>
    <w:rsid w:val="000247E4"/>
    <w:rsid w:val="00046AFC"/>
    <w:rsid w:val="00056840"/>
    <w:rsid w:val="00075EBD"/>
    <w:rsid w:val="00076EB7"/>
    <w:rsid w:val="0009561E"/>
    <w:rsid w:val="000A2AD2"/>
    <w:rsid w:val="00105FE5"/>
    <w:rsid w:val="0010664E"/>
    <w:rsid w:val="00107E0C"/>
    <w:rsid w:val="00133FDE"/>
    <w:rsid w:val="0014043D"/>
    <w:rsid w:val="00175163"/>
    <w:rsid w:val="00177DD3"/>
    <w:rsid w:val="0018685D"/>
    <w:rsid w:val="00194216"/>
    <w:rsid w:val="001E6F93"/>
    <w:rsid w:val="00205426"/>
    <w:rsid w:val="00213C9B"/>
    <w:rsid w:val="00214153"/>
    <w:rsid w:val="00245DF9"/>
    <w:rsid w:val="00267AC5"/>
    <w:rsid w:val="002B5A7F"/>
    <w:rsid w:val="002C73D9"/>
    <w:rsid w:val="002F0A00"/>
    <w:rsid w:val="00304669"/>
    <w:rsid w:val="00341E8A"/>
    <w:rsid w:val="0035256E"/>
    <w:rsid w:val="00353F8B"/>
    <w:rsid w:val="00364660"/>
    <w:rsid w:val="00382C01"/>
    <w:rsid w:val="00383301"/>
    <w:rsid w:val="003845D8"/>
    <w:rsid w:val="003A5B72"/>
    <w:rsid w:val="003A7258"/>
    <w:rsid w:val="003B4C24"/>
    <w:rsid w:val="003C4A32"/>
    <w:rsid w:val="003D1C38"/>
    <w:rsid w:val="003F0E28"/>
    <w:rsid w:val="00412F69"/>
    <w:rsid w:val="004444DF"/>
    <w:rsid w:val="00445941"/>
    <w:rsid w:val="004536D1"/>
    <w:rsid w:val="00461846"/>
    <w:rsid w:val="004A6A46"/>
    <w:rsid w:val="004C7262"/>
    <w:rsid w:val="004C7DC7"/>
    <w:rsid w:val="004F5C97"/>
    <w:rsid w:val="005346C5"/>
    <w:rsid w:val="00534859"/>
    <w:rsid w:val="00536740"/>
    <w:rsid w:val="00545FE3"/>
    <w:rsid w:val="00555EAB"/>
    <w:rsid w:val="00567616"/>
    <w:rsid w:val="0058403B"/>
    <w:rsid w:val="005936E2"/>
    <w:rsid w:val="005D6F83"/>
    <w:rsid w:val="006113BE"/>
    <w:rsid w:val="0061627D"/>
    <w:rsid w:val="0062742B"/>
    <w:rsid w:val="00632B8E"/>
    <w:rsid w:val="00661ED9"/>
    <w:rsid w:val="006814E6"/>
    <w:rsid w:val="006B1CAF"/>
    <w:rsid w:val="006B7CF3"/>
    <w:rsid w:val="006D5697"/>
    <w:rsid w:val="00701E4C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973D0"/>
    <w:rsid w:val="008A6FE0"/>
    <w:rsid w:val="008C79E3"/>
    <w:rsid w:val="008E0748"/>
    <w:rsid w:val="008F0FCA"/>
    <w:rsid w:val="00910A51"/>
    <w:rsid w:val="00913199"/>
    <w:rsid w:val="00922DCD"/>
    <w:rsid w:val="00932BC2"/>
    <w:rsid w:val="00941AB1"/>
    <w:rsid w:val="009440FF"/>
    <w:rsid w:val="009458F4"/>
    <w:rsid w:val="009B75CC"/>
    <w:rsid w:val="009C4703"/>
    <w:rsid w:val="009D5FF0"/>
    <w:rsid w:val="009F4FE5"/>
    <w:rsid w:val="00A05B27"/>
    <w:rsid w:val="00A07378"/>
    <w:rsid w:val="00A17448"/>
    <w:rsid w:val="00A40C50"/>
    <w:rsid w:val="00A52DA5"/>
    <w:rsid w:val="00A712A2"/>
    <w:rsid w:val="00A77ED1"/>
    <w:rsid w:val="00A80C31"/>
    <w:rsid w:val="00AA3B42"/>
    <w:rsid w:val="00AB262E"/>
    <w:rsid w:val="00AB612C"/>
    <w:rsid w:val="00AC3C20"/>
    <w:rsid w:val="00AC6842"/>
    <w:rsid w:val="00AF2993"/>
    <w:rsid w:val="00AF75E9"/>
    <w:rsid w:val="00B056F7"/>
    <w:rsid w:val="00B25D4C"/>
    <w:rsid w:val="00B34AC6"/>
    <w:rsid w:val="00B57DD5"/>
    <w:rsid w:val="00BA5951"/>
    <w:rsid w:val="00BC677D"/>
    <w:rsid w:val="00BE3F17"/>
    <w:rsid w:val="00BF25A6"/>
    <w:rsid w:val="00BF5EA8"/>
    <w:rsid w:val="00BF613F"/>
    <w:rsid w:val="00C05499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61759"/>
    <w:rsid w:val="00D64D4E"/>
    <w:rsid w:val="00D757CB"/>
    <w:rsid w:val="00D75C7F"/>
    <w:rsid w:val="00DA255B"/>
    <w:rsid w:val="00DB1107"/>
    <w:rsid w:val="00DB32A4"/>
    <w:rsid w:val="00DD038E"/>
    <w:rsid w:val="00DD1E71"/>
    <w:rsid w:val="00DF2C97"/>
    <w:rsid w:val="00DF600C"/>
    <w:rsid w:val="00E06CD5"/>
    <w:rsid w:val="00E332BD"/>
    <w:rsid w:val="00E657EA"/>
    <w:rsid w:val="00E65918"/>
    <w:rsid w:val="00E667D3"/>
    <w:rsid w:val="00E955CC"/>
    <w:rsid w:val="00EA444E"/>
    <w:rsid w:val="00EB57D9"/>
    <w:rsid w:val="00EB582D"/>
    <w:rsid w:val="00EB71CB"/>
    <w:rsid w:val="00EC76C0"/>
    <w:rsid w:val="00EE0C9B"/>
    <w:rsid w:val="00F01976"/>
    <w:rsid w:val="00F12318"/>
    <w:rsid w:val="00F36B2F"/>
    <w:rsid w:val="00F42286"/>
    <w:rsid w:val="00F449D1"/>
    <w:rsid w:val="00F91F1B"/>
    <w:rsid w:val="00FB07CB"/>
    <w:rsid w:val="00FC744E"/>
    <w:rsid w:val="00FC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51B6"/>
  </w:style>
  <w:style w:type="paragraph" w:styleId="a3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0051B6"/>
    <w:rPr>
      <w:color w:val="0000FF"/>
      <w:u w:val="single"/>
    </w:rPr>
  </w:style>
  <w:style w:type="paragraph" w:styleId="a8">
    <w:name w:val="Body Text"/>
    <w:basedOn w:val="a"/>
    <w:link w:val="a9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9">
    <w:name w:val="Основной текст Знак"/>
    <w:basedOn w:val="a0"/>
    <w:link w:val="a8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a0"/>
    <w:rsid w:val="00445941"/>
  </w:style>
  <w:style w:type="paragraph" w:styleId="aa">
    <w:name w:val="Balloon Text"/>
    <w:basedOn w:val="a"/>
    <w:link w:val="ab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51B6"/>
  </w:style>
  <w:style w:type="paragraph" w:styleId="a3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0051B6"/>
    <w:rPr>
      <w:color w:val="0000FF"/>
      <w:u w:val="single"/>
    </w:rPr>
  </w:style>
  <w:style w:type="paragraph" w:styleId="a8">
    <w:name w:val="Body Text"/>
    <w:basedOn w:val="a"/>
    <w:link w:val="a9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9">
    <w:name w:val="Основной текст Знак"/>
    <w:basedOn w:val="a0"/>
    <w:link w:val="a8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a0"/>
    <w:rsid w:val="00445941"/>
  </w:style>
  <w:style w:type="paragraph" w:styleId="aa">
    <w:name w:val="Balloon Text"/>
    <w:basedOn w:val="a"/>
    <w:link w:val="ab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748D7-AF8F-4E15-A9BF-86761D1A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 Фадеев</dc:creator>
  <cp:lastModifiedBy>Robot</cp:lastModifiedBy>
  <cp:revision>2</cp:revision>
  <cp:lastPrinted>2017-04-06T14:19:00Z</cp:lastPrinted>
  <dcterms:created xsi:type="dcterms:W3CDTF">2017-06-22T13:45:00Z</dcterms:created>
  <dcterms:modified xsi:type="dcterms:W3CDTF">2017-06-22T13:45:00Z</dcterms:modified>
</cp:coreProperties>
</file>