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83929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06E96">
        <w:rPr>
          <w:b/>
          <w:color w:val="000000" w:themeColor="text1"/>
          <w:sz w:val="28"/>
          <w:szCs w:val="28"/>
        </w:rPr>
        <w:t>094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506E96">
        <w:rPr>
          <w:b/>
          <w:color w:val="000000" w:themeColor="text1"/>
          <w:sz w:val="28"/>
          <w:szCs w:val="28"/>
        </w:rPr>
        <w:t>3</w:t>
      </w:r>
    </w:p>
    <w:p w:rsidR="00020DC1" w:rsidRPr="00DE3A41" w:rsidP="00583929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83929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83929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583929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7A2FB3" w:rsidRPr="00DE3A41" w:rsidP="00583929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583929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мая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</w:t>
      </w:r>
      <w:r w:rsidR="004C794B">
        <w:rPr>
          <w:color w:val="000000" w:themeColor="text1"/>
          <w:sz w:val="28"/>
          <w:szCs w:val="28"/>
        </w:rPr>
        <w:t xml:space="preserve">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BA276B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361C27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583929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61C27">
        <w:rPr>
          <w:color w:val="000000" w:themeColor="text1"/>
          <w:sz w:val="28"/>
          <w:szCs w:val="28"/>
        </w:rPr>
        <w:t xml:space="preserve">   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06E96" w:rsidP="00583929">
      <w:pPr>
        <w:ind w:right="-1" w:firstLine="851"/>
        <w:jc w:val="both"/>
        <w:rPr>
          <w:sz w:val="28"/>
          <w:szCs w:val="28"/>
        </w:rPr>
      </w:pPr>
      <w:r w:rsidRPr="00865BA0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</w:t>
      </w:r>
      <w:r w:rsidRPr="00865BA0">
        <w:rPr>
          <w:sz w:val="28"/>
          <w:szCs w:val="28"/>
        </w:rPr>
        <w:t xml:space="preserve"> Ильющенко К.А., с участием истца – Азарова Ю.Я., представителя истца – Кучиной Ю.И., </w:t>
      </w:r>
      <w:r>
        <w:rPr>
          <w:sz w:val="28"/>
          <w:szCs w:val="28"/>
        </w:rPr>
        <w:t xml:space="preserve">представителя соответчика – Артамоновой И.И.,  </w:t>
      </w:r>
    </w:p>
    <w:p w:rsidR="00BA276B" w:rsidP="00583929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865BA0" w:rsidR="00506E96">
        <w:rPr>
          <w:color w:val="000000" w:themeColor="text1"/>
          <w:sz w:val="28"/>
          <w:szCs w:val="28"/>
        </w:rPr>
        <w:t>Азарова Юрия Яковлевича к Управлению Федерального казначейства по Республике Крым</w:t>
      </w:r>
      <w:r w:rsidR="00506E96">
        <w:rPr>
          <w:color w:val="000000" w:themeColor="text1"/>
          <w:sz w:val="28"/>
          <w:szCs w:val="28"/>
        </w:rPr>
        <w:t xml:space="preserve">, </w:t>
      </w:r>
      <w:r w:rsidRPr="00865BA0" w:rsidR="00506E96">
        <w:rPr>
          <w:color w:val="000000" w:themeColor="text1"/>
          <w:sz w:val="28"/>
          <w:szCs w:val="28"/>
          <w:shd w:val="clear" w:color="auto" w:fill="FFFFFF"/>
        </w:rPr>
        <w:t>Министерств</w:t>
      </w:r>
      <w:r w:rsidR="00506E96">
        <w:rPr>
          <w:color w:val="000000" w:themeColor="text1"/>
          <w:sz w:val="28"/>
          <w:szCs w:val="28"/>
          <w:shd w:val="clear" w:color="auto" w:fill="FFFFFF"/>
        </w:rPr>
        <w:t>у</w:t>
      </w:r>
      <w:r w:rsidRPr="00865BA0" w:rsidR="00506E96">
        <w:rPr>
          <w:color w:val="000000" w:themeColor="text1"/>
          <w:sz w:val="28"/>
          <w:szCs w:val="28"/>
          <w:shd w:val="clear" w:color="auto" w:fill="FFFFFF"/>
        </w:rPr>
        <w:t xml:space="preserve"> Внутренних Дел Российской Федерации, </w:t>
      </w:r>
      <w:r w:rsidRPr="00865BA0" w:rsidR="00506E96">
        <w:rPr>
          <w:sz w:val="28"/>
          <w:szCs w:val="28"/>
        </w:rPr>
        <w:t>треть</w:t>
      </w:r>
      <w:r w:rsidR="00506E96">
        <w:rPr>
          <w:sz w:val="28"/>
          <w:szCs w:val="28"/>
        </w:rPr>
        <w:t>и</w:t>
      </w:r>
      <w:r w:rsidRPr="00865BA0" w:rsidR="00506E96">
        <w:rPr>
          <w:sz w:val="28"/>
          <w:szCs w:val="28"/>
        </w:rPr>
        <w:t xml:space="preserve"> лиц</w:t>
      </w:r>
      <w:r w:rsidR="00506E96">
        <w:rPr>
          <w:sz w:val="28"/>
          <w:szCs w:val="28"/>
        </w:rPr>
        <w:t>а</w:t>
      </w:r>
      <w:r w:rsidRPr="00865BA0" w:rsidR="00506E96">
        <w:rPr>
          <w:sz w:val="28"/>
          <w:szCs w:val="28"/>
        </w:rPr>
        <w:t>, не заявляющ</w:t>
      </w:r>
      <w:r w:rsidR="00506E96">
        <w:rPr>
          <w:sz w:val="28"/>
          <w:szCs w:val="28"/>
        </w:rPr>
        <w:t>ие</w:t>
      </w:r>
      <w:r w:rsidRPr="00865BA0" w:rsidR="00506E96">
        <w:rPr>
          <w:sz w:val="28"/>
          <w:szCs w:val="28"/>
        </w:rPr>
        <w:t xml:space="preserve"> самостоятельных требований </w:t>
      </w:r>
      <w:r w:rsidR="00506E96">
        <w:rPr>
          <w:sz w:val="28"/>
          <w:szCs w:val="28"/>
        </w:rPr>
        <w:t>относительно п</w:t>
      </w:r>
      <w:r w:rsidRPr="00865BA0" w:rsidR="00506E96">
        <w:rPr>
          <w:sz w:val="28"/>
          <w:szCs w:val="28"/>
        </w:rPr>
        <w:t>редмет</w:t>
      </w:r>
      <w:r w:rsidR="00506E96">
        <w:rPr>
          <w:sz w:val="28"/>
          <w:szCs w:val="28"/>
        </w:rPr>
        <w:t>а</w:t>
      </w:r>
      <w:r w:rsidRPr="00865BA0" w:rsidR="00506E96">
        <w:rPr>
          <w:sz w:val="28"/>
          <w:szCs w:val="28"/>
        </w:rPr>
        <w:t xml:space="preserve"> спора на стороне соответчика </w:t>
      </w:r>
      <w:r w:rsidR="00506E96">
        <w:rPr>
          <w:sz w:val="28"/>
          <w:szCs w:val="28"/>
        </w:rPr>
        <w:t xml:space="preserve">– </w:t>
      </w:r>
      <w:r w:rsidRPr="00865BA0" w:rsidR="00506E96">
        <w:rPr>
          <w:sz w:val="28"/>
          <w:szCs w:val="28"/>
        </w:rPr>
        <w:t>государственн</w:t>
      </w:r>
      <w:r w:rsidR="00506E96">
        <w:rPr>
          <w:sz w:val="28"/>
          <w:szCs w:val="28"/>
        </w:rPr>
        <w:t>ый</w:t>
      </w:r>
      <w:r w:rsidRPr="00865BA0" w:rsidR="00506E96">
        <w:rPr>
          <w:sz w:val="28"/>
          <w:szCs w:val="28"/>
        </w:rPr>
        <w:t xml:space="preserve"> инспектор БДД ДПС ОГИБДД ОМВД России по г. Феодосии Валеев Р.Н.</w:t>
      </w:r>
      <w:r w:rsidR="00506E96">
        <w:rPr>
          <w:sz w:val="28"/>
          <w:szCs w:val="28"/>
        </w:rPr>
        <w:t xml:space="preserve">, </w:t>
      </w:r>
      <w:r w:rsidRPr="00865BA0" w:rsidR="00506E96">
        <w:rPr>
          <w:sz w:val="28"/>
          <w:szCs w:val="28"/>
        </w:rPr>
        <w:t>ОМВД России по г. Феодосии</w:t>
      </w:r>
      <w:r w:rsidR="00506E96">
        <w:rPr>
          <w:sz w:val="28"/>
          <w:szCs w:val="28"/>
        </w:rPr>
        <w:t xml:space="preserve">, </w:t>
      </w:r>
      <w:r w:rsidRPr="00865BA0" w:rsidR="00506E96">
        <w:rPr>
          <w:color w:val="000000" w:themeColor="text1"/>
          <w:sz w:val="28"/>
          <w:szCs w:val="28"/>
        </w:rPr>
        <w:t>о возмещении вреда</w:t>
      </w:r>
      <w:r w:rsidR="00506E96">
        <w:rPr>
          <w:color w:val="000000" w:themeColor="text1"/>
          <w:sz w:val="28"/>
          <w:szCs w:val="28"/>
        </w:rPr>
        <w:t xml:space="preserve">, </w:t>
      </w:r>
    </w:p>
    <w:p w:rsidR="00020DC1" w:rsidRPr="00DE3A41" w:rsidP="00583929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</w:t>
      </w:r>
      <w:r w:rsidR="00BE554B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ст. 194-199 ГПК РФ, суд - </w:t>
      </w:r>
    </w:p>
    <w:p w:rsidR="00020DC1" w:rsidRPr="00DE3A41" w:rsidP="00583929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83929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83929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P="00583929">
      <w:pPr>
        <w:ind w:right="-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865BA0" w:rsidR="00506E96">
        <w:rPr>
          <w:color w:val="000000" w:themeColor="text1"/>
          <w:sz w:val="28"/>
          <w:szCs w:val="28"/>
        </w:rPr>
        <w:t xml:space="preserve">Азарова Юрия Яковлевича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</w:p>
    <w:p w:rsidR="00361C27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>Министерств</w:t>
      </w:r>
      <w:r w:rsidR="00385CF3">
        <w:rPr>
          <w:color w:val="000000" w:themeColor="text1"/>
          <w:sz w:val="28"/>
          <w:szCs w:val="28"/>
          <w:shd w:val="clear" w:color="auto" w:fill="FFFFFF"/>
        </w:rPr>
        <w:t>а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 xml:space="preserve"> Внутренних Дел Российской Федерации</w:t>
      </w:r>
      <w:r w:rsidR="00C07A0B">
        <w:rPr>
          <w:color w:val="000000" w:themeColor="text1"/>
          <w:sz w:val="28"/>
          <w:szCs w:val="28"/>
          <w:shd w:val="clear" w:color="auto" w:fill="FFFFFF"/>
        </w:rPr>
        <w:t xml:space="preserve"> за счет казны Российской Федерации в пользу </w:t>
      </w:r>
      <w:r w:rsidRPr="00865BA0" w:rsidR="00506E96">
        <w:rPr>
          <w:color w:val="000000" w:themeColor="text1"/>
          <w:sz w:val="28"/>
          <w:szCs w:val="28"/>
        </w:rPr>
        <w:t xml:space="preserve">Азарова Юрия Яковлевича </w:t>
      </w:r>
      <w:r w:rsidR="00506E96">
        <w:rPr>
          <w:color w:val="000000" w:themeColor="text1"/>
          <w:sz w:val="28"/>
          <w:szCs w:val="28"/>
        </w:rPr>
        <w:t xml:space="preserve">(паспорт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506E96">
        <w:rPr>
          <w:color w:val="000000" w:themeColor="text1"/>
          <w:sz w:val="28"/>
          <w:szCs w:val="28"/>
        </w:rPr>
        <w:t xml:space="preserve">) </w:t>
      </w:r>
      <w:r w:rsidR="00C07A0B">
        <w:rPr>
          <w:sz w:val="28"/>
          <w:szCs w:val="28"/>
        </w:rPr>
        <w:t>убытки</w:t>
      </w:r>
      <w:r w:rsidR="00E47659">
        <w:rPr>
          <w:sz w:val="28"/>
          <w:szCs w:val="28"/>
        </w:rPr>
        <w:t>,</w:t>
      </w:r>
      <w:r w:rsidR="00506E96">
        <w:rPr>
          <w:sz w:val="28"/>
          <w:szCs w:val="28"/>
        </w:rPr>
        <w:t xml:space="preserve"> понесённые в связи с незаконным привлечением к административной ответственности на основании п</w:t>
      </w:r>
      <w:r w:rsidRPr="00663698" w:rsidR="00506E96">
        <w:rPr>
          <w:sz w:val="28"/>
          <w:szCs w:val="28"/>
        </w:rPr>
        <w:t>остановлени</w:t>
      </w:r>
      <w:r w:rsidR="00506E96">
        <w:rPr>
          <w:sz w:val="28"/>
          <w:szCs w:val="28"/>
        </w:rPr>
        <w:t>я</w:t>
      </w:r>
      <w:r w:rsidRPr="00663698" w:rsidR="00506E96">
        <w:rPr>
          <w:sz w:val="28"/>
          <w:szCs w:val="28"/>
        </w:rPr>
        <w:t xml:space="preserve"> государственного инспектора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="00CE188D">
        <w:rPr>
          <w:sz w:val="28"/>
          <w:szCs w:val="28"/>
        </w:rPr>
        <w:t xml:space="preserve"> п</w:t>
      </w:r>
      <w:r w:rsidRPr="00663698" w:rsidR="00506E96">
        <w:rPr>
          <w:sz w:val="28"/>
          <w:szCs w:val="28"/>
        </w:rPr>
        <w:t xml:space="preserve">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663698" w:rsidR="00506E96">
        <w:rPr>
          <w:sz w:val="28"/>
          <w:szCs w:val="28"/>
        </w:rPr>
        <w:t>КоАП РФ</w:t>
      </w:r>
      <w:r w:rsidR="00CE188D">
        <w:rPr>
          <w:sz w:val="28"/>
          <w:szCs w:val="28"/>
        </w:rPr>
        <w:t xml:space="preserve">, </w:t>
      </w:r>
      <w:r w:rsidR="00E47659">
        <w:rPr>
          <w:sz w:val="28"/>
          <w:szCs w:val="28"/>
        </w:rPr>
        <w:t xml:space="preserve">в размере </w:t>
      </w:r>
      <w:r w:rsidR="00CE188D">
        <w:rPr>
          <w:sz w:val="28"/>
          <w:szCs w:val="28"/>
        </w:rPr>
        <w:t xml:space="preserve">15000 </w:t>
      </w:r>
      <w:r w:rsidR="00E47659">
        <w:rPr>
          <w:sz w:val="28"/>
          <w:szCs w:val="28"/>
        </w:rPr>
        <w:t>(</w:t>
      </w:r>
      <w:r w:rsidR="00CE188D">
        <w:rPr>
          <w:sz w:val="28"/>
          <w:szCs w:val="28"/>
        </w:rPr>
        <w:t>пятнадцати тысяч</w:t>
      </w:r>
      <w:r w:rsidR="00E47659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ей.  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CD2CD7">
        <w:rPr>
          <w:color w:val="000000" w:themeColor="text1"/>
          <w:sz w:val="28"/>
          <w:szCs w:val="28"/>
          <w:shd w:val="clear" w:color="auto" w:fill="FFFFFF"/>
        </w:rPr>
        <w:t>Министерств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D2CD7">
        <w:rPr>
          <w:color w:val="000000" w:themeColor="text1"/>
          <w:sz w:val="28"/>
          <w:szCs w:val="28"/>
          <w:shd w:val="clear" w:color="auto" w:fill="FFFFFF"/>
        </w:rPr>
        <w:t xml:space="preserve"> Внутренних Дел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 счет казны Российской Федерации в пользу </w:t>
      </w:r>
      <w:r w:rsidRPr="00865BA0" w:rsidR="00CE188D">
        <w:rPr>
          <w:color w:val="000000" w:themeColor="text1"/>
          <w:sz w:val="28"/>
          <w:szCs w:val="28"/>
        </w:rPr>
        <w:t xml:space="preserve">Азарова Юрия Яковлевича </w:t>
      </w:r>
      <w:r w:rsidR="00CE188D">
        <w:rPr>
          <w:color w:val="000000" w:themeColor="text1"/>
          <w:sz w:val="28"/>
          <w:szCs w:val="28"/>
        </w:rPr>
        <w:t xml:space="preserve">(паспорт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CE188D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понесенные истцом с</w:t>
      </w:r>
      <w:r w:rsidR="00F42BD9">
        <w:rPr>
          <w:sz w:val="28"/>
          <w:szCs w:val="28"/>
        </w:rPr>
        <w:t xml:space="preserve">удебные </w:t>
      </w:r>
      <w:r w:rsidR="00E47659">
        <w:rPr>
          <w:sz w:val="28"/>
          <w:szCs w:val="28"/>
        </w:rPr>
        <w:t xml:space="preserve">расходы, связанные с уплатой </w:t>
      </w:r>
      <w:r w:rsidR="00BB2984">
        <w:rPr>
          <w:sz w:val="28"/>
          <w:szCs w:val="28"/>
        </w:rPr>
        <w:t xml:space="preserve">государственной пошлины в размере </w:t>
      </w:r>
      <w:r w:rsidR="00CE188D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BB2984">
        <w:rPr>
          <w:sz w:val="28"/>
          <w:szCs w:val="28"/>
        </w:rPr>
        <w:t xml:space="preserve"> (</w:t>
      </w:r>
      <w:r w:rsidR="00CE188D">
        <w:rPr>
          <w:sz w:val="28"/>
          <w:szCs w:val="28"/>
        </w:rPr>
        <w:t>шестисот</w:t>
      </w:r>
      <w:r w:rsidR="00BB2984">
        <w:rPr>
          <w:sz w:val="28"/>
          <w:szCs w:val="28"/>
        </w:rPr>
        <w:t>) рублей</w:t>
      </w:r>
      <w:r w:rsidRPr="00E24F52" w:rsidR="007A2FB3">
        <w:rPr>
          <w:sz w:val="28"/>
          <w:szCs w:val="28"/>
        </w:rPr>
        <w:t>.</w:t>
      </w:r>
    </w:p>
    <w:p w:rsidR="00361C27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865BA0" w:rsidR="00CE188D">
        <w:rPr>
          <w:color w:val="000000" w:themeColor="text1"/>
          <w:sz w:val="28"/>
          <w:szCs w:val="28"/>
        </w:rPr>
        <w:t>Азарова Юрия Яковлевича</w:t>
      </w:r>
      <w:r w:rsidRPr="000960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оставить без удовлетворения.  </w:t>
      </w:r>
      <w:r w:rsidR="00F42BD9">
        <w:rPr>
          <w:sz w:val="28"/>
          <w:szCs w:val="28"/>
        </w:rPr>
        <w:t xml:space="preserve"> 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</w:t>
      </w:r>
      <w:r>
        <w:rPr>
          <w:sz w:val="28"/>
          <w:szCs w:val="28"/>
        </w:rPr>
        <w:t>рассмотренному им делу.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</w:t>
      </w:r>
      <w:r>
        <w:rPr>
          <w:sz w:val="28"/>
          <w:szCs w:val="28"/>
        </w:rPr>
        <w:t>вующие в деле, их представители не присутствовали в судебном заседании.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</w:t>
      </w:r>
      <w:r>
        <w:rPr>
          <w:sz w:val="28"/>
          <w:szCs w:val="28"/>
        </w:rPr>
        <w:t>я суда.</w:t>
      </w:r>
    </w:p>
    <w:p w:rsidR="00583929" w:rsidRPr="00257CAD" w:rsidP="00583929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257CAD">
        <w:rPr>
          <w:sz w:val="28"/>
          <w:szCs w:val="28"/>
        </w:rPr>
        <w:t>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83929" w:rsidP="00583929">
      <w:pPr>
        <w:ind w:right="-1" w:firstLine="851"/>
        <w:jc w:val="both"/>
        <w:rPr>
          <w:sz w:val="28"/>
          <w:szCs w:val="28"/>
        </w:rPr>
      </w:pPr>
    </w:p>
    <w:p w:rsidR="00361C27" w:rsidP="00583929">
      <w:pPr>
        <w:ind w:right="-1" w:firstLine="851"/>
        <w:jc w:val="both"/>
        <w:rPr>
          <w:b/>
          <w:bCs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   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А.Н. Ляхович</w:t>
      </w:r>
    </w:p>
    <w:sectPr w:rsidSect="00BA7243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175EE"/>
    <w:rsid w:val="00020DC1"/>
    <w:rsid w:val="00026A0D"/>
    <w:rsid w:val="0006667F"/>
    <w:rsid w:val="0008584D"/>
    <w:rsid w:val="000914FB"/>
    <w:rsid w:val="000960EA"/>
    <w:rsid w:val="000A5D3A"/>
    <w:rsid w:val="000C2185"/>
    <w:rsid w:val="000C3C3A"/>
    <w:rsid w:val="000D1D19"/>
    <w:rsid w:val="000D24D9"/>
    <w:rsid w:val="000D3DE5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303F"/>
    <w:rsid w:val="001B41A1"/>
    <w:rsid w:val="001C6D3A"/>
    <w:rsid w:val="001C6EDA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57CAD"/>
    <w:rsid w:val="0026144B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61C27"/>
    <w:rsid w:val="00381291"/>
    <w:rsid w:val="00385CF3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29C1"/>
    <w:rsid w:val="004D4DC5"/>
    <w:rsid w:val="004E70C0"/>
    <w:rsid w:val="004F070A"/>
    <w:rsid w:val="004F5078"/>
    <w:rsid w:val="00506E96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83929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2F93"/>
    <w:rsid w:val="006137E4"/>
    <w:rsid w:val="00622356"/>
    <w:rsid w:val="006618A0"/>
    <w:rsid w:val="00662F29"/>
    <w:rsid w:val="00663698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1E43"/>
    <w:rsid w:val="008446D1"/>
    <w:rsid w:val="008462CD"/>
    <w:rsid w:val="00862C43"/>
    <w:rsid w:val="00865BA0"/>
    <w:rsid w:val="00873EF6"/>
    <w:rsid w:val="0087587A"/>
    <w:rsid w:val="008A7050"/>
    <w:rsid w:val="008A7C7E"/>
    <w:rsid w:val="008B3EFA"/>
    <w:rsid w:val="008D0D15"/>
    <w:rsid w:val="008D70EE"/>
    <w:rsid w:val="008E3A8E"/>
    <w:rsid w:val="008E63E5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3586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961B3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44D9E"/>
    <w:rsid w:val="00B547F2"/>
    <w:rsid w:val="00B67BFC"/>
    <w:rsid w:val="00B67CB3"/>
    <w:rsid w:val="00B7232F"/>
    <w:rsid w:val="00B82C76"/>
    <w:rsid w:val="00B86854"/>
    <w:rsid w:val="00B9078B"/>
    <w:rsid w:val="00B9740D"/>
    <w:rsid w:val="00B97840"/>
    <w:rsid w:val="00BA276B"/>
    <w:rsid w:val="00BA4D6F"/>
    <w:rsid w:val="00BA7243"/>
    <w:rsid w:val="00BB2984"/>
    <w:rsid w:val="00BC36B6"/>
    <w:rsid w:val="00BE09C7"/>
    <w:rsid w:val="00BE554B"/>
    <w:rsid w:val="00C045BD"/>
    <w:rsid w:val="00C07A0B"/>
    <w:rsid w:val="00C127E1"/>
    <w:rsid w:val="00C23B3F"/>
    <w:rsid w:val="00C312AA"/>
    <w:rsid w:val="00C329E4"/>
    <w:rsid w:val="00C531E4"/>
    <w:rsid w:val="00C54BD3"/>
    <w:rsid w:val="00C639C0"/>
    <w:rsid w:val="00C83616"/>
    <w:rsid w:val="00C9103B"/>
    <w:rsid w:val="00C95F1F"/>
    <w:rsid w:val="00C972A3"/>
    <w:rsid w:val="00C97814"/>
    <w:rsid w:val="00CB36CD"/>
    <w:rsid w:val="00CD1A99"/>
    <w:rsid w:val="00CD2CD7"/>
    <w:rsid w:val="00CE188D"/>
    <w:rsid w:val="00CE4B22"/>
    <w:rsid w:val="00D146C3"/>
    <w:rsid w:val="00D309D2"/>
    <w:rsid w:val="00D30FB5"/>
    <w:rsid w:val="00D71264"/>
    <w:rsid w:val="00D7230C"/>
    <w:rsid w:val="00D77240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5DC5"/>
    <w:rsid w:val="00E24F52"/>
    <w:rsid w:val="00E47659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42BD9"/>
    <w:rsid w:val="00F62D95"/>
    <w:rsid w:val="00F65DB5"/>
    <w:rsid w:val="00F86F50"/>
    <w:rsid w:val="00FB0C0C"/>
    <w:rsid w:val="00FC6BE8"/>
    <w:rsid w:val="00FD4E0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77B2-3172-4DE4-98FD-DAED8DE6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