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5797E">
        <w:rPr>
          <w:b/>
          <w:color w:val="000000" w:themeColor="text1"/>
          <w:sz w:val="28"/>
          <w:szCs w:val="28"/>
        </w:rPr>
        <w:t>108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мая</w:t>
      </w:r>
      <w:r w:rsidR="00AA08C1">
        <w:rPr>
          <w:color w:val="000000" w:themeColor="text1"/>
          <w:sz w:val="28"/>
          <w:szCs w:val="28"/>
        </w:rPr>
        <w:t xml:space="preserve">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  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7A2FB3">
      <w:pPr>
        <w:ind w:left="-426" w:right="-284" w:firstLine="567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и аудиопротоколирования</w:t>
      </w:r>
      <w:r w:rsidR="00AE413D">
        <w:rPr>
          <w:sz w:val="28"/>
          <w:szCs w:val="28"/>
        </w:rPr>
        <w:t xml:space="preserve"> помощником мирового судьи – Хариной Е.В. и </w:t>
      </w:r>
      <w:r w:rsidR="00AA08C1">
        <w:rPr>
          <w:sz w:val="28"/>
          <w:szCs w:val="28"/>
        </w:rPr>
        <w:t xml:space="preserve"> </w:t>
      </w:r>
      <w:r w:rsidRPr="008048FB">
        <w:rPr>
          <w:sz w:val="28"/>
          <w:szCs w:val="28"/>
        </w:rPr>
        <w:t xml:space="preserve">секретарем судебного заседания – Зайцевой М.В., </w:t>
      </w:r>
      <w:r w:rsidR="00AA08C1">
        <w:rPr>
          <w:sz w:val="28"/>
          <w:szCs w:val="28"/>
        </w:rPr>
        <w:t xml:space="preserve">с участием представителя истца – </w:t>
      </w:r>
      <w:r w:rsidR="00B5797E">
        <w:rPr>
          <w:sz w:val="28"/>
          <w:szCs w:val="28"/>
        </w:rPr>
        <w:t>Репневск</w:t>
      </w:r>
      <w:r w:rsidR="00C56791">
        <w:rPr>
          <w:sz w:val="28"/>
          <w:szCs w:val="28"/>
        </w:rPr>
        <w:t>ого</w:t>
      </w:r>
      <w:r w:rsidR="00B5797E">
        <w:rPr>
          <w:sz w:val="28"/>
          <w:szCs w:val="28"/>
        </w:rPr>
        <w:t xml:space="preserve"> С.Э., ответчика – Яшиной Е.А.</w:t>
      </w:r>
      <w:r w:rsidR="00AA08C1">
        <w:rPr>
          <w:sz w:val="28"/>
          <w:szCs w:val="28"/>
        </w:rPr>
        <w:t>,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4019B1" w:rsidR="00B5797E">
        <w:rPr>
          <w:sz w:val="28"/>
          <w:szCs w:val="28"/>
        </w:rPr>
        <w:t xml:space="preserve">Акционерного общества «ГЕНБАНК» к </w:t>
      </w:r>
      <w:r w:rsidR="00B5797E">
        <w:rPr>
          <w:sz w:val="28"/>
          <w:szCs w:val="28"/>
        </w:rPr>
        <w:t>Яшиной Елен</w:t>
      </w:r>
      <w:r w:rsidR="00C56791">
        <w:rPr>
          <w:sz w:val="28"/>
          <w:szCs w:val="28"/>
        </w:rPr>
        <w:t>е</w:t>
      </w:r>
      <w:r w:rsidR="00B5797E">
        <w:rPr>
          <w:sz w:val="28"/>
          <w:szCs w:val="28"/>
        </w:rPr>
        <w:t xml:space="preserve"> Владимировне о </w:t>
      </w:r>
      <w:r w:rsidRPr="004019B1" w:rsidR="00B5797E">
        <w:rPr>
          <w:sz w:val="28"/>
          <w:szCs w:val="28"/>
        </w:rPr>
        <w:t>взыскании задолженности</w:t>
      </w:r>
      <w:r w:rsidR="00B5797E">
        <w:rPr>
          <w:sz w:val="28"/>
          <w:szCs w:val="28"/>
        </w:rPr>
        <w:t xml:space="preserve"> по кредитному договору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E6DE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4019B1" w:rsidR="00B5797E">
        <w:rPr>
          <w:sz w:val="28"/>
          <w:szCs w:val="28"/>
        </w:rPr>
        <w:t xml:space="preserve">Акционерного общества «ГЕНБАНК»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D65389" w:rsidP="00D6538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B5797E">
        <w:rPr>
          <w:sz w:val="28"/>
          <w:szCs w:val="28"/>
        </w:rPr>
        <w:t xml:space="preserve">Яшиной Елены Владимировны в пользу  </w:t>
      </w:r>
      <w:r w:rsidRPr="004019B1" w:rsidR="00B5797E">
        <w:rPr>
          <w:sz w:val="28"/>
          <w:szCs w:val="28"/>
        </w:rPr>
        <w:t>Акционерного общества «ГЕНБАНК»</w:t>
      </w:r>
      <w:r w:rsidR="00B5797E">
        <w:rPr>
          <w:sz w:val="28"/>
          <w:szCs w:val="28"/>
        </w:rPr>
        <w:t xml:space="preserve"> задолженность по кредитному договору от </w:t>
      </w:r>
      <w:r w:rsidRPr="0066145F" w:rsidR="0066145F">
        <w:rPr>
          <w:bCs/>
          <w:sz w:val="28"/>
          <w:szCs w:val="28"/>
        </w:rPr>
        <w:t>/данные изъяты/</w:t>
      </w:r>
      <w:r w:rsidR="0066145F">
        <w:rPr>
          <w:bCs/>
          <w:sz w:val="28"/>
          <w:szCs w:val="28"/>
        </w:rPr>
        <w:t xml:space="preserve"> </w:t>
      </w:r>
      <w:r w:rsidR="00B5797E">
        <w:rPr>
          <w:sz w:val="28"/>
          <w:szCs w:val="28"/>
        </w:rPr>
        <w:t>№</w:t>
      </w:r>
      <w:r w:rsidRPr="0066145F" w:rsidR="0066145F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 в </w:t>
      </w:r>
      <w:r w:rsidR="00C56791">
        <w:rPr>
          <w:sz w:val="28"/>
          <w:szCs w:val="28"/>
        </w:rPr>
        <w:t xml:space="preserve">общей </w:t>
      </w:r>
      <w:r w:rsidR="00B5797E">
        <w:rPr>
          <w:sz w:val="28"/>
          <w:szCs w:val="28"/>
        </w:rPr>
        <w:t xml:space="preserve">сумме </w:t>
      </w:r>
      <w:r w:rsidRPr="0066145F" w:rsidR="0066145F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 (</w:t>
      </w:r>
      <w:r w:rsidRPr="0066145F" w:rsidR="0066145F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) рубля </w:t>
      </w:r>
      <w:r w:rsidRPr="0066145F" w:rsidR="0066145F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 копейки, в том числе: просроченные проценты в сумме </w:t>
      </w:r>
      <w:r w:rsidRPr="0066145F" w:rsidR="0066145F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 (</w:t>
      </w:r>
      <w:r w:rsidRPr="007D1071" w:rsidR="007D1071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) рублей </w:t>
      </w:r>
      <w:r w:rsidRPr="0066145F" w:rsidR="0066145F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копейки; неустойка за несвоевременное погашение основного долга в сумме </w:t>
      </w:r>
      <w:r w:rsidRPr="007D1071" w:rsidR="007D1071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 (</w:t>
      </w:r>
      <w:r w:rsidRPr="007D1071" w:rsidR="007D1071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) рублей </w:t>
      </w:r>
      <w:r w:rsidRPr="007D1071" w:rsidR="007D1071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 копеек; неустойка за несвоевременное погашение процентов в сумме </w:t>
      </w:r>
      <w:r w:rsidRPr="007D1071" w:rsidR="007D1071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 (</w:t>
      </w:r>
      <w:r w:rsidRPr="007D1071" w:rsidR="007D1071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) рублей </w:t>
      </w:r>
      <w:r w:rsidRPr="007D1071" w:rsidR="007D1071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 копейки</w:t>
      </w:r>
      <w:r>
        <w:rPr>
          <w:sz w:val="28"/>
          <w:szCs w:val="28"/>
        </w:rPr>
        <w:t xml:space="preserve">. </w:t>
      </w:r>
      <w:r w:rsidR="00AA08C1">
        <w:rPr>
          <w:sz w:val="28"/>
          <w:szCs w:val="28"/>
        </w:rPr>
        <w:t xml:space="preserve"> </w:t>
      </w:r>
    </w:p>
    <w:p w:rsidR="00D65389" w:rsidRPr="001A1C72" w:rsidP="00D6538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1A1C72">
        <w:rPr>
          <w:sz w:val="28"/>
          <w:szCs w:val="28"/>
        </w:rPr>
        <w:t xml:space="preserve">с </w:t>
      </w:r>
      <w:r w:rsidR="00B5797E">
        <w:rPr>
          <w:sz w:val="28"/>
          <w:szCs w:val="28"/>
        </w:rPr>
        <w:t xml:space="preserve">Яшиной Елены Владимировны в пользу </w:t>
      </w:r>
      <w:r w:rsidRPr="004019B1" w:rsidR="00B5797E">
        <w:rPr>
          <w:sz w:val="28"/>
          <w:szCs w:val="28"/>
        </w:rPr>
        <w:t>Акционерного общества «ГЕНБАНК»</w:t>
      </w:r>
      <w:r w:rsidR="00B5797E">
        <w:rPr>
          <w:sz w:val="28"/>
          <w:szCs w:val="28"/>
        </w:rPr>
        <w:t xml:space="preserve"> 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 </w:t>
      </w:r>
      <w:r w:rsidRPr="007D1071" w:rsidR="007D1071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B5797E">
        <w:rPr>
          <w:color w:val="000000" w:themeColor="text1"/>
          <w:kern w:val="36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Pr="007D1071" w:rsidR="007D1071">
        <w:rPr>
          <w:bCs/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)</w:t>
      </w:r>
      <w:r w:rsidRPr="001A1C72">
        <w:rPr>
          <w:color w:val="000000" w:themeColor="text1"/>
          <w:kern w:val="36"/>
          <w:sz w:val="28"/>
          <w:szCs w:val="28"/>
        </w:rPr>
        <w:t xml:space="preserve"> рубл</w:t>
      </w:r>
      <w:r>
        <w:rPr>
          <w:color w:val="000000" w:themeColor="text1"/>
          <w:kern w:val="36"/>
          <w:sz w:val="28"/>
          <w:szCs w:val="28"/>
        </w:rPr>
        <w:t>я</w:t>
      </w:r>
      <w:r w:rsidR="00B5797E">
        <w:rPr>
          <w:color w:val="000000" w:themeColor="text1"/>
          <w:kern w:val="36"/>
          <w:sz w:val="28"/>
          <w:szCs w:val="28"/>
        </w:rPr>
        <w:t xml:space="preserve"> </w:t>
      </w:r>
      <w:r w:rsidRPr="007D1071" w:rsidR="007D1071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C56791">
        <w:rPr>
          <w:color w:val="000000" w:themeColor="text1"/>
          <w:kern w:val="36"/>
          <w:sz w:val="28"/>
          <w:szCs w:val="28"/>
        </w:rPr>
        <w:t>копеек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06E2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019B1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45F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D1071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615D-EA94-4B00-A41A-7A1EB4E1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