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02-0</w:t>
      </w:r>
      <w:r w:rsidR="006172F3">
        <w:rPr>
          <w:rFonts w:ascii="Times New Roman" w:hAnsi="Times New Roman" w:cs="Times New Roman"/>
          <w:sz w:val="28"/>
          <w:szCs w:val="28"/>
        </w:rPr>
        <w:t>284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="006172F3">
        <w:rPr>
          <w:rFonts w:ascii="Times New Roman" w:hAnsi="Times New Roman" w:cs="Times New Roman"/>
          <w:sz w:val="28"/>
          <w:szCs w:val="28"/>
        </w:rPr>
        <w:t>18</w:t>
      </w:r>
      <w:r w:rsidRPr="00065B66" w:rsidR="005C1C8B">
        <w:rPr>
          <w:rFonts w:ascii="Times New Roman" w:hAnsi="Times New Roman" w:cs="Times New Roman"/>
          <w:sz w:val="28"/>
          <w:szCs w:val="28"/>
        </w:rPr>
        <w:t>/20</w:t>
      </w:r>
      <w:r w:rsidR="00E65879">
        <w:rPr>
          <w:rFonts w:ascii="Times New Roman" w:hAnsi="Times New Roman" w:cs="Times New Roman"/>
          <w:sz w:val="28"/>
          <w:szCs w:val="28"/>
        </w:rPr>
        <w:t>2</w:t>
      </w:r>
      <w:r w:rsidR="0091302A">
        <w:rPr>
          <w:rFonts w:ascii="Times New Roman" w:hAnsi="Times New Roman" w:cs="Times New Roman"/>
          <w:sz w:val="28"/>
          <w:szCs w:val="28"/>
        </w:rPr>
        <w:t>1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(резолютивная часть)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6172F3">
        <w:rPr>
          <w:sz w:val="28"/>
          <w:szCs w:val="28"/>
        </w:rPr>
        <w:t>5 августа</w:t>
      </w:r>
      <w:r w:rsidRPr="00065B66">
        <w:rPr>
          <w:sz w:val="28"/>
          <w:szCs w:val="28"/>
        </w:rPr>
        <w:t xml:space="preserve"> 20</w:t>
      </w:r>
      <w:r w:rsidR="00E65879">
        <w:rPr>
          <w:sz w:val="28"/>
          <w:szCs w:val="28"/>
        </w:rPr>
        <w:t>21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954FB7" w:rsidRPr="00065B66" w:rsidP="00065B66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="006172F3">
        <w:rPr>
          <w:sz w:val="28"/>
          <w:szCs w:val="28"/>
        </w:rPr>
        <w:t xml:space="preserve">исполняющего обязанности мирового судьи </w:t>
      </w:r>
      <w:r w:rsidRPr="00065B66" w:rsidR="006172F3">
        <w:rPr>
          <w:sz w:val="28"/>
          <w:szCs w:val="28"/>
        </w:rPr>
        <w:t xml:space="preserve">судебного участка № </w:t>
      </w:r>
      <w:r w:rsidR="006172F3">
        <w:rPr>
          <w:sz w:val="28"/>
          <w:szCs w:val="28"/>
        </w:rPr>
        <w:t>18</w:t>
      </w:r>
      <w:r w:rsidRPr="00065B66" w:rsidR="006172F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172F3">
        <w:rPr>
          <w:sz w:val="28"/>
          <w:szCs w:val="28"/>
        </w:rPr>
        <w:t>,</w:t>
      </w:r>
      <w:r w:rsidRPr="00065B66" w:rsidR="006172F3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при </w:t>
      </w:r>
      <w:r w:rsidR="00BC31B4">
        <w:rPr>
          <w:sz w:val="28"/>
          <w:szCs w:val="28"/>
        </w:rPr>
        <w:t>помощнике – Бошкове В.М</w:t>
      </w:r>
      <w:r w:rsidRPr="00065B66" w:rsidR="000574F1">
        <w:rPr>
          <w:sz w:val="28"/>
          <w:szCs w:val="28"/>
        </w:rPr>
        <w:t>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065B66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6172F3">
        <w:rPr>
          <w:sz w:val="28"/>
          <w:szCs w:val="28"/>
          <w:shd w:val="clear" w:color="auto" w:fill="FFFFFF"/>
          <w:lang w:eastAsia="ru-RU"/>
        </w:rPr>
        <w:t>ООО «Югория» к Камышан Александру Владимировичу о взыскании задолженности по договору займа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707818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7E0507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="006172F3">
        <w:rPr>
          <w:sz w:val="28"/>
          <w:szCs w:val="28"/>
          <w:shd w:val="clear" w:color="auto" w:fill="FFFFFF"/>
          <w:lang w:eastAsia="ru-RU"/>
        </w:rPr>
        <w:t>ООО «Югория» к Камышан Александру Владимировичу о взыскании задолженности по договору займа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удовлетворить.</w:t>
      </w:r>
      <w:r w:rsidRPr="00065B66" w:rsidR="00CF0E0B">
        <w:rPr>
          <w:sz w:val="28"/>
          <w:szCs w:val="28"/>
          <w:lang w:eastAsia="ru-RU"/>
        </w:rPr>
        <w:t xml:space="preserve"> </w:t>
      </w:r>
    </w:p>
    <w:p w:rsidR="00075606" w:rsidP="00D12CDF">
      <w:pPr>
        <w:pStyle w:val="BodyText"/>
        <w:tabs>
          <w:tab w:val="left" w:pos="985"/>
        </w:tabs>
        <w:ind w:right="20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 w:rsidR="006172F3">
        <w:rPr>
          <w:sz w:val="28"/>
          <w:szCs w:val="28"/>
          <w:shd w:val="clear" w:color="auto" w:fill="FFFFFF"/>
        </w:rPr>
        <w:t>Камышан Александра Владимировича</w:t>
      </w:r>
      <w:r w:rsidRPr="00065B66" w:rsidR="00C41F57">
        <w:rPr>
          <w:sz w:val="28"/>
          <w:szCs w:val="28"/>
        </w:rPr>
        <w:t xml:space="preserve"> в пользу </w:t>
      </w:r>
      <w:r w:rsidR="006172F3">
        <w:rPr>
          <w:sz w:val="28"/>
          <w:szCs w:val="28"/>
          <w:shd w:val="clear" w:color="auto" w:fill="FFFFFF"/>
        </w:rPr>
        <w:t>ООО «Югория»</w:t>
      </w:r>
      <w:r w:rsidRPr="00065B66" w:rsidR="0072720E">
        <w:rPr>
          <w:sz w:val="28"/>
          <w:szCs w:val="28"/>
        </w:rPr>
        <w:t xml:space="preserve"> </w:t>
      </w:r>
      <w:r w:rsidR="006172F3">
        <w:rPr>
          <w:sz w:val="28"/>
          <w:szCs w:val="28"/>
        </w:rPr>
        <w:t xml:space="preserve">задолженность по договору № </w:t>
      </w:r>
      <w:r w:rsidRPr="00334944" w:rsidR="00334944">
        <w:rPr>
          <w:bCs/>
          <w:sz w:val="28"/>
          <w:szCs w:val="28"/>
        </w:rPr>
        <w:t>/данные изъяты/</w:t>
      </w:r>
      <w:r w:rsidRPr="00334944" w:rsidR="00334944">
        <w:rPr>
          <w:sz w:val="28"/>
          <w:szCs w:val="28"/>
        </w:rPr>
        <w:t xml:space="preserve"> </w:t>
      </w:r>
      <w:r w:rsidR="006172F3">
        <w:rPr>
          <w:sz w:val="28"/>
          <w:szCs w:val="28"/>
        </w:rPr>
        <w:t xml:space="preserve">за период с </w:t>
      </w:r>
      <w:r w:rsidRPr="00334944" w:rsidR="00334944">
        <w:rPr>
          <w:bCs/>
          <w:sz w:val="28"/>
          <w:szCs w:val="28"/>
        </w:rPr>
        <w:t>/данные изъяты/</w:t>
      </w:r>
      <w:r w:rsidRPr="00334944" w:rsidR="00334944">
        <w:rPr>
          <w:sz w:val="28"/>
          <w:szCs w:val="28"/>
        </w:rPr>
        <w:t xml:space="preserve"> </w:t>
      </w:r>
      <w:r w:rsidR="006172F3">
        <w:rPr>
          <w:sz w:val="28"/>
          <w:szCs w:val="28"/>
        </w:rPr>
        <w:t xml:space="preserve">г. по </w:t>
      </w:r>
      <w:r w:rsidRPr="00334944" w:rsidR="00334944">
        <w:rPr>
          <w:bCs/>
          <w:sz w:val="28"/>
          <w:szCs w:val="28"/>
        </w:rPr>
        <w:t>/данные изъяты/</w:t>
      </w:r>
      <w:r w:rsidRPr="00334944" w:rsidR="00334944">
        <w:rPr>
          <w:sz w:val="28"/>
          <w:szCs w:val="28"/>
        </w:rPr>
        <w:t xml:space="preserve"> </w:t>
      </w:r>
      <w:r w:rsidR="006172F3">
        <w:rPr>
          <w:sz w:val="28"/>
          <w:szCs w:val="28"/>
        </w:rPr>
        <w:t>г. в размере 18 200 (восемнадцать тысяч двести) рублей, из которых: сумма основного долга в размере 2 000 рублей, сумма процентов в размере 16 200 рублей</w:t>
      </w:r>
      <w:r>
        <w:rPr>
          <w:sz w:val="28"/>
          <w:szCs w:val="28"/>
        </w:rPr>
        <w:t>.</w:t>
      </w:r>
    </w:p>
    <w:p w:rsidR="006172F3" w:rsidRPr="00065B66" w:rsidP="00D12CDF">
      <w:pPr>
        <w:pStyle w:val="BodyText"/>
        <w:tabs>
          <w:tab w:val="left" w:pos="985"/>
        </w:tabs>
        <w:ind w:right="20"/>
        <w:rPr>
          <w:sz w:val="28"/>
          <w:szCs w:val="28"/>
        </w:rPr>
      </w:pPr>
      <w:r w:rsidRPr="005C7AFC">
        <w:rPr>
          <w:sz w:val="28"/>
          <w:szCs w:val="28"/>
        </w:rPr>
        <w:t xml:space="preserve">Взыскать с </w:t>
      </w:r>
      <w:r>
        <w:rPr>
          <w:sz w:val="28"/>
          <w:szCs w:val="28"/>
          <w:shd w:val="clear" w:color="auto" w:fill="FFFFFF"/>
        </w:rPr>
        <w:t>Камышан Александра Владимировича</w:t>
      </w:r>
      <w:r w:rsidRPr="00065B66">
        <w:rPr>
          <w:sz w:val="28"/>
          <w:szCs w:val="28"/>
        </w:rPr>
        <w:t xml:space="preserve"> в пользу </w:t>
      </w:r>
      <w:r>
        <w:rPr>
          <w:sz w:val="28"/>
          <w:szCs w:val="28"/>
          <w:shd w:val="clear" w:color="auto" w:fill="FFFFFF"/>
        </w:rPr>
        <w:t>ООО «Югория»</w:t>
      </w:r>
      <w:r w:rsidRPr="005C7AFC">
        <w:rPr>
          <w:sz w:val="28"/>
          <w:szCs w:val="28"/>
        </w:rPr>
        <w:t xml:space="preserve"> расходы по оплате государственной пошлины в размере </w:t>
      </w:r>
      <w:r>
        <w:rPr>
          <w:sz w:val="28"/>
          <w:szCs w:val="28"/>
        </w:rPr>
        <w:t>728</w:t>
      </w:r>
      <w:r w:rsidRPr="005C7AFC">
        <w:rPr>
          <w:sz w:val="28"/>
          <w:szCs w:val="28"/>
        </w:rPr>
        <w:t xml:space="preserve"> рублей.</w:t>
      </w:r>
    </w:p>
    <w:p w:rsidR="000430BE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Разъяснить, что </w:t>
      </w:r>
      <w:r w:rsidRPr="00065B66" w:rsidR="009766E3">
        <w:rPr>
          <w:sz w:val="28"/>
          <w:szCs w:val="28"/>
          <w:shd w:val="clear" w:color="auto" w:fill="FFFFFF"/>
        </w:rPr>
        <w:t>м</w:t>
      </w:r>
      <w:r w:rsidRPr="00065B66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color w:val="auto"/>
          <w:sz w:val="28"/>
          <w:szCs w:val="28"/>
          <w:bdr w:val="none" w:sz="0" w:space="0" w:color="auto" w:frame="1"/>
        </w:rPr>
        <w:t>делу</w:t>
      </w:r>
      <w:r w:rsidRPr="00065B6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065B66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065B66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065B66">
        <w:rPr>
          <w:color w:val="auto"/>
          <w:sz w:val="28"/>
          <w:szCs w:val="28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города  Симферополя через мирового судью.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  <w:t xml:space="preserve">       </w:t>
      </w:r>
    </w:p>
    <w:p w:rsidR="00EB34F1" w:rsidP="00065B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F0EB9" w:rsidR="0047454D">
        <w:rPr>
          <w:i/>
          <w:sz w:val="20"/>
          <w:szCs w:val="20"/>
        </w:rPr>
        <w:t>подпись</w:t>
      </w:r>
      <w:r w:rsidRPr="00065B66" w:rsidR="002438FE">
        <w:rPr>
          <w:i/>
          <w:szCs w:val="28"/>
        </w:rPr>
        <w:t xml:space="preserve"> </w:t>
      </w:r>
      <w:r w:rsidRPr="00065B66" w:rsidR="002438FE">
        <w:rPr>
          <w:szCs w:val="28"/>
        </w:rPr>
        <w:t xml:space="preserve"> 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>С.Г. Ломанов</w:t>
      </w:r>
      <w:r w:rsidRPr="00065B66" w:rsidR="00390FC9">
        <w:rPr>
          <w:sz w:val="28"/>
          <w:szCs w:val="28"/>
        </w:rPr>
        <w:t xml:space="preserve">   </w:t>
      </w:r>
    </w:p>
    <w:p w:rsidR="009766E3" w:rsidRPr="00065B66" w:rsidP="00065B66">
      <w:pPr>
        <w:ind w:right="-1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</w:t>
      </w:r>
    </w:p>
    <w:p w:rsidR="00065B66" w:rsidRPr="00E02952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</w:t>
      </w:r>
    </w:p>
    <w:p w:rsidR="00887176" w:rsidRPr="00EB34F1" w:rsidP="00EB34F1">
      <w:pPr>
        <w:tabs>
          <w:tab w:val="left" w:pos="7552"/>
        </w:tabs>
        <w:ind w:right="-1"/>
        <w:jc w:val="both"/>
        <w:rPr>
          <w:sz w:val="18"/>
          <w:szCs w:val="18"/>
        </w:rPr>
      </w:pPr>
    </w:p>
    <w:sectPr w:rsidSect="00EB34F1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65B66"/>
    <w:rsid w:val="00075606"/>
    <w:rsid w:val="00075B7C"/>
    <w:rsid w:val="000D5F72"/>
    <w:rsid w:val="000D7C34"/>
    <w:rsid w:val="001308B1"/>
    <w:rsid w:val="001457CC"/>
    <w:rsid w:val="0015443F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2F0EB9"/>
    <w:rsid w:val="00303C76"/>
    <w:rsid w:val="0030563B"/>
    <w:rsid w:val="00313F34"/>
    <w:rsid w:val="0033494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A4810"/>
    <w:rsid w:val="00557213"/>
    <w:rsid w:val="0059460A"/>
    <w:rsid w:val="005B130F"/>
    <w:rsid w:val="005C1C8B"/>
    <w:rsid w:val="005C7AFC"/>
    <w:rsid w:val="006161C7"/>
    <w:rsid w:val="006172F3"/>
    <w:rsid w:val="00644605"/>
    <w:rsid w:val="00664D60"/>
    <w:rsid w:val="0068127C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225D"/>
    <w:rsid w:val="007D25E1"/>
    <w:rsid w:val="007E0507"/>
    <w:rsid w:val="007E441A"/>
    <w:rsid w:val="00875C86"/>
    <w:rsid w:val="00887176"/>
    <w:rsid w:val="008A0295"/>
    <w:rsid w:val="008A2CC6"/>
    <w:rsid w:val="008A4AFA"/>
    <w:rsid w:val="008A79BC"/>
    <w:rsid w:val="0091302A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06E3"/>
    <w:rsid w:val="00A11924"/>
    <w:rsid w:val="00A65EC8"/>
    <w:rsid w:val="00A74208"/>
    <w:rsid w:val="00A77057"/>
    <w:rsid w:val="00AA580B"/>
    <w:rsid w:val="00AC7390"/>
    <w:rsid w:val="00B01FA0"/>
    <w:rsid w:val="00B67359"/>
    <w:rsid w:val="00B72FE4"/>
    <w:rsid w:val="00B92FC6"/>
    <w:rsid w:val="00BC1BBC"/>
    <w:rsid w:val="00BC31B4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D4A1B"/>
    <w:rsid w:val="00CF0E0B"/>
    <w:rsid w:val="00D0619A"/>
    <w:rsid w:val="00D12CDF"/>
    <w:rsid w:val="00D25655"/>
    <w:rsid w:val="00D356E0"/>
    <w:rsid w:val="00D36E32"/>
    <w:rsid w:val="00D65F33"/>
    <w:rsid w:val="00D8258B"/>
    <w:rsid w:val="00D87A48"/>
    <w:rsid w:val="00D95E57"/>
    <w:rsid w:val="00DA2C09"/>
    <w:rsid w:val="00DB57A2"/>
    <w:rsid w:val="00DD37E7"/>
    <w:rsid w:val="00E02952"/>
    <w:rsid w:val="00E148C5"/>
    <w:rsid w:val="00E508CF"/>
    <w:rsid w:val="00E53E98"/>
    <w:rsid w:val="00E615D8"/>
    <w:rsid w:val="00E63807"/>
    <w:rsid w:val="00E65879"/>
    <w:rsid w:val="00E76F8D"/>
    <w:rsid w:val="00E7764A"/>
    <w:rsid w:val="00EB34F1"/>
    <w:rsid w:val="00EC398F"/>
    <w:rsid w:val="00ED7A8F"/>
    <w:rsid w:val="00F3240C"/>
    <w:rsid w:val="00F45D97"/>
    <w:rsid w:val="00F515C0"/>
    <w:rsid w:val="00F60422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FFA3-4D91-4FA0-ABD5-36AC0FD7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