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345DE8">
        <w:rPr>
          <w:b/>
          <w:color w:val="000000" w:themeColor="text1"/>
          <w:sz w:val="28"/>
          <w:szCs w:val="28"/>
        </w:rPr>
        <w:t>3</w:t>
      </w:r>
      <w:r w:rsidR="00E9426B">
        <w:rPr>
          <w:b/>
          <w:color w:val="000000" w:themeColor="text1"/>
          <w:sz w:val="28"/>
          <w:szCs w:val="28"/>
        </w:rPr>
        <w:t>83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426B">
        <w:rPr>
          <w:color w:val="000000" w:themeColor="text1"/>
          <w:sz w:val="28"/>
          <w:szCs w:val="28"/>
        </w:rPr>
        <w:t>3</w:t>
      </w:r>
      <w:r w:rsidR="009A2D0C">
        <w:rPr>
          <w:color w:val="000000" w:themeColor="text1"/>
          <w:sz w:val="28"/>
          <w:szCs w:val="28"/>
        </w:rPr>
        <w:t xml:space="preserve"> мая</w:t>
      </w:r>
      <w:r w:rsidR="00AD2402">
        <w:rPr>
          <w:color w:val="000000" w:themeColor="text1"/>
          <w:sz w:val="28"/>
          <w:szCs w:val="28"/>
        </w:rPr>
        <w:t xml:space="preserve">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A2D0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9A2D0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судебного участка №</w:t>
      </w:r>
      <w:r w:rsidRPr="009A2D0C">
        <w:rPr>
          <w:sz w:val="28"/>
          <w:szCs w:val="28"/>
        </w:rPr>
        <w:t xml:space="preserve">18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Шуб Л.А., </w:t>
      </w:r>
      <w:r w:rsidRPr="00433E54" w:rsidR="00ED01DB">
        <w:rPr>
          <w:sz w:val="28"/>
          <w:szCs w:val="28"/>
        </w:rPr>
        <w:t xml:space="preserve">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секретарем судебного заседания – </w:t>
      </w:r>
      <w:r>
        <w:rPr>
          <w:color w:val="000000" w:themeColor="text1"/>
          <w:sz w:val="28"/>
          <w:szCs w:val="28"/>
        </w:rPr>
        <w:t xml:space="preserve">Ладыгиной А.Д.,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прокурора </w:t>
      </w:r>
      <w:r w:rsidR="00E9426B">
        <w:rPr>
          <w:color w:val="000000" w:themeColor="text1"/>
          <w:sz w:val="28"/>
          <w:szCs w:val="28"/>
        </w:rPr>
        <w:t>Советского</w:t>
      </w:r>
      <w:r w:rsidR="00345DE8">
        <w:rPr>
          <w:color w:val="000000" w:themeColor="text1"/>
          <w:sz w:val="28"/>
          <w:szCs w:val="28"/>
        </w:rPr>
        <w:t xml:space="preserve"> района </w:t>
      </w:r>
      <w:r w:rsidR="00E9426B">
        <w:rPr>
          <w:color w:val="000000" w:themeColor="text1"/>
          <w:sz w:val="28"/>
          <w:szCs w:val="28"/>
        </w:rPr>
        <w:t>Республики Крым</w:t>
      </w:r>
      <w:r w:rsidR="00694B50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="00E9426B">
        <w:rPr>
          <w:color w:val="000000" w:themeColor="text1"/>
          <w:sz w:val="28"/>
          <w:szCs w:val="28"/>
        </w:rPr>
        <w:t>Васерук Тамары Позыловны</w:t>
      </w:r>
      <w:r w:rsidRPr="00BF1870" w:rsidR="00BF1870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9A2D0C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 и 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E9426B" w:rsidR="00E9426B">
        <w:rPr>
          <w:color w:val="000000" w:themeColor="text1"/>
          <w:sz w:val="28"/>
          <w:szCs w:val="28"/>
        </w:rPr>
        <w:t>прокурора Советского района Республики Крым</w:t>
      </w:r>
      <w:r w:rsidRPr="00345DE8" w:rsidR="00345DE8">
        <w:rPr>
          <w:color w:val="000000" w:themeColor="text1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234795" w:rsidR="002347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в пользу </w:t>
      </w:r>
      <w:r w:rsidRPr="00E9426B" w:rsidR="00E9426B">
        <w:rPr>
          <w:color w:val="000000" w:themeColor="text1"/>
          <w:sz w:val="28"/>
          <w:szCs w:val="28"/>
        </w:rPr>
        <w:t>Васерук</w:t>
      </w:r>
      <w:r w:rsidRPr="00E9426B" w:rsidR="00E9426B">
        <w:rPr>
          <w:color w:val="000000" w:themeColor="text1"/>
          <w:sz w:val="28"/>
          <w:szCs w:val="28"/>
        </w:rPr>
        <w:t xml:space="preserve"> Тамары </w:t>
      </w:r>
      <w:r w:rsidRPr="00E9426B" w:rsidR="00E9426B">
        <w:rPr>
          <w:color w:val="000000" w:themeColor="text1"/>
          <w:sz w:val="28"/>
          <w:szCs w:val="28"/>
        </w:rPr>
        <w:t>Позыловны</w:t>
      </w:r>
      <w:r w:rsidRPr="00E9426B" w:rsidR="00E9426B">
        <w:rPr>
          <w:color w:val="000000" w:themeColor="text1"/>
          <w:sz w:val="28"/>
          <w:szCs w:val="28"/>
        </w:rPr>
        <w:t xml:space="preserve"> </w:t>
      </w:r>
      <w:r w:rsidRPr="00234795" w:rsidR="00234795">
        <w:rPr>
          <w:color w:val="000000" w:themeColor="text1"/>
          <w:sz w:val="28"/>
          <w:szCs w:val="28"/>
        </w:rPr>
        <w:t>/ДАННЫЕ ИЗЪЯТЫ/</w:t>
      </w:r>
      <w:r w:rsidR="00E942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234795" w:rsidR="00234795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Pr="00E9426B" w:rsidR="00E9426B">
        <w:rPr>
          <w:color w:val="000000" w:themeColor="text1"/>
          <w:sz w:val="28"/>
          <w:szCs w:val="28"/>
        </w:rPr>
        <w:t>прокурора Советского района Республики Крым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9A2D0C">
        <w:rPr>
          <w:color w:val="000000" w:themeColor="text1"/>
          <w:kern w:val="36"/>
          <w:sz w:val="28"/>
          <w:szCs w:val="28"/>
        </w:rPr>
        <w:t>Л.А. Шуб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4795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A157C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370A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426B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F387-E349-47D4-9DFB-A1F5C0D0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