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231BA5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337DDD">
        <w:rPr>
          <w:b/>
          <w:color w:val="000000" w:themeColor="text1"/>
          <w:sz w:val="28"/>
          <w:szCs w:val="28"/>
        </w:rPr>
        <w:t>519/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16030E" w:rsidRPr="00257CAD" w:rsidP="00231BA5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231BA5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231BA5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231BA5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231BA5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231BA5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231BA5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декабря 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</w:t>
      </w:r>
      <w:r w:rsidR="00231BA5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337DDD" w:rsidP="00231BA5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>Хариной Е.В</w:t>
      </w:r>
      <w:r w:rsidR="00166CD1">
        <w:rPr>
          <w:color w:val="000000" w:themeColor="text1"/>
          <w:sz w:val="28"/>
          <w:szCs w:val="28"/>
        </w:rPr>
        <w:t xml:space="preserve">., </w:t>
      </w:r>
    </w:p>
    <w:p w:rsidR="0095177B" w:rsidP="00231BA5">
      <w:pPr>
        <w:ind w:right="283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исковому заявлению</w:t>
      </w:r>
      <w:r w:rsidR="00337DDD">
        <w:rPr>
          <w:color w:val="000000" w:themeColor="text1"/>
          <w:sz w:val="28"/>
          <w:szCs w:val="28"/>
        </w:rPr>
        <w:t xml:space="preserve"> Общества с ограниченной ответственностью «Управляющая компания «Центр» к Воврещуку Виталию Ивановичу,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треть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лиц</w:t>
      </w:r>
      <w:r w:rsidR="00B41A9C">
        <w:rPr>
          <w:color w:val="000000" w:themeColor="text1"/>
          <w:sz w:val="28"/>
          <w:szCs w:val="28"/>
          <w:shd w:val="clear" w:color="auto" w:fill="FFFFFF"/>
        </w:rPr>
        <w:t>о</w:t>
      </w:r>
      <w:r w:rsidR="00337DD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не заявляющ</w:t>
      </w:r>
      <w:r w:rsidR="00970772">
        <w:rPr>
          <w:color w:val="000000" w:themeColor="text1"/>
          <w:sz w:val="28"/>
          <w:szCs w:val="28"/>
          <w:shd w:val="clear" w:color="auto" w:fill="FFFFFF"/>
        </w:rPr>
        <w:t>е</w:t>
      </w:r>
      <w:r w:rsidR="00B41A9C">
        <w:rPr>
          <w:color w:val="000000" w:themeColor="text1"/>
          <w:sz w:val="28"/>
          <w:szCs w:val="28"/>
          <w:shd w:val="clear" w:color="auto" w:fill="FFFFFF"/>
        </w:rPr>
        <w:t>е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 –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DDD">
        <w:rPr>
          <w:color w:val="000000" w:themeColor="text1"/>
          <w:sz w:val="28"/>
          <w:szCs w:val="28"/>
          <w:shd w:val="clear" w:color="auto" w:fill="FFFFFF"/>
        </w:rPr>
        <w:t>Государственное унитарное предприятие Севастополя «Единый информационно-расчетный центр»</w:t>
      </w:r>
      <w:r w:rsidR="00970772">
        <w:rPr>
          <w:sz w:val="28"/>
          <w:szCs w:val="28"/>
        </w:rPr>
        <w:t>,</w:t>
      </w:r>
      <w:r w:rsidR="00337DDD">
        <w:rPr>
          <w:sz w:val="28"/>
          <w:szCs w:val="28"/>
        </w:rPr>
        <w:t xml:space="preserve"> о взыскании задолженности по обслуживанию и ремонту общего имущества многоквартирного дома, </w:t>
      </w:r>
    </w:p>
    <w:p w:rsidR="00C839FE" w:rsidRPr="00257CAD" w:rsidP="00231BA5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231BA5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231BA5">
      <w:pPr>
        <w:ind w:right="283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231BA5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231BA5">
      <w:pPr>
        <w:ind w:right="283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337DDD">
        <w:rPr>
          <w:color w:val="000000" w:themeColor="text1"/>
          <w:sz w:val="28"/>
          <w:szCs w:val="28"/>
        </w:rPr>
        <w:t xml:space="preserve">Общества с ограниченной ответственностью «Управляющая компания «Центр» </w:t>
      </w:r>
      <w:r w:rsidRPr="00257CAD" w:rsidR="00257CAD">
        <w:rPr>
          <w:sz w:val="28"/>
          <w:szCs w:val="28"/>
        </w:rPr>
        <w:t xml:space="preserve">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  <w:r w:rsidR="00337DDD">
        <w:rPr>
          <w:sz w:val="28"/>
          <w:szCs w:val="28"/>
        </w:rPr>
        <w:t xml:space="preserve"> </w:t>
      </w:r>
    </w:p>
    <w:p w:rsidR="00257CAD" w:rsidRPr="00257CAD" w:rsidP="00231BA5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с</w:t>
      </w:r>
      <w:r w:rsidR="00337DDD">
        <w:rPr>
          <w:sz w:val="28"/>
          <w:szCs w:val="28"/>
        </w:rPr>
        <w:t xml:space="preserve"> </w:t>
      </w:r>
      <w:r w:rsidR="00337DDD">
        <w:rPr>
          <w:color w:val="000000" w:themeColor="text1"/>
          <w:sz w:val="28"/>
          <w:szCs w:val="28"/>
        </w:rPr>
        <w:t xml:space="preserve">Воврещука Виталия Ивановича </w:t>
      </w:r>
      <w:r w:rsidRPr="00257CAD">
        <w:rPr>
          <w:sz w:val="28"/>
          <w:szCs w:val="28"/>
        </w:rPr>
        <w:t xml:space="preserve">в пользу </w:t>
      </w:r>
      <w:r w:rsidR="00337DDD">
        <w:rPr>
          <w:color w:val="000000" w:themeColor="text1"/>
          <w:sz w:val="28"/>
          <w:szCs w:val="28"/>
        </w:rPr>
        <w:t xml:space="preserve">Общества с ограниченной ответственностью «Управляющая компания «Центр» </w:t>
      </w:r>
      <w:r w:rsidRPr="00257CAD">
        <w:rPr>
          <w:sz w:val="28"/>
          <w:szCs w:val="28"/>
        </w:rPr>
        <w:t xml:space="preserve">задолженность </w:t>
      </w:r>
      <w:r w:rsidR="00337DDD">
        <w:rPr>
          <w:sz w:val="28"/>
          <w:szCs w:val="28"/>
        </w:rPr>
        <w:t>по обслуживанию и ремонту общего имущества многоквартирного дома</w:t>
      </w:r>
      <w:r w:rsidRPr="00257CAD" w:rsidR="00337DDD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за период с </w:t>
      </w:r>
      <w:r w:rsidRPr="001C74EB" w:rsidR="001C74EB">
        <w:rPr>
          <w:bCs/>
          <w:sz w:val="28"/>
          <w:szCs w:val="28"/>
        </w:rPr>
        <w:t>/данные изъяты/</w:t>
      </w:r>
      <w:r w:rsidR="001C74EB">
        <w:rPr>
          <w:bCs/>
          <w:sz w:val="28"/>
          <w:szCs w:val="28"/>
        </w:rPr>
        <w:t xml:space="preserve">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 xml:space="preserve">о </w:t>
      </w:r>
      <w:r w:rsidRPr="001C74EB" w:rsidR="001C74EB">
        <w:rPr>
          <w:bCs/>
          <w:sz w:val="28"/>
          <w:szCs w:val="28"/>
        </w:rPr>
        <w:t>/данные изъяты/</w:t>
      </w:r>
      <w:r w:rsidR="001C74EB">
        <w:rPr>
          <w:bCs/>
          <w:sz w:val="28"/>
          <w:szCs w:val="28"/>
        </w:rPr>
        <w:t xml:space="preserve"> </w:t>
      </w:r>
      <w:r w:rsidR="000D32FA">
        <w:rPr>
          <w:sz w:val="28"/>
          <w:szCs w:val="28"/>
        </w:rPr>
        <w:t xml:space="preserve">года </w:t>
      </w:r>
      <w:r w:rsidRPr="00257CAD">
        <w:rPr>
          <w:sz w:val="28"/>
          <w:szCs w:val="28"/>
        </w:rPr>
        <w:t xml:space="preserve">в размере </w:t>
      </w:r>
      <w:r w:rsidR="00337DDD">
        <w:rPr>
          <w:sz w:val="28"/>
          <w:szCs w:val="28"/>
        </w:rPr>
        <w:t xml:space="preserve">7512 </w:t>
      </w:r>
      <w:r w:rsidRPr="00257CAD">
        <w:rPr>
          <w:sz w:val="28"/>
          <w:szCs w:val="28"/>
        </w:rPr>
        <w:t>(</w:t>
      </w:r>
      <w:r w:rsidR="00337DDD">
        <w:rPr>
          <w:sz w:val="28"/>
          <w:szCs w:val="28"/>
        </w:rPr>
        <w:t>семь тысяч пятьсот двенадцать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337DDD">
        <w:rPr>
          <w:sz w:val="28"/>
          <w:szCs w:val="28"/>
        </w:rPr>
        <w:t>75 копеек</w:t>
      </w:r>
      <w:r w:rsidR="009B1B8E">
        <w:rPr>
          <w:sz w:val="28"/>
          <w:szCs w:val="28"/>
        </w:rPr>
        <w:t xml:space="preserve">, а также пеню за просрочку платежа </w:t>
      </w:r>
      <w:r w:rsidRPr="00257CAD" w:rsidR="009B1B8E">
        <w:rPr>
          <w:sz w:val="28"/>
          <w:szCs w:val="28"/>
        </w:rPr>
        <w:t xml:space="preserve">за период с </w:t>
      </w:r>
      <w:r w:rsidRPr="001C74EB" w:rsidR="001C74EB">
        <w:rPr>
          <w:bCs/>
          <w:sz w:val="28"/>
          <w:szCs w:val="28"/>
        </w:rPr>
        <w:t>/данные изъяты/</w:t>
      </w:r>
      <w:r w:rsidR="001C74EB">
        <w:rPr>
          <w:bCs/>
          <w:sz w:val="28"/>
          <w:szCs w:val="28"/>
        </w:rPr>
        <w:t xml:space="preserve"> </w:t>
      </w:r>
      <w:r w:rsidRPr="00257CAD" w:rsidR="009B1B8E">
        <w:rPr>
          <w:sz w:val="28"/>
          <w:szCs w:val="28"/>
        </w:rPr>
        <w:t xml:space="preserve">года </w:t>
      </w:r>
      <w:r w:rsidR="009B1B8E">
        <w:rPr>
          <w:sz w:val="28"/>
          <w:szCs w:val="28"/>
        </w:rPr>
        <w:t xml:space="preserve">по </w:t>
      </w:r>
      <w:r w:rsidRPr="001C74EB" w:rsidR="001C74EB">
        <w:rPr>
          <w:bCs/>
          <w:sz w:val="28"/>
          <w:szCs w:val="28"/>
        </w:rPr>
        <w:t>/данные изъяты/</w:t>
      </w:r>
      <w:r w:rsidR="001C74EB">
        <w:rPr>
          <w:bCs/>
          <w:sz w:val="28"/>
          <w:szCs w:val="28"/>
        </w:rPr>
        <w:t xml:space="preserve"> </w:t>
      </w:r>
      <w:r w:rsidR="009B1B8E">
        <w:rPr>
          <w:sz w:val="28"/>
          <w:szCs w:val="28"/>
        </w:rPr>
        <w:t xml:space="preserve">года </w:t>
      </w:r>
      <w:r w:rsidRPr="00257CAD" w:rsidR="009B1B8E">
        <w:rPr>
          <w:sz w:val="28"/>
          <w:szCs w:val="28"/>
        </w:rPr>
        <w:t>в размере</w:t>
      </w:r>
      <w:r w:rsidR="009B1B8E">
        <w:rPr>
          <w:sz w:val="28"/>
          <w:szCs w:val="28"/>
        </w:rPr>
        <w:t xml:space="preserve"> 1053 (одна тысяча пятьдесят три) рубля 59 копеек</w:t>
      </w:r>
      <w:r w:rsidR="0057440E">
        <w:rPr>
          <w:sz w:val="28"/>
          <w:szCs w:val="28"/>
        </w:rPr>
        <w:t>, а всего 8566 (восемь тысяч пятьсот шестьдесят шесть) рублей 34 копейки</w:t>
      </w:r>
      <w:r w:rsidRPr="00257CAD">
        <w:rPr>
          <w:sz w:val="28"/>
          <w:szCs w:val="28"/>
        </w:rPr>
        <w:t>.</w:t>
      </w:r>
      <w:r w:rsidR="00337DDD">
        <w:rPr>
          <w:sz w:val="28"/>
          <w:szCs w:val="28"/>
        </w:rPr>
        <w:t xml:space="preserve"> </w:t>
      </w:r>
    </w:p>
    <w:p w:rsidR="00231BA5" w:rsidP="00231BA5">
      <w:pPr>
        <w:ind w:right="283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Pr="00257CAD" w:rsidR="00337DDD">
        <w:rPr>
          <w:sz w:val="28"/>
          <w:szCs w:val="28"/>
        </w:rPr>
        <w:t>с</w:t>
      </w:r>
      <w:r w:rsidR="00337DDD">
        <w:rPr>
          <w:sz w:val="28"/>
          <w:szCs w:val="28"/>
        </w:rPr>
        <w:t xml:space="preserve"> </w:t>
      </w:r>
      <w:r w:rsidR="00337DDD">
        <w:rPr>
          <w:color w:val="000000" w:themeColor="text1"/>
          <w:sz w:val="28"/>
          <w:szCs w:val="28"/>
        </w:rPr>
        <w:t xml:space="preserve">Воврещука Виталия Ивановича </w:t>
      </w:r>
      <w:r w:rsidRPr="00257CAD" w:rsidR="00337DDD">
        <w:rPr>
          <w:sz w:val="28"/>
          <w:szCs w:val="28"/>
        </w:rPr>
        <w:t xml:space="preserve">в пользу </w:t>
      </w:r>
      <w:r w:rsidR="00337DDD">
        <w:rPr>
          <w:color w:val="000000" w:themeColor="text1"/>
          <w:sz w:val="28"/>
          <w:szCs w:val="28"/>
        </w:rPr>
        <w:t>Общества с ограниченной ответственностью «Управляющая компания «Центр» понесенн</w:t>
      </w:r>
      <w:r w:rsidR="0057440E">
        <w:rPr>
          <w:color w:val="000000" w:themeColor="text1"/>
          <w:sz w:val="28"/>
          <w:szCs w:val="28"/>
        </w:rPr>
        <w:t xml:space="preserve">ые истцом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="00A15106">
        <w:rPr>
          <w:sz w:val="28"/>
          <w:szCs w:val="28"/>
        </w:rPr>
        <w:t>4</w:t>
      </w:r>
      <w:r w:rsidR="0057440E">
        <w:rPr>
          <w:sz w:val="28"/>
          <w:szCs w:val="28"/>
        </w:rPr>
        <w:t>00</w:t>
      </w:r>
      <w:r w:rsidR="00A15106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 w:rsidR="00A15106">
        <w:rPr>
          <w:sz w:val="28"/>
          <w:szCs w:val="28"/>
        </w:rPr>
        <w:t>четыреста</w:t>
      </w:r>
      <w:r w:rsidRPr="00257CAD">
        <w:rPr>
          <w:sz w:val="28"/>
          <w:szCs w:val="28"/>
        </w:rPr>
        <w:t>) рубл</w:t>
      </w:r>
      <w:r w:rsidR="00A15106">
        <w:rPr>
          <w:sz w:val="28"/>
          <w:szCs w:val="28"/>
        </w:rPr>
        <w:t>ей</w:t>
      </w:r>
      <w:r w:rsidRPr="00257CAD">
        <w:rPr>
          <w:sz w:val="28"/>
          <w:szCs w:val="28"/>
        </w:rPr>
        <w:t>.</w:t>
      </w:r>
    </w:p>
    <w:p w:rsidR="00A15106" w:rsidP="00231BA5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15106" w:rsidP="00231BA5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15106" w:rsidP="00231BA5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15106" w:rsidP="00231BA5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15106" w:rsidP="00231BA5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2085" w:rsidP="00231BA5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42085" w:rsidP="00231BA5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839FE" w:rsidRPr="00257CAD" w:rsidP="00231BA5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</w:t>
      </w:r>
      <w:r w:rsidR="00231BA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            А.Н. Ляхович</w:t>
      </w:r>
    </w:p>
    <w:p w:rsidR="0072259F" w:rsidRPr="00257CAD" w:rsidP="00231BA5">
      <w:pPr>
        <w:ind w:right="283" w:firstLine="851"/>
        <w:rPr>
          <w:sz w:val="28"/>
          <w:szCs w:val="28"/>
        </w:rPr>
      </w:pPr>
    </w:p>
    <w:sectPr w:rsidSect="00231BA5">
      <w:pgSz w:w="11906" w:h="16838"/>
      <w:pgMar w:top="170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C74EB"/>
    <w:rsid w:val="001E6DE9"/>
    <w:rsid w:val="001F5BD8"/>
    <w:rsid w:val="00203A74"/>
    <w:rsid w:val="002069F8"/>
    <w:rsid w:val="00212F2D"/>
    <w:rsid w:val="002153F2"/>
    <w:rsid w:val="00231BA5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37DDD"/>
    <w:rsid w:val="00340D53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21118"/>
    <w:rsid w:val="00432899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7440E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B1B8E"/>
    <w:rsid w:val="009D7316"/>
    <w:rsid w:val="009E7FB6"/>
    <w:rsid w:val="009F1B2E"/>
    <w:rsid w:val="00A0309B"/>
    <w:rsid w:val="00A04E6D"/>
    <w:rsid w:val="00A1242F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36ACA"/>
    <w:rsid w:val="00B40A4B"/>
    <w:rsid w:val="00B41A9C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D03E7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DE3A41"/>
    <w:rsid w:val="00E3208A"/>
    <w:rsid w:val="00E42085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B365-6421-4C7A-A29C-DF8D04DC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