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DD03BB" w:rsidP="00CF1035">
      <w:pPr>
        <w:ind w:right="-1" w:firstLine="851"/>
        <w:jc w:val="right"/>
        <w:rPr>
          <w:b/>
          <w:color w:val="000000" w:themeColor="text1"/>
          <w:sz w:val="27"/>
          <w:szCs w:val="27"/>
        </w:rPr>
      </w:pPr>
      <w:r w:rsidRPr="00DD03BB">
        <w:rPr>
          <w:b/>
          <w:color w:val="000000" w:themeColor="text1"/>
          <w:sz w:val="27"/>
          <w:szCs w:val="27"/>
        </w:rPr>
        <w:t xml:space="preserve"> </w:t>
      </w:r>
      <w:r w:rsidRPr="00DD03BB" w:rsidR="00020DC1">
        <w:rPr>
          <w:b/>
          <w:color w:val="000000" w:themeColor="text1"/>
          <w:sz w:val="27"/>
          <w:szCs w:val="27"/>
        </w:rPr>
        <w:t>Дело №02-</w:t>
      </w:r>
      <w:r w:rsidRPr="00DD03BB" w:rsidR="00315FF1">
        <w:rPr>
          <w:b/>
          <w:color w:val="000000" w:themeColor="text1"/>
          <w:sz w:val="27"/>
          <w:szCs w:val="27"/>
        </w:rPr>
        <w:t>0</w:t>
      </w:r>
      <w:r w:rsidRPr="00DD03BB" w:rsidR="00B71768">
        <w:rPr>
          <w:b/>
          <w:color w:val="000000" w:themeColor="text1"/>
          <w:sz w:val="27"/>
          <w:szCs w:val="27"/>
        </w:rPr>
        <w:t>586</w:t>
      </w:r>
      <w:r w:rsidRPr="00DD03BB" w:rsidR="00020DC1">
        <w:rPr>
          <w:b/>
          <w:color w:val="000000" w:themeColor="text1"/>
          <w:sz w:val="27"/>
          <w:szCs w:val="27"/>
        </w:rPr>
        <w:t>/</w:t>
      </w:r>
      <w:r w:rsidRPr="00DD03BB" w:rsidR="001F5BD8">
        <w:rPr>
          <w:b/>
          <w:color w:val="000000" w:themeColor="text1"/>
          <w:sz w:val="27"/>
          <w:szCs w:val="27"/>
        </w:rPr>
        <w:t>18</w:t>
      </w:r>
      <w:r w:rsidRPr="00DD03BB" w:rsidR="00020DC1">
        <w:rPr>
          <w:b/>
          <w:color w:val="000000" w:themeColor="text1"/>
          <w:sz w:val="27"/>
          <w:szCs w:val="27"/>
        </w:rPr>
        <w:t>/20</w:t>
      </w:r>
      <w:r w:rsidRPr="00DD03BB" w:rsidR="00BC36B6">
        <w:rPr>
          <w:b/>
          <w:color w:val="000000" w:themeColor="text1"/>
          <w:sz w:val="27"/>
          <w:szCs w:val="27"/>
        </w:rPr>
        <w:t>2</w:t>
      </w:r>
      <w:r w:rsidRPr="00DD03BB" w:rsidR="00103528">
        <w:rPr>
          <w:b/>
          <w:color w:val="000000" w:themeColor="text1"/>
          <w:sz w:val="27"/>
          <w:szCs w:val="27"/>
        </w:rPr>
        <w:t>3</w:t>
      </w:r>
    </w:p>
    <w:p w:rsidR="00020DC1" w:rsidRPr="00DD03BB" w:rsidP="00B477E7">
      <w:pPr>
        <w:ind w:right="-1" w:firstLine="709"/>
        <w:jc w:val="right"/>
        <w:rPr>
          <w:b/>
          <w:color w:val="000000" w:themeColor="text1"/>
          <w:sz w:val="27"/>
          <w:szCs w:val="27"/>
        </w:rPr>
      </w:pPr>
    </w:p>
    <w:p w:rsidR="00020DC1" w:rsidRPr="00DD03BB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DD03BB">
        <w:rPr>
          <w:b/>
          <w:color w:val="000000" w:themeColor="text1"/>
          <w:sz w:val="27"/>
          <w:szCs w:val="27"/>
        </w:rPr>
        <w:t>Р Е Ш Е Н И Е</w:t>
      </w:r>
    </w:p>
    <w:p w:rsidR="00020DC1" w:rsidRPr="00DD03BB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DD03BB">
        <w:rPr>
          <w:b/>
          <w:color w:val="000000" w:themeColor="text1"/>
          <w:sz w:val="27"/>
          <w:szCs w:val="27"/>
        </w:rPr>
        <w:t>именем Российской Федерации</w:t>
      </w:r>
    </w:p>
    <w:p w:rsidR="00426056" w:rsidRPr="00DD03BB" w:rsidP="00B477E7">
      <w:pPr>
        <w:ind w:right="-1" w:firstLine="709"/>
        <w:jc w:val="center"/>
        <w:rPr>
          <w:b/>
          <w:color w:val="000000" w:themeColor="text1"/>
          <w:sz w:val="27"/>
          <w:szCs w:val="27"/>
        </w:rPr>
      </w:pPr>
      <w:r w:rsidRPr="00DD03BB">
        <w:rPr>
          <w:b/>
          <w:color w:val="000000" w:themeColor="text1"/>
          <w:sz w:val="27"/>
          <w:szCs w:val="27"/>
        </w:rPr>
        <w:t>(резолютивная часть)</w:t>
      </w:r>
    </w:p>
    <w:p w:rsidR="00AC5349" w:rsidRPr="00DD03BB" w:rsidP="00AC5349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DD03BB">
        <w:rPr>
          <w:color w:val="000000" w:themeColor="text1"/>
          <w:sz w:val="27"/>
          <w:szCs w:val="27"/>
        </w:rPr>
        <w:t xml:space="preserve">30 октября </w:t>
      </w:r>
      <w:r w:rsidRPr="00DD03BB" w:rsidR="00EC3634">
        <w:rPr>
          <w:color w:val="000000" w:themeColor="text1"/>
          <w:sz w:val="27"/>
          <w:szCs w:val="27"/>
        </w:rPr>
        <w:t xml:space="preserve">2023 года   </w:t>
      </w:r>
      <w:r w:rsidRPr="00DD03BB">
        <w:rPr>
          <w:color w:val="000000" w:themeColor="text1"/>
          <w:sz w:val="27"/>
          <w:szCs w:val="27"/>
        </w:rPr>
        <w:t xml:space="preserve">   </w:t>
      </w:r>
      <w:r w:rsidRPr="00DD03BB" w:rsidR="00EC3634">
        <w:rPr>
          <w:color w:val="000000" w:themeColor="text1"/>
          <w:sz w:val="27"/>
          <w:szCs w:val="27"/>
        </w:rPr>
        <w:t xml:space="preserve">                                             </w:t>
      </w:r>
      <w:r w:rsidRPr="00DD03BB" w:rsidR="00CF1035">
        <w:rPr>
          <w:color w:val="000000" w:themeColor="text1"/>
          <w:sz w:val="27"/>
          <w:szCs w:val="27"/>
        </w:rPr>
        <w:t xml:space="preserve"> </w:t>
      </w:r>
      <w:r w:rsidRPr="00DD03BB" w:rsidR="00DD03BB">
        <w:rPr>
          <w:color w:val="000000" w:themeColor="text1"/>
          <w:sz w:val="27"/>
          <w:szCs w:val="27"/>
        </w:rPr>
        <w:t xml:space="preserve"> </w:t>
      </w:r>
      <w:r w:rsidRPr="00DD03BB" w:rsidR="00CF1035">
        <w:rPr>
          <w:color w:val="000000" w:themeColor="text1"/>
          <w:sz w:val="27"/>
          <w:szCs w:val="27"/>
        </w:rPr>
        <w:t xml:space="preserve">    </w:t>
      </w:r>
      <w:r w:rsidR="00DD03BB">
        <w:rPr>
          <w:color w:val="000000" w:themeColor="text1"/>
          <w:sz w:val="27"/>
          <w:szCs w:val="27"/>
        </w:rPr>
        <w:t xml:space="preserve">    </w:t>
      </w:r>
      <w:r w:rsidRPr="00DD03BB" w:rsidR="00CF1035">
        <w:rPr>
          <w:color w:val="000000" w:themeColor="text1"/>
          <w:sz w:val="27"/>
          <w:szCs w:val="27"/>
        </w:rPr>
        <w:t xml:space="preserve">   </w:t>
      </w:r>
      <w:r w:rsidRPr="00DD03BB" w:rsidR="00EC3634">
        <w:rPr>
          <w:color w:val="000000" w:themeColor="text1"/>
          <w:sz w:val="27"/>
          <w:szCs w:val="27"/>
        </w:rPr>
        <w:t xml:space="preserve">   гор. Симферополь</w:t>
      </w:r>
    </w:p>
    <w:p w:rsidR="00AC5349" w:rsidRPr="00DD03BB" w:rsidP="00AC5349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DD03BB">
        <w:rPr>
          <w:color w:val="000000" w:themeColor="text1"/>
          <w:sz w:val="27"/>
          <w:szCs w:val="27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="00DD03BB">
        <w:rPr>
          <w:color w:val="000000" w:themeColor="text1"/>
          <w:sz w:val="27"/>
          <w:szCs w:val="27"/>
        </w:rPr>
        <w:t xml:space="preserve">Республики Крым </w:t>
      </w:r>
      <w:r w:rsidRPr="00DD03BB">
        <w:rPr>
          <w:color w:val="000000" w:themeColor="text1"/>
          <w:sz w:val="27"/>
          <w:szCs w:val="27"/>
        </w:rPr>
        <w:t>– Ляхович А.Н., при ведении протокола судебного заседания секретарем судебного заседания – Серединым В.А.</w:t>
      </w:r>
      <w:r w:rsidRPr="00DD03BB">
        <w:rPr>
          <w:color w:val="000000" w:themeColor="text1"/>
          <w:sz w:val="27"/>
          <w:szCs w:val="27"/>
        </w:rPr>
        <w:t>,</w:t>
      </w:r>
    </w:p>
    <w:p w:rsidR="00EC3634" w:rsidRPr="00DD03BB" w:rsidP="00EC3634">
      <w:pPr>
        <w:ind w:right="-1" w:firstLine="709"/>
        <w:jc w:val="both"/>
        <w:rPr>
          <w:color w:val="000000" w:themeColor="text1"/>
          <w:sz w:val="27"/>
          <w:szCs w:val="27"/>
        </w:rPr>
      </w:pPr>
      <w:r w:rsidRPr="00DD03BB">
        <w:rPr>
          <w:color w:val="000000" w:themeColor="text1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Pr="00DD03BB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D03BB" w:rsidR="00B71768">
        <w:rPr>
          <w:sz w:val="27"/>
          <w:szCs w:val="27"/>
        </w:rPr>
        <w:t>Поздняковой Яне Александровне, Явкиной Анне Петровне</w:t>
      </w:r>
      <w:r w:rsidRPr="00DD03BB" w:rsidR="00DD03BB">
        <w:rPr>
          <w:sz w:val="27"/>
          <w:szCs w:val="27"/>
        </w:rPr>
        <w:t>, третье лицо</w:t>
      </w:r>
      <w:r w:rsidR="00DD03BB">
        <w:rPr>
          <w:sz w:val="27"/>
          <w:szCs w:val="27"/>
        </w:rPr>
        <w:t xml:space="preserve"> </w:t>
      </w:r>
      <w:r w:rsidRPr="00DD03BB" w:rsidR="00DD03BB">
        <w:rPr>
          <w:sz w:val="27"/>
          <w:szCs w:val="27"/>
        </w:rPr>
        <w:t xml:space="preserve">– </w:t>
      </w:r>
      <w:r w:rsidRPr="00DD03BB" w:rsidR="00DD03BB">
        <w:rPr>
          <w:color w:val="000000" w:themeColor="text1"/>
          <w:sz w:val="27"/>
          <w:szCs w:val="27"/>
        </w:rPr>
        <w:t>Министерство жилищного и коммунального хозяйства Республики Крым,</w:t>
      </w:r>
      <w:r w:rsidRPr="00DD03BB" w:rsidR="00B71768">
        <w:rPr>
          <w:sz w:val="27"/>
          <w:szCs w:val="27"/>
        </w:rPr>
        <w:t xml:space="preserve"> </w:t>
      </w:r>
      <w:r w:rsidRPr="00DD03BB">
        <w:rPr>
          <w:color w:val="000000" w:themeColor="text1"/>
          <w:sz w:val="27"/>
          <w:szCs w:val="27"/>
        </w:rPr>
        <w:t xml:space="preserve">о взыскании </w:t>
      </w:r>
      <w:r w:rsidRPr="00DD03BB">
        <w:rPr>
          <w:sz w:val="27"/>
          <w:szCs w:val="27"/>
        </w:rPr>
        <w:t xml:space="preserve">задолженности по уплате взносов на капитальный ремонт общего имущества многоквартирного жилого дома, </w:t>
      </w:r>
      <w:r w:rsidRPr="00DD03BB">
        <w:rPr>
          <w:color w:val="000000" w:themeColor="text1"/>
          <w:sz w:val="27"/>
          <w:szCs w:val="27"/>
        </w:rPr>
        <w:t xml:space="preserve"> </w:t>
      </w:r>
    </w:p>
    <w:p w:rsidR="00020DC1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DD03BB">
        <w:rPr>
          <w:color w:val="000000" w:themeColor="text1"/>
          <w:kern w:val="36"/>
          <w:sz w:val="27"/>
          <w:szCs w:val="27"/>
        </w:rPr>
        <w:t xml:space="preserve">Руководствуясь ст.ст. 194-199 ГПК РФ, суд - </w:t>
      </w:r>
    </w:p>
    <w:p w:rsidR="00020DC1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020DC1" w:rsidRPr="00DD03BB" w:rsidP="00B477E7">
      <w:pPr>
        <w:ind w:right="-1" w:firstLine="709"/>
        <w:jc w:val="center"/>
        <w:rPr>
          <w:b/>
          <w:color w:val="000000" w:themeColor="text1"/>
          <w:kern w:val="36"/>
          <w:sz w:val="27"/>
          <w:szCs w:val="27"/>
        </w:rPr>
      </w:pPr>
      <w:r w:rsidRPr="00DD03BB">
        <w:rPr>
          <w:b/>
          <w:color w:val="000000" w:themeColor="text1"/>
          <w:kern w:val="36"/>
          <w:sz w:val="27"/>
          <w:szCs w:val="27"/>
        </w:rPr>
        <w:t>Р Е Ш И Л:</w:t>
      </w:r>
    </w:p>
    <w:p w:rsidR="00020DC1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DD03BB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DD03BB">
        <w:rPr>
          <w:color w:val="000000" w:themeColor="text1"/>
          <w:kern w:val="36"/>
          <w:sz w:val="27"/>
          <w:szCs w:val="27"/>
        </w:rPr>
        <w:t>В удовлетворении и</w:t>
      </w:r>
      <w:r w:rsidRPr="00DD03BB" w:rsidR="00020DC1">
        <w:rPr>
          <w:color w:val="000000" w:themeColor="text1"/>
          <w:kern w:val="36"/>
          <w:sz w:val="27"/>
          <w:szCs w:val="27"/>
        </w:rPr>
        <w:t>сковы</w:t>
      </w:r>
      <w:r w:rsidRPr="00DD03BB">
        <w:rPr>
          <w:color w:val="000000" w:themeColor="text1"/>
          <w:kern w:val="36"/>
          <w:sz w:val="27"/>
          <w:szCs w:val="27"/>
        </w:rPr>
        <w:t>х</w:t>
      </w:r>
      <w:r w:rsidRPr="00DD03BB" w:rsidR="00020DC1">
        <w:rPr>
          <w:color w:val="000000" w:themeColor="text1"/>
          <w:kern w:val="36"/>
          <w:sz w:val="27"/>
          <w:szCs w:val="27"/>
        </w:rPr>
        <w:t xml:space="preserve"> требовани</w:t>
      </w:r>
      <w:r w:rsidRPr="00DD03BB">
        <w:rPr>
          <w:color w:val="000000" w:themeColor="text1"/>
          <w:kern w:val="36"/>
          <w:sz w:val="27"/>
          <w:szCs w:val="27"/>
        </w:rPr>
        <w:t>й</w:t>
      </w:r>
      <w:r w:rsidRPr="00DD03BB" w:rsidR="00020DC1">
        <w:rPr>
          <w:color w:val="000000" w:themeColor="text1"/>
          <w:kern w:val="36"/>
          <w:sz w:val="27"/>
          <w:szCs w:val="27"/>
        </w:rPr>
        <w:t xml:space="preserve"> </w:t>
      </w:r>
      <w:r w:rsidRPr="00DD03BB" w:rsidR="00EC3634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D03BB">
        <w:rPr>
          <w:sz w:val="27"/>
          <w:szCs w:val="27"/>
        </w:rPr>
        <w:t xml:space="preserve">к Поздняковой Яне Александровне, Явкиной Анне Петровне </w:t>
      </w:r>
      <w:r w:rsidRPr="00DD03BB">
        <w:rPr>
          <w:color w:val="000000" w:themeColor="text1"/>
          <w:sz w:val="27"/>
          <w:szCs w:val="27"/>
        </w:rPr>
        <w:t xml:space="preserve">о взыскании </w:t>
      </w:r>
      <w:r w:rsidRPr="00DD03BB">
        <w:rPr>
          <w:sz w:val="27"/>
          <w:szCs w:val="27"/>
        </w:rPr>
        <w:t>задолженности по уплате взносов на капитальны</w:t>
      </w:r>
      <w:r w:rsidRPr="00DD03BB">
        <w:rPr>
          <w:sz w:val="27"/>
          <w:szCs w:val="27"/>
        </w:rPr>
        <w:t>й ремонт общего имущества многоквартирного жилого дома</w:t>
      </w:r>
      <w:r w:rsidRPr="00DD03BB">
        <w:rPr>
          <w:color w:val="000000" w:themeColor="text1"/>
          <w:kern w:val="36"/>
          <w:sz w:val="27"/>
          <w:szCs w:val="27"/>
        </w:rPr>
        <w:t xml:space="preserve"> </w:t>
      </w:r>
      <w:r w:rsidRPr="00DD03BB" w:rsidR="00020DC1">
        <w:rPr>
          <w:color w:val="000000" w:themeColor="text1"/>
          <w:kern w:val="36"/>
          <w:sz w:val="27"/>
          <w:szCs w:val="27"/>
        </w:rPr>
        <w:t xml:space="preserve">– </w:t>
      </w:r>
      <w:r w:rsidRPr="00DD03BB">
        <w:rPr>
          <w:color w:val="000000" w:themeColor="text1"/>
          <w:kern w:val="36"/>
          <w:sz w:val="27"/>
          <w:szCs w:val="27"/>
        </w:rPr>
        <w:t>отказать в полном объеме</w:t>
      </w:r>
      <w:r w:rsidRPr="00DD03BB" w:rsidR="00020DC1">
        <w:rPr>
          <w:color w:val="000000" w:themeColor="text1"/>
          <w:kern w:val="36"/>
          <w:sz w:val="27"/>
          <w:szCs w:val="27"/>
        </w:rPr>
        <w:t>.</w:t>
      </w:r>
      <w:r w:rsidRPr="00DD03BB" w:rsidR="000C3C3A">
        <w:rPr>
          <w:color w:val="000000" w:themeColor="text1"/>
          <w:kern w:val="36"/>
          <w:sz w:val="27"/>
          <w:szCs w:val="27"/>
        </w:rPr>
        <w:t xml:space="preserve"> </w:t>
      </w:r>
    </w:p>
    <w:p w:rsidR="00720985" w:rsidRPr="00DD03BB" w:rsidP="00B477E7">
      <w:pPr>
        <w:ind w:right="-1" w:firstLine="709"/>
        <w:jc w:val="both"/>
        <w:rPr>
          <w:sz w:val="27"/>
          <w:szCs w:val="27"/>
        </w:rPr>
      </w:pPr>
      <w:r w:rsidRPr="00DD03BB">
        <w:rPr>
          <w:sz w:val="27"/>
          <w:szCs w:val="27"/>
        </w:rPr>
        <w:t>Ми</w:t>
      </w:r>
      <w:r w:rsidRPr="00DD03BB" w:rsidR="00B477E7">
        <w:rPr>
          <w:sz w:val="27"/>
          <w:szCs w:val="27"/>
        </w:rPr>
        <w:t>ровой судья может не составлять мотивированное решение суда по рассмотренному им делу.</w:t>
      </w:r>
    </w:p>
    <w:p w:rsidR="00B477E7" w:rsidRPr="00DD03BB" w:rsidP="00B477E7">
      <w:pPr>
        <w:ind w:right="-1" w:firstLine="709"/>
        <w:jc w:val="both"/>
        <w:rPr>
          <w:sz w:val="27"/>
          <w:szCs w:val="27"/>
        </w:rPr>
      </w:pPr>
      <w:r w:rsidRPr="00DD03BB">
        <w:rPr>
          <w:sz w:val="27"/>
          <w:szCs w:val="27"/>
        </w:rPr>
        <w:t>Мировой судья обязан составить мотивированное решение суда по рассмотренному им дел</w:t>
      </w:r>
      <w:r w:rsidRPr="00DD03BB">
        <w:rPr>
          <w:sz w:val="27"/>
          <w:szCs w:val="27"/>
        </w:rPr>
        <w:t>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DD03BB" w:rsidP="00B477E7">
      <w:pPr>
        <w:ind w:right="-1" w:firstLine="709"/>
        <w:jc w:val="both"/>
        <w:rPr>
          <w:sz w:val="27"/>
          <w:szCs w:val="27"/>
        </w:rPr>
      </w:pPr>
      <w:r w:rsidRPr="00DD03BB">
        <w:rPr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</w:t>
      </w:r>
      <w:r w:rsidRPr="00DD03BB">
        <w:rPr>
          <w:sz w:val="27"/>
          <w:szCs w:val="27"/>
        </w:rPr>
        <w:t>х представители присутствовали в судебном заседании;</w:t>
      </w:r>
    </w:p>
    <w:p w:rsidR="00B477E7" w:rsidRPr="00DD03BB" w:rsidP="00B477E7">
      <w:pPr>
        <w:ind w:right="-1" w:firstLine="709"/>
        <w:jc w:val="both"/>
        <w:rPr>
          <w:sz w:val="27"/>
          <w:szCs w:val="27"/>
        </w:rPr>
      </w:pPr>
      <w:r w:rsidRPr="00DD03BB">
        <w:rPr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DD03BB" w:rsidP="00B477E7">
      <w:pPr>
        <w:ind w:right="-1" w:firstLine="709"/>
        <w:jc w:val="both"/>
        <w:rPr>
          <w:sz w:val="27"/>
          <w:szCs w:val="27"/>
        </w:rPr>
      </w:pPr>
      <w:r w:rsidRPr="00DD03BB">
        <w:rPr>
          <w:sz w:val="27"/>
          <w:szCs w:val="27"/>
        </w:rPr>
        <w:t>Мировой судья составляет мотивирова</w:t>
      </w:r>
      <w:r w:rsidRPr="00DD03BB">
        <w:rPr>
          <w:sz w:val="27"/>
          <w:szCs w:val="27"/>
        </w:rPr>
        <w:t>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DD03BB" w:rsidP="00B477E7">
      <w:pPr>
        <w:ind w:right="-1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D03BB">
        <w:rPr>
          <w:color w:val="000000"/>
          <w:sz w:val="27"/>
          <w:szCs w:val="27"/>
          <w:shd w:val="clear" w:color="auto" w:fill="FFFFFF"/>
        </w:rPr>
        <w:t xml:space="preserve">Решение может быть обжаловано </w:t>
      </w:r>
      <w:r w:rsidRPr="00DD03BB">
        <w:rPr>
          <w:sz w:val="27"/>
          <w:szCs w:val="27"/>
        </w:rPr>
        <w:t>в апелляционном порядке в Центральный районный суд города Симферополя</w:t>
      </w:r>
      <w:r w:rsidRPr="00DD03BB">
        <w:rPr>
          <w:sz w:val="27"/>
          <w:szCs w:val="27"/>
        </w:rPr>
        <w:t xml:space="preserve">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D03BB">
        <w:rPr>
          <w:color w:val="000000"/>
          <w:sz w:val="27"/>
          <w:szCs w:val="27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</w:p>
    <w:p w:rsidR="0072259F" w:rsidRPr="00DD03BB" w:rsidP="00B477E7">
      <w:pPr>
        <w:ind w:right="-1" w:firstLine="709"/>
        <w:jc w:val="both"/>
        <w:rPr>
          <w:color w:val="000000" w:themeColor="text1"/>
          <w:kern w:val="36"/>
          <w:sz w:val="27"/>
          <w:szCs w:val="27"/>
        </w:rPr>
      </w:pPr>
      <w:r w:rsidRPr="00DD03BB">
        <w:rPr>
          <w:color w:val="000000" w:themeColor="text1"/>
          <w:kern w:val="36"/>
          <w:sz w:val="27"/>
          <w:szCs w:val="27"/>
        </w:rPr>
        <w:t xml:space="preserve">Мировой судья         </w:t>
      </w:r>
      <w:r w:rsidRPr="00DD03BB" w:rsidR="00426056">
        <w:rPr>
          <w:color w:val="000000" w:themeColor="text1"/>
          <w:kern w:val="36"/>
          <w:sz w:val="27"/>
          <w:szCs w:val="27"/>
        </w:rPr>
        <w:t xml:space="preserve"> </w:t>
      </w:r>
      <w:r w:rsidRPr="00DD03BB">
        <w:rPr>
          <w:color w:val="000000" w:themeColor="text1"/>
          <w:kern w:val="36"/>
          <w:sz w:val="27"/>
          <w:szCs w:val="27"/>
        </w:rPr>
        <w:t xml:space="preserve">          </w:t>
      </w:r>
      <w:r w:rsidRPr="00DD03BB" w:rsidR="001571EA">
        <w:rPr>
          <w:color w:val="000000" w:themeColor="text1"/>
          <w:kern w:val="36"/>
          <w:sz w:val="27"/>
          <w:szCs w:val="27"/>
        </w:rPr>
        <w:t xml:space="preserve"> </w:t>
      </w:r>
      <w:r w:rsidRPr="00DD03BB">
        <w:rPr>
          <w:color w:val="000000" w:themeColor="text1"/>
          <w:kern w:val="36"/>
          <w:sz w:val="27"/>
          <w:szCs w:val="27"/>
        </w:rPr>
        <w:t xml:space="preserve">                               </w:t>
      </w:r>
      <w:r w:rsidRPr="00DD03BB" w:rsidR="007673DB">
        <w:rPr>
          <w:color w:val="000000" w:themeColor="text1"/>
          <w:kern w:val="36"/>
          <w:sz w:val="27"/>
          <w:szCs w:val="27"/>
        </w:rPr>
        <w:t xml:space="preserve"> </w:t>
      </w:r>
      <w:r w:rsidRPr="00DD03BB" w:rsidR="00487CDD">
        <w:rPr>
          <w:color w:val="000000" w:themeColor="text1"/>
          <w:kern w:val="36"/>
          <w:sz w:val="27"/>
          <w:szCs w:val="27"/>
        </w:rPr>
        <w:t xml:space="preserve">      </w:t>
      </w:r>
      <w:r w:rsidRPr="00DD03BB" w:rsidR="00F65DB5">
        <w:rPr>
          <w:color w:val="000000" w:themeColor="text1"/>
          <w:kern w:val="36"/>
          <w:sz w:val="27"/>
          <w:szCs w:val="27"/>
        </w:rPr>
        <w:t xml:space="preserve"> </w:t>
      </w:r>
      <w:r w:rsidRPr="00DD03BB">
        <w:rPr>
          <w:color w:val="000000" w:themeColor="text1"/>
          <w:kern w:val="36"/>
          <w:sz w:val="27"/>
          <w:szCs w:val="27"/>
        </w:rPr>
        <w:t xml:space="preserve"> </w:t>
      </w:r>
      <w:r w:rsidRPr="00DD03BB" w:rsidR="00C77FD7">
        <w:rPr>
          <w:color w:val="000000" w:themeColor="text1"/>
          <w:kern w:val="36"/>
          <w:sz w:val="27"/>
          <w:szCs w:val="27"/>
        </w:rPr>
        <w:t xml:space="preserve"> </w:t>
      </w:r>
      <w:r w:rsidRPr="00DD03BB">
        <w:rPr>
          <w:color w:val="000000" w:themeColor="text1"/>
          <w:kern w:val="36"/>
          <w:sz w:val="27"/>
          <w:szCs w:val="27"/>
        </w:rPr>
        <w:t xml:space="preserve"> </w:t>
      </w:r>
      <w:r w:rsidR="00DD03BB">
        <w:rPr>
          <w:color w:val="000000" w:themeColor="text1"/>
          <w:kern w:val="36"/>
          <w:sz w:val="27"/>
          <w:szCs w:val="27"/>
        </w:rPr>
        <w:t xml:space="preserve"> </w:t>
      </w:r>
      <w:r w:rsidRPr="00DD03BB">
        <w:rPr>
          <w:color w:val="000000" w:themeColor="text1"/>
          <w:kern w:val="36"/>
          <w:sz w:val="27"/>
          <w:szCs w:val="27"/>
        </w:rPr>
        <w:t xml:space="preserve">      </w:t>
      </w:r>
      <w:r w:rsidRPr="00DD03BB" w:rsidR="00CF1035">
        <w:rPr>
          <w:color w:val="000000" w:themeColor="text1"/>
          <w:kern w:val="36"/>
          <w:sz w:val="27"/>
          <w:szCs w:val="27"/>
        </w:rPr>
        <w:t xml:space="preserve">           </w:t>
      </w:r>
      <w:r w:rsidRPr="00DD03BB">
        <w:rPr>
          <w:color w:val="000000" w:themeColor="text1"/>
          <w:kern w:val="36"/>
          <w:sz w:val="27"/>
          <w:szCs w:val="27"/>
        </w:rPr>
        <w:t xml:space="preserve">  А.Н. Ляхович</w:t>
      </w:r>
    </w:p>
    <w:sectPr w:rsidSect="00DD03BB"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5AC3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7014"/>
    <w:rsid w:val="00250FDE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A6D47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1A65"/>
    <w:rsid w:val="00833241"/>
    <w:rsid w:val="008446D1"/>
    <w:rsid w:val="008462CD"/>
    <w:rsid w:val="0086098A"/>
    <w:rsid w:val="00873EF6"/>
    <w:rsid w:val="00874D91"/>
    <w:rsid w:val="0087587A"/>
    <w:rsid w:val="008A155E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1768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2452"/>
    <w:rsid w:val="00DC4C37"/>
    <w:rsid w:val="00DC62E1"/>
    <w:rsid w:val="00DD03BB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9192D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027F-CCA1-46F6-A81B-545E698A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