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18A0" w:rsidP="00B477E7">
      <w:pPr>
        <w:ind w:right="-1" w:firstLine="709"/>
        <w:jc w:val="right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 xml:space="preserve"> </w:t>
      </w:r>
      <w:r w:rsidRPr="00DE3A41" w:rsidR="00020DC1">
        <w:rPr>
          <w:b/>
          <w:color w:val="000000" w:themeColor="text1"/>
          <w:sz w:val="28"/>
          <w:szCs w:val="28"/>
        </w:rPr>
        <w:t>Дело №02-</w:t>
      </w:r>
      <w:r w:rsidRPr="00DE3A41" w:rsidR="00315FF1">
        <w:rPr>
          <w:b/>
          <w:color w:val="000000" w:themeColor="text1"/>
          <w:sz w:val="28"/>
          <w:szCs w:val="28"/>
        </w:rPr>
        <w:t>0</w:t>
      </w:r>
      <w:r w:rsidR="007B060F">
        <w:rPr>
          <w:b/>
          <w:color w:val="000000" w:themeColor="text1"/>
          <w:sz w:val="28"/>
          <w:szCs w:val="28"/>
        </w:rPr>
        <w:t>822</w:t>
      </w:r>
      <w:r w:rsidRPr="00DE3A41" w:rsidR="00020DC1">
        <w:rPr>
          <w:b/>
          <w:color w:val="000000" w:themeColor="text1"/>
          <w:sz w:val="28"/>
          <w:szCs w:val="28"/>
        </w:rPr>
        <w:t>/</w:t>
      </w:r>
      <w:r w:rsidRPr="00DE3A41" w:rsidR="001F5BD8">
        <w:rPr>
          <w:b/>
          <w:color w:val="000000" w:themeColor="text1"/>
          <w:sz w:val="28"/>
          <w:szCs w:val="28"/>
        </w:rPr>
        <w:t>18</w:t>
      </w:r>
      <w:r w:rsidRPr="00DE3A41" w:rsidR="00020DC1">
        <w:rPr>
          <w:b/>
          <w:color w:val="000000" w:themeColor="text1"/>
          <w:sz w:val="28"/>
          <w:szCs w:val="28"/>
        </w:rPr>
        <w:t>/20</w:t>
      </w:r>
      <w:r w:rsidR="00BC36B6">
        <w:rPr>
          <w:b/>
          <w:color w:val="000000" w:themeColor="text1"/>
          <w:sz w:val="28"/>
          <w:szCs w:val="28"/>
        </w:rPr>
        <w:t>2</w:t>
      </w:r>
      <w:r w:rsidR="00E42845">
        <w:rPr>
          <w:b/>
          <w:color w:val="000000" w:themeColor="text1"/>
          <w:sz w:val="28"/>
          <w:szCs w:val="28"/>
        </w:rPr>
        <w:t>2</w:t>
      </w:r>
    </w:p>
    <w:p w:rsidR="00020DC1" w:rsidRPr="00DE3A41" w:rsidP="00B477E7">
      <w:pPr>
        <w:ind w:right="-1" w:firstLine="709"/>
        <w:jc w:val="right"/>
        <w:rPr>
          <w:b/>
          <w:color w:val="000000" w:themeColor="text1"/>
          <w:sz w:val="28"/>
          <w:szCs w:val="28"/>
        </w:rPr>
      </w:pPr>
    </w:p>
    <w:p w:rsidR="00020DC1" w:rsidRPr="00DE3A41" w:rsidP="00B477E7">
      <w:pPr>
        <w:ind w:right="-1" w:firstLine="709"/>
        <w:jc w:val="center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>Р Е Ш Е Н И Е</w:t>
      </w:r>
    </w:p>
    <w:p w:rsidR="00020DC1" w:rsidRPr="00DE3A41" w:rsidP="00B477E7">
      <w:pPr>
        <w:ind w:right="-1" w:firstLine="709"/>
        <w:jc w:val="center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>именем Российской Федерации</w:t>
      </w:r>
    </w:p>
    <w:p w:rsidR="000C2185" w:rsidP="00B477E7">
      <w:pPr>
        <w:ind w:right="-1" w:firstLine="709"/>
        <w:jc w:val="center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>(резолютивная часть)</w:t>
      </w:r>
    </w:p>
    <w:p w:rsidR="00426056" w:rsidRPr="00DE3A41" w:rsidP="00B477E7">
      <w:pPr>
        <w:ind w:right="-1" w:firstLine="709"/>
        <w:jc w:val="center"/>
        <w:rPr>
          <w:b/>
          <w:color w:val="000000" w:themeColor="text1"/>
          <w:sz w:val="28"/>
          <w:szCs w:val="28"/>
        </w:rPr>
      </w:pPr>
    </w:p>
    <w:p w:rsidR="00383C17" w:rsidP="00B477E7">
      <w:pPr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02 ноября </w:t>
      </w:r>
      <w:r w:rsidRPr="00DE3A41" w:rsidR="00487CDD">
        <w:rPr>
          <w:color w:val="000000" w:themeColor="text1"/>
          <w:sz w:val="28"/>
          <w:szCs w:val="28"/>
        </w:rPr>
        <w:t>20</w:t>
      </w:r>
      <w:r w:rsidR="00BC36B6">
        <w:rPr>
          <w:color w:val="000000" w:themeColor="text1"/>
          <w:sz w:val="28"/>
          <w:szCs w:val="28"/>
        </w:rPr>
        <w:t>2</w:t>
      </w:r>
      <w:r w:rsidR="00E42845">
        <w:rPr>
          <w:color w:val="000000" w:themeColor="text1"/>
          <w:sz w:val="28"/>
          <w:szCs w:val="28"/>
        </w:rPr>
        <w:t>2</w:t>
      </w:r>
      <w:r w:rsidRPr="00DE3A41" w:rsidR="00487CDD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года </w:t>
      </w:r>
      <w:r w:rsidRPr="00DE3A41" w:rsidR="00710151">
        <w:rPr>
          <w:color w:val="000000" w:themeColor="text1"/>
          <w:sz w:val="28"/>
          <w:szCs w:val="28"/>
        </w:rPr>
        <w:t xml:space="preserve"> </w:t>
      </w:r>
      <w:r w:rsidR="00AE06C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</w:t>
      </w:r>
      <w:r w:rsidRPr="00DE3A41" w:rsidR="005578B0">
        <w:rPr>
          <w:color w:val="000000" w:themeColor="text1"/>
          <w:sz w:val="28"/>
          <w:szCs w:val="28"/>
        </w:rPr>
        <w:t xml:space="preserve"> </w:t>
      </w:r>
      <w:r w:rsidRPr="00DE3A41" w:rsidR="00723EC0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                 </w:t>
      </w:r>
      <w:r w:rsidR="003D0FBE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    </w:t>
      </w:r>
      <w:r w:rsidR="00DC1EC6">
        <w:rPr>
          <w:color w:val="000000" w:themeColor="text1"/>
          <w:sz w:val="28"/>
          <w:szCs w:val="28"/>
        </w:rPr>
        <w:t xml:space="preserve"> </w:t>
      </w:r>
      <w:r w:rsidRPr="00DE3A41" w:rsidR="00F86F50">
        <w:rPr>
          <w:color w:val="000000" w:themeColor="text1"/>
          <w:sz w:val="28"/>
          <w:szCs w:val="28"/>
        </w:rPr>
        <w:t xml:space="preserve">   </w:t>
      </w:r>
      <w:r w:rsidR="00506E61">
        <w:rPr>
          <w:color w:val="000000" w:themeColor="text1"/>
          <w:sz w:val="28"/>
          <w:szCs w:val="28"/>
        </w:rPr>
        <w:t xml:space="preserve"> </w:t>
      </w:r>
      <w:r w:rsidR="002410A3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 </w:t>
      </w:r>
      <w:r w:rsidRPr="00DE3A41" w:rsidR="00AE5108">
        <w:rPr>
          <w:color w:val="000000" w:themeColor="text1"/>
          <w:sz w:val="28"/>
          <w:szCs w:val="28"/>
        </w:rPr>
        <w:t xml:space="preserve">  </w:t>
      </w:r>
      <w:r w:rsidR="00F81BE7">
        <w:rPr>
          <w:color w:val="000000" w:themeColor="text1"/>
          <w:sz w:val="28"/>
          <w:szCs w:val="28"/>
        </w:rPr>
        <w:t xml:space="preserve">  </w:t>
      </w:r>
      <w:r w:rsidR="00684690">
        <w:rPr>
          <w:color w:val="000000" w:themeColor="text1"/>
          <w:sz w:val="28"/>
          <w:szCs w:val="28"/>
        </w:rPr>
        <w:t xml:space="preserve"> </w:t>
      </w:r>
      <w:r w:rsidR="00753521">
        <w:rPr>
          <w:color w:val="000000" w:themeColor="text1"/>
          <w:sz w:val="28"/>
          <w:szCs w:val="28"/>
        </w:rPr>
        <w:t xml:space="preserve"> </w:t>
      </w:r>
      <w:r w:rsidRPr="00DE3A41" w:rsidR="00AE5108">
        <w:rPr>
          <w:color w:val="000000" w:themeColor="text1"/>
          <w:sz w:val="28"/>
          <w:szCs w:val="28"/>
        </w:rPr>
        <w:t xml:space="preserve">  </w:t>
      </w:r>
      <w:r w:rsidRPr="00DE3A41" w:rsidR="000C3C3A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</w:t>
      </w:r>
      <w:r w:rsidRPr="00DE3A41" w:rsidR="0072259F">
        <w:rPr>
          <w:color w:val="000000" w:themeColor="text1"/>
          <w:sz w:val="28"/>
          <w:szCs w:val="28"/>
        </w:rPr>
        <w:t xml:space="preserve">   </w:t>
      </w:r>
      <w:r w:rsidRPr="00DE3A41" w:rsidR="00020DC1">
        <w:rPr>
          <w:color w:val="000000" w:themeColor="text1"/>
          <w:sz w:val="28"/>
          <w:szCs w:val="28"/>
        </w:rPr>
        <w:t xml:space="preserve">  гор. Симферополь </w:t>
      </w:r>
    </w:p>
    <w:p w:rsidR="00E42845" w:rsidP="00B477E7">
      <w:pPr>
        <w:ind w:right="-1" w:firstLine="709"/>
        <w:jc w:val="both"/>
        <w:rPr>
          <w:sz w:val="28"/>
          <w:szCs w:val="28"/>
        </w:rPr>
      </w:pPr>
      <w:r w:rsidRPr="002F6595">
        <w:rPr>
          <w:sz w:val="28"/>
          <w:szCs w:val="28"/>
        </w:rPr>
        <w:t>Мировой судья судебного участка №18 Центрального судебного района г. Симферополь (Центральный район городского округа Симферополя)</w:t>
      </w:r>
      <w:r>
        <w:rPr>
          <w:sz w:val="28"/>
          <w:szCs w:val="28"/>
        </w:rPr>
        <w:t xml:space="preserve"> Республики Крым – </w:t>
      </w:r>
      <w:r w:rsidRPr="002F6595">
        <w:rPr>
          <w:sz w:val="28"/>
          <w:szCs w:val="28"/>
        </w:rPr>
        <w:t xml:space="preserve">Ляхович А.Н., </w:t>
      </w:r>
      <w:r w:rsidRPr="00B1737F">
        <w:rPr>
          <w:color w:val="000000" w:themeColor="text1"/>
          <w:sz w:val="28"/>
          <w:szCs w:val="28"/>
        </w:rPr>
        <w:t xml:space="preserve">при </w:t>
      </w:r>
      <w:r>
        <w:rPr>
          <w:color w:val="000000" w:themeColor="text1"/>
          <w:sz w:val="28"/>
          <w:szCs w:val="28"/>
        </w:rPr>
        <w:t xml:space="preserve">ведении протокола </w:t>
      </w:r>
      <w:r w:rsidRPr="00B1737F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удебного заседания</w:t>
      </w:r>
      <w:r w:rsidR="007B060F">
        <w:rPr>
          <w:color w:val="000000" w:themeColor="text1"/>
          <w:sz w:val="28"/>
          <w:szCs w:val="28"/>
        </w:rPr>
        <w:t xml:space="preserve"> помощником мирового судьи </w:t>
      </w:r>
      <w:r w:rsidRPr="00B1737F">
        <w:rPr>
          <w:color w:val="000000" w:themeColor="text1"/>
          <w:sz w:val="28"/>
          <w:szCs w:val="28"/>
        </w:rPr>
        <w:t xml:space="preserve">– </w:t>
      </w:r>
      <w:r w:rsidR="007B060F">
        <w:rPr>
          <w:color w:val="000000" w:themeColor="text1"/>
          <w:sz w:val="28"/>
          <w:szCs w:val="28"/>
        </w:rPr>
        <w:t>Хариной Е.В.</w:t>
      </w:r>
      <w:r w:rsidRPr="00B1737F">
        <w:rPr>
          <w:color w:val="000000" w:themeColor="text1"/>
          <w:sz w:val="28"/>
          <w:szCs w:val="28"/>
        </w:rPr>
        <w:t>,</w:t>
      </w:r>
    </w:p>
    <w:p w:rsidR="00020DC1" w:rsidRPr="00DE3A41" w:rsidP="00B477E7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DE3A41">
        <w:rPr>
          <w:color w:val="000000" w:themeColor="text1"/>
          <w:sz w:val="28"/>
          <w:szCs w:val="28"/>
        </w:rPr>
        <w:t>рассмотрев в открытом судебном заседании в городе Симферополе гражданское дело по иск</w:t>
      </w:r>
      <w:r w:rsidRPr="00DE3A41" w:rsidR="00F86F50">
        <w:rPr>
          <w:color w:val="000000" w:themeColor="text1"/>
          <w:sz w:val="28"/>
          <w:szCs w:val="28"/>
        </w:rPr>
        <w:t xml:space="preserve">овому заявлению </w:t>
      </w:r>
      <w:r w:rsidRPr="00F60AC0" w:rsidR="00501802">
        <w:rPr>
          <w:sz w:val="28"/>
          <w:szCs w:val="28"/>
        </w:rPr>
        <w:t>Общества с ограниченной ответственностью</w:t>
      </w:r>
      <w:r w:rsidR="00501802">
        <w:rPr>
          <w:sz w:val="28"/>
          <w:szCs w:val="28"/>
        </w:rPr>
        <w:t xml:space="preserve"> микрокредитная компания «Центрофинанс Групп» </w:t>
      </w:r>
      <w:r w:rsidR="00501802">
        <w:rPr>
          <w:color w:val="000000" w:themeColor="text1"/>
          <w:sz w:val="28"/>
          <w:szCs w:val="28"/>
        </w:rPr>
        <w:t xml:space="preserve">к </w:t>
      </w:r>
      <w:r w:rsidR="007B060F">
        <w:rPr>
          <w:color w:val="000000" w:themeColor="text1"/>
          <w:sz w:val="28"/>
          <w:szCs w:val="28"/>
        </w:rPr>
        <w:t xml:space="preserve">Выговской Марине Павловне </w:t>
      </w:r>
      <w:r w:rsidR="00501802">
        <w:rPr>
          <w:sz w:val="28"/>
          <w:szCs w:val="28"/>
        </w:rPr>
        <w:t xml:space="preserve">о взыскании </w:t>
      </w:r>
      <w:r w:rsidR="0086098A">
        <w:rPr>
          <w:sz w:val="28"/>
          <w:szCs w:val="28"/>
        </w:rPr>
        <w:t>задолженности по договору потребительского микрозайма</w:t>
      </w:r>
      <w:r w:rsidRPr="00DE3A41">
        <w:rPr>
          <w:color w:val="000000" w:themeColor="text1"/>
          <w:sz w:val="28"/>
          <w:szCs w:val="28"/>
        </w:rPr>
        <w:t xml:space="preserve">,   </w:t>
      </w:r>
      <w:r w:rsidRPr="00DE3A41" w:rsidR="005D0B64">
        <w:rPr>
          <w:color w:val="000000" w:themeColor="text1"/>
          <w:sz w:val="28"/>
          <w:szCs w:val="28"/>
        </w:rPr>
        <w:t xml:space="preserve"> </w:t>
      </w:r>
      <w:r w:rsidRPr="00DE3A41" w:rsidR="00C127E1">
        <w:rPr>
          <w:color w:val="000000" w:themeColor="text1"/>
          <w:sz w:val="28"/>
          <w:szCs w:val="28"/>
        </w:rPr>
        <w:t xml:space="preserve"> </w:t>
      </w:r>
    </w:p>
    <w:p w:rsidR="00020DC1" w:rsidRPr="00DE3A41" w:rsidP="00B477E7">
      <w:pPr>
        <w:ind w:right="-1" w:firstLine="709"/>
        <w:jc w:val="both"/>
        <w:rPr>
          <w:color w:val="000000" w:themeColor="text1"/>
          <w:kern w:val="36"/>
          <w:sz w:val="28"/>
          <w:szCs w:val="28"/>
        </w:rPr>
      </w:pPr>
      <w:r w:rsidRPr="00DE3A41">
        <w:rPr>
          <w:color w:val="000000" w:themeColor="text1"/>
          <w:kern w:val="36"/>
          <w:sz w:val="28"/>
          <w:szCs w:val="28"/>
        </w:rPr>
        <w:t xml:space="preserve">Руководствуясь ст.ст. 194-199 ГПК РФ, суд - </w:t>
      </w:r>
    </w:p>
    <w:p w:rsidR="00020DC1" w:rsidRPr="00DE3A41" w:rsidP="00B477E7">
      <w:pPr>
        <w:ind w:right="-1" w:firstLine="709"/>
        <w:jc w:val="both"/>
        <w:rPr>
          <w:color w:val="000000" w:themeColor="text1"/>
          <w:kern w:val="36"/>
          <w:sz w:val="28"/>
          <w:szCs w:val="28"/>
        </w:rPr>
      </w:pPr>
    </w:p>
    <w:p w:rsidR="00020DC1" w:rsidRPr="00DE3A41" w:rsidP="00B477E7">
      <w:pPr>
        <w:ind w:right="-1" w:firstLine="709"/>
        <w:jc w:val="center"/>
        <w:rPr>
          <w:b/>
          <w:color w:val="000000" w:themeColor="text1"/>
          <w:kern w:val="36"/>
          <w:sz w:val="28"/>
          <w:szCs w:val="28"/>
        </w:rPr>
      </w:pPr>
      <w:r w:rsidRPr="00DE3A41">
        <w:rPr>
          <w:b/>
          <w:color w:val="000000" w:themeColor="text1"/>
          <w:kern w:val="36"/>
          <w:sz w:val="28"/>
          <w:szCs w:val="28"/>
        </w:rPr>
        <w:t>Р Е Ш И Л:</w:t>
      </w:r>
    </w:p>
    <w:p w:rsidR="00020DC1" w:rsidRPr="00DE3A41" w:rsidP="00B477E7">
      <w:pPr>
        <w:ind w:right="-1" w:firstLine="709"/>
        <w:jc w:val="both"/>
        <w:rPr>
          <w:color w:val="000000" w:themeColor="text1"/>
          <w:kern w:val="36"/>
          <w:sz w:val="28"/>
          <w:szCs w:val="28"/>
        </w:rPr>
      </w:pPr>
    </w:p>
    <w:p w:rsidR="007A2FB3" w:rsidRPr="00F8128A" w:rsidP="00B477E7">
      <w:pPr>
        <w:ind w:right="-1" w:firstLine="709"/>
        <w:jc w:val="both"/>
        <w:rPr>
          <w:sz w:val="28"/>
          <w:szCs w:val="28"/>
        </w:rPr>
      </w:pPr>
      <w:r w:rsidRPr="00F8128A">
        <w:rPr>
          <w:color w:val="000000" w:themeColor="text1"/>
          <w:kern w:val="36"/>
          <w:sz w:val="28"/>
          <w:szCs w:val="28"/>
        </w:rPr>
        <w:t xml:space="preserve">Исковые требования </w:t>
      </w:r>
      <w:r w:rsidRPr="00F60AC0" w:rsidR="00501802">
        <w:rPr>
          <w:sz w:val="28"/>
          <w:szCs w:val="28"/>
        </w:rPr>
        <w:t>Общества с ограниченной ответственностью</w:t>
      </w:r>
      <w:r w:rsidR="00501802">
        <w:rPr>
          <w:sz w:val="28"/>
          <w:szCs w:val="28"/>
        </w:rPr>
        <w:t xml:space="preserve"> микрокредитная компания «Центрофинанс Групп» </w:t>
      </w:r>
      <w:r w:rsidRPr="00F8128A">
        <w:rPr>
          <w:color w:val="000000" w:themeColor="text1"/>
          <w:kern w:val="36"/>
          <w:sz w:val="28"/>
          <w:szCs w:val="28"/>
        </w:rPr>
        <w:t>– удовлетворить</w:t>
      </w:r>
      <w:r w:rsidR="00F74124">
        <w:rPr>
          <w:color w:val="000000" w:themeColor="text1"/>
          <w:kern w:val="36"/>
          <w:sz w:val="28"/>
          <w:szCs w:val="28"/>
        </w:rPr>
        <w:t xml:space="preserve"> в полном объеме</w:t>
      </w:r>
      <w:r w:rsidRPr="00F8128A">
        <w:rPr>
          <w:color w:val="000000" w:themeColor="text1"/>
          <w:kern w:val="36"/>
          <w:sz w:val="28"/>
          <w:szCs w:val="28"/>
        </w:rPr>
        <w:t>.</w:t>
      </w:r>
      <w:r w:rsidRPr="00F8128A" w:rsidR="000C3C3A">
        <w:rPr>
          <w:color w:val="000000" w:themeColor="text1"/>
          <w:kern w:val="36"/>
          <w:sz w:val="28"/>
          <w:szCs w:val="28"/>
        </w:rPr>
        <w:t xml:space="preserve"> </w:t>
      </w:r>
      <w:r w:rsidRPr="00F8128A" w:rsidR="000C3C3A">
        <w:rPr>
          <w:sz w:val="28"/>
          <w:szCs w:val="28"/>
        </w:rPr>
        <w:t xml:space="preserve"> </w:t>
      </w:r>
      <w:r w:rsidRPr="00F8128A" w:rsidR="00487CDD">
        <w:rPr>
          <w:sz w:val="28"/>
          <w:szCs w:val="28"/>
        </w:rPr>
        <w:t xml:space="preserve"> </w:t>
      </w:r>
      <w:r w:rsidRPr="00F8128A" w:rsidR="00AE5108">
        <w:rPr>
          <w:sz w:val="28"/>
          <w:szCs w:val="28"/>
        </w:rPr>
        <w:t xml:space="preserve"> </w:t>
      </w:r>
    </w:p>
    <w:p w:rsidR="00CB52C0" w:rsidP="00B477E7">
      <w:pPr>
        <w:ind w:right="-1" w:firstLine="709"/>
        <w:jc w:val="both"/>
        <w:rPr>
          <w:sz w:val="28"/>
          <w:szCs w:val="28"/>
        </w:rPr>
      </w:pPr>
      <w:r w:rsidRPr="00F8128A">
        <w:rPr>
          <w:sz w:val="28"/>
          <w:szCs w:val="28"/>
        </w:rPr>
        <w:t xml:space="preserve">Взыскать с </w:t>
      </w:r>
      <w:r w:rsidR="007B060F">
        <w:rPr>
          <w:color w:val="000000" w:themeColor="text1"/>
          <w:sz w:val="28"/>
          <w:szCs w:val="28"/>
        </w:rPr>
        <w:t>Выговской Марины Павловны (</w:t>
      </w:r>
      <w:r w:rsidRPr="00590532" w:rsidR="00590532">
        <w:rPr>
          <w:bCs/>
          <w:color w:val="000000" w:themeColor="text1"/>
          <w:sz w:val="28"/>
          <w:szCs w:val="28"/>
        </w:rPr>
        <w:t>/данные изъяты/</w:t>
      </w:r>
      <w:r w:rsidR="007B060F">
        <w:rPr>
          <w:color w:val="000000" w:themeColor="text1"/>
          <w:sz w:val="28"/>
          <w:szCs w:val="28"/>
        </w:rPr>
        <w:t xml:space="preserve">) </w:t>
      </w:r>
      <w:r w:rsidR="00B5797E">
        <w:rPr>
          <w:sz w:val="28"/>
          <w:szCs w:val="28"/>
        </w:rPr>
        <w:t xml:space="preserve">в пользу </w:t>
      </w:r>
      <w:r w:rsidRPr="00F60AC0" w:rsidR="00501802">
        <w:rPr>
          <w:sz w:val="28"/>
          <w:szCs w:val="28"/>
        </w:rPr>
        <w:t>Общества с ограниченной ответственностью</w:t>
      </w:r>
      <w:r w:rsidR="00501802">
        <w:rPr>
          <w:sz w:val="28"/>
          <w:szCs w:val="28"/>
        </w:rPr>
        <w:t xml:space="preserve"> микрокредитная компания «Центрофинанс Групп»</w:t>
      </w:r>
      <w:r w:rsidR="007B060F">
        <w:rPr>
          <w:sz w:val="28"/>
          <w:szCs w:val="28"/>
        </w:rPr>
        <w:t xml:space="preserve"> (</w:t>
      </w:r>
      <w:r w:rsidRPr="00590532" w:rsidR="00590532">
        <w:rPr>
          <w:bCs/>
          <w:sz w:val="28"/>
          <w:szCs w:val="28"/>
        </w:rPr>
        <w:t>/данные изъяты/</w:t>
      </w:r>
      <w:r w:rsidR="007B060F">
        <w:rPr>
          <w:sz w:val="28"/>
          <w:szCs w:val="28"/>
        </w:rPr>
        <w:t>)</w:t>
      </w:r>
      <w:r w:rsidR="00501802">
        <w:rPr>
          <w:sz w:val="28"/>
          <w:szCs w:val="28"/>
        </w:rPr>
        <w:t xml:space="preserve"> </w:t>
      </w:r>
      <w:r w:rsidR="00B5797E">
        <w:rPr>
          <w:sz w:val="28"/>
          <w:szCs w:val="28"/>
        </w:rPr>
        <w:t>задолженность по договору</w:t>
      </w:r>
      <w:r w:rsidR="00383C17">
        <w:rPr>
          <w:sz w:val="28"/>
          <w:szCs w:val="28"/>
        </w:rPr>
        <w:t xml:space="preserve"> потребительского </w:t>
      </w:r>
      <w:r>
        <w:rPr>
          <w:sz w:val="28"/>
          <w:szCs w:val="28"/>
        </w:rPr>
        <w:t>микро</w:t>
      </w:r>
      <w:r w:rsidR="00383C17">
        <w:rPr>
          <w:sz w:val="28"/>
          <w:szCs w:val="28"/>
        </w:rPr>
        <w:t>займа</w:t>
      </w:r>
      <w:r w:rsidR="00B5797E">
        <w:rPr>
          <w:sz w:val="28"/>
          <w:szCs w:val="28"/>
        </w:rPr>
        <w:t xml:space="preserve"> от</w:t>
      </w:r>
      <w:r w:rsidR="002A2B11">
        <w:rPr>
          <w:sz w:val="28"/>
          <w:szCs w:val="28"/>
        </w:rPr>
        <w:t xml:space="preserve"> </w:t>
      </w:r>
      <w:r w:rsidRPr="00590532" w:rsidR="00590532">
        <w:rPr>
          <w:bCs/>
          <w:sz w:val="28"/>
          <w:szCs w:val="28"/>
        </w:rPr>
        <w:t>/данные изъяты/</w:t>
      </w:r>
      <w:r w:rsidR="00590532">
        <w:rPr>
          <w:bCs/>
          <w:sz w:val="28"/>
          <w:szCs w:val="28"/>
        </w:rPr>
        <w:t xml:space="preserve"> </w:t>
      </w:r>
      <w:r w:rsidR="000D527F">
        <w:rPr>
          <w:sz w:val="28"/>
          <w:szCs w:val="28"/>
        </w:rPr>
        <w:t>№</w:t>
      </w:r>
      <w:r w:rsidRPr="00590532" w:rsidR="00590532">
        <w:rPr>
          <w:bCs/>
          <w:sz w:val="28"/>
          <w:szCs w:val="28"/>
        </w:rPr>
        <w:t>/данные изъяты/</w:t>
      </w:r>
      <w:r w:rsidR="007B060F">
        <w:rPr>
          <w:sz w:val="28"/>
          <w:szCs w:val="28"/>
        </w:rPr>
        <w:t xml:space="preserve"> </w:t>
      </w:r>
      <w:r w:rsidR="00383C17">
        <w:rPr>
          <w:sz w:val="28"/>
          <w:szCs w:val="28"/>
        </w:rPr>
        <w:t xml:space="preserve">в виде </w:t>
      </w:r>
      <w:r w:rsidR="000D527F">
        <w:rPr>
          <w:sz w:val="28"/>
          <w:szCs w:val="28"/>
        </w:rPr>
        <w:t>сум</w:t>
      </w:r>
      <w:r w:rsidR="00383C17">
        <w:rPr>
          <w:sz w:val="28"/>
          <w:szCs w:val="28"/>
        </w:rPr>
        <w:t xml:space="preserve">мы займа в размере </w:t>
      </w:r>
      <w:r w:rsidR="00E42845">
        <w:rPr>
          <w:sz w:val="28"/>
          <w:szCs w:val="28"/>
        </w:rPr>
        <w:t>1</w:t>
      </w:r>
      <w:r w:rsidR="007B060F">
        <w:rPr>
          <w:sz w:val="28"/>
          <w:szCs w:val="28"/>
        </w:rPr>
        <w:t>0165</w:t>
      </w:r>
      <w:r w:rsidR="00E42845">
        <w:rPr>
          <w:sz w:val="28"/>
          <w:szCs w:val="28"/>
        </w:rPr>
        <w:t xml:space="preserve"> </w:t>
      </w:r>
      <w:r w:rsidR="00201A2F">
        <w:rPr>
          <w:sz w:val="28"/>
          <w:szCs w:val="28"/>
        </w:rPr>
        <w:t>(</w:t>
      </w:r>
      <w:r w:rsidR="007B060F">
        <w:rPr>
          <w:sz w:val="28"/>
          <w:szCs w:val="28"/>
        </w:rPr>
        <w:t xml:space="preserve">десять </w:t>
      </w:r>
      <w:r w:rsidR="00E42845">
        <w:rPr>
          <w:sz w:val="28"/>
          <w:szCs w:val="28"/>
        </w:rPr>
        <w:t xml:space="preserve"> тысяч </w:t>
      </w:r>
      <w:r w:rsidR="007B060F">
        <w:rPr>
          <w:sz w:val="28"/>
          <w:szCs w:val="28"/>
        </w:rPr>
        <w:t xml:space="preserve">сто шестьдесят </w:t>
      </w:r>
      <w:r w:rsidR="00E42845">
        <w:rPr>
          <w:sz w:val="28"/>
          <w:szCs w:val="28"/>
        </w:rPr>
        <w:t>пять</w:t>
      </w:r>
      <w:r>
        <w:rPr>
          <w:sz w:val="28"/>
          <w:szCs w:val="28"/>
        </w:rPr>
        <w:t>)</w:t>
      </w:r>
      <w:r w:rsidR="00383C17">
        <w:rPr>
          <w:sz w:val="28"/>
          <w:szCs w:val="28"/>
        </w:rPr>
        <w:t xml:space="preserve"> рубл</w:t>
      </w:r>
      <w:r w:rsidR="00201A2F">
        <w:rPr>
          <w:sz w:val="28"/>
          <w:szCs w:val="28"/>
        </w:rPr>
        <w:t>ей</w:t>
      </w:r>
      <w:r w:rsidR="007B060F">
        <w:rPr>
          <w:sz w:val="28"/>
          <w:szCs w:val="28"/>
        </w:rPr>
        <w:t xml:space="preserve"> 18 копеек</w:t>
      </w:r>
      <w:r w:rsidR="00383C17">
        <w:rPr>
          <w:sz w:val="28"/>
          <w:szCs w:val="28"/>
        </w:rPr>
        <w:t>,</w:t>
      </w:r>
      <w:r w:rsidR="00915B3C">
        <w:rPr>
          <w:sz w:val="28"/>
          <w:szCs w:val="28"/>
        </w:rPr>
        <w:t xml:space="preserve"> </w:t>
      </w:r>
      <w:r w:rsidR="000D527F">
        <w:rPr>
          <w:sz w:val="28"/>
          <w:szCs w:val="28"/>
        </w:rPr>
        <w:t>процент</w:t>
      </w:r>
      <w:r w:rsidR="00B477E7">
        <w:rPr>
          <w:sz w:val="28"/>
          <w:szCs w:val="28"/>
        </w:rPr>
        <w:t>ов</w:t>
      </w:r>
      <w:r w:rsidR="000D527F">
        <w:rPr>
          <w:sz w:val="28"/>
          <w:szCs w:val="28"/>
        </w:rPr>
        <w:t xml:space="preserve"> за пользование займом в размере </w:t>
      </w:r>
      <w:r w:rsidR="007B060F">
        <w:rPr>
          <w:sz w:val="28"/>
          <w:szCs w:val="28"/>
        </w:rPr>
        <w:t>8787</w:t>
      </w:r>
      <w:r w:rsidR="00E42845">
        <w:rPr>
          <w:sz w:val="28"/>
          <w:szCs w:val="28"/>
        </w:rPr>
        <w:t xml:space="preserve"> (восемь тысяч </w:t>
      </w:r>
      <w:r w:rsidR="007B060F">
        <w:rPr>
          <w:sz w:val="28"/>
          <w:szCs w:val="28"/>
        </w:rPr>
        <w:t>семьсот восемьдесят семь</w:t>
      </w:r>
      <w:r w:rsidR="00E42845">
        <w:rPr>
          <w:sz w:val="28"/>
          <w:szCs w:val="28"/>
        </w:rPr>
        <w:t>) рублей</w:t>
      </w:r>
      <w:r w:rsidR="000D527F">
        <w:rPr>
          <w:sz w:val="28"/>
          <w:szCs w:val="28"/>
        </w:rPr>
        <w:t xml:space="preserve">, </w:t>
      </w:r>
      <w:r w:rsidR="007B060F">
        <w:rPr>
          <w:sz w:val="28"/>
          <w:szCs w:val="28"/>
        </w:rPr>
        <w:t xml:space="preserve"> 79 копеек, </w:t>
      </w:r>
      <w:r w:rsidR="000D527F">
        <w:rPr>
          <w:sz w:val="28"/>
          <w:szCs w:val="28"/>
        </w:rPr>
        <w:t>неустойк</w:t>
      </w:r>
      <w:r w:rsidR="00B477E7">
        <w:rPr>
          <w:sz w:val="28"/>
          <w:szCs w:val="28"/>
        </w:rPr>
        <w:t>и</w:t>
      </w:r>
      <w:r w:rsidR="000D527F">
        <w:rPr>
          <w:sz w:val="28"/>
          <w:szCs w:val="28"/>
        </w:rPr>
        <w:t xml:space="preserve"> в размере </w:t>
      </w:r>
      <w:r w:rsidR="007B060F">
        <w:rPr>
          <w:sz w:val="28"/>
          <w:szCs w:val="28"/>
        </w:rPr>
        <w:t>562</w:t>
      </w:r>
      <w:r w:rsidR="00E42845">
        <w:rPr>
          <w:sz w:val="28"/>
          <w:szCs w:val="28"/>
        </w:rPr>
        <w:t xml:space="preserve"> </w:t>
      </w:r>
      <w:r w:rsidR="00383C17">
        <w:rPr>
          <w:sz w:val="28"/>
          <w:szCs w:val="28"/>
        </w:rPr>
        <w:t>(</w:t>
      </w:r>
      <w:r w:rsidR="007B060F">
        <w:rPr>
          <w:sz w:val="28"/>
          <w:szCs w:val="28"/>
        </w:rPr>
        <w:t>пятьсот шестьдесят два</w:t>
      </w:r>
      <w:r w:rsidR="00383C17">
        <w:rPr>
          <w:sz w:val="28"/>
          <w:szCs w:val="28"/>
        </w:rPr>
        <w:t>) рубл</w:t>
      </w:r>
      <w:r w:rsidR="007B060F">
        <w:rPr>
          <w:sz w:val="28"/>
          <w:szCs w:val="28"/>
        </w:rPr>
        <w:t>я 57 копеек</w:t>
      </w:r>
      <w:r w:rsidR="008609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всего </w:t>
      </w:r>
      <w:r w:rsidR="007B060F">
        <w:rPr>
          <w:sz w:val="28"/>
          <w:szCs w:val="28"/>
        </w:rPr>
        <w:t>19515</w:t>
      </w:r>
      <w:r w:rsidR="00201A2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B060F">
        <w:rPr>
          <w:sz w:val="28"/>
          <w:szCs w:val="28"/>
        </w:rPr>
        <w:t xml:space="preserve">девятнадцать </w:t>
      </w:r>
      <w:r w:rsidR="00915B3C">
        <w:rPr>
          <w:sz w:val="28"/>
          <w:szCs w:val="28"/>
        </w:rPr>
        <w:t xml:space="preserve">тысяч </w:t>
      </w:r>
      <w:r w:rsidR="007B060F">
        <w:rPr>
          <w:sz w:val="28"/>
          <w:szCs w:val="28"/>
        </w:rPr>
        <w:t>пятьсот пятнадцать</w:t>
      </w:r>
      <w:r>
        <w:rPr>
          <w:sz w:val="28"/>
          <w:szCs w:val="28"/>
        </w:rPr>
        <w:t>) рубл</w:t>
      </w:r>
      <w:r w:rsidR="00E42845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7B060F">
        <w:rPr>
          <w:sz w:val="28"/>
          <w:szCs w:val="28"/>
        </w:rPr>
        <w:t>54</w:t>
      </w:r>
      <w:r>
        <w:rPr>
          <w:sz w:val="28"/>
          <w:szCs w:val="28"/>
        </w:rPr>
        <w:t xml:space="preserve"> копе</w:t>
      </w:r>
      <w:r w:rsidR="003D0FBE">
        <w:rPr>
          <w:sz w:val="28"/>
          <w:szCs w:val="28"/>
        </w:rPr>
        <w:t>йки</w:t>
      </w:r>
      <w:r>
        <w:rPr>
          <w:sz w:val="28"/>
          <w:szCs w:val="28"/>
        </w:rPr>
        <w:t xml:space="preserve">. </w:t>
      </w:r>
    </w:p>
    <w:p w:rsidR="00C84024" w:rsidP="00B477E7">
      <w:pPr>
        <w:ind w:right="-1" w:firstLine="709"/>
        <w:jc w:val="both"/>
        <w:rPr>
          <w:color w:val="000000" w:themeColor="text1"/>
          <w:kern w:val="36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128A" w:rsidR="00CB52C0">
        <w:rPr>
          <w:sz w:val="28"/>
          <w:szCs w:val="28"/>
        </w:rPr>
        <w:t xml:space="preserve">Взыскать </w:t>
      </w:r>
      <w:r w:rsidRPr="00F8128A" w:rsidR="00B20456">
        <w:rPr>
          <w:sz w:val="28"/>
          <w:szCs w:val="28"/>
        </w:rPr>
        <w:t xml:space="preserve">с </w:t>
      </w:r>
      <w:r w:rsidR="00001A69">
        <w:rPr>
          <w:color w:val="000000" w:themeColor="text1"/>
          <w:sz w:val="28"/>
          <w:szCs w:val="28"/>
        </w:rPr>
        <w:t>Выговской Марины Павловны (</w:t>
      </w:r>
      <w:r w:rsidRPr="00590532" w:rsidR="00590532">
        <w:rPr>
          <w:bCs/>
          <w:color w:val="000000" w:themeColor="text1"/>
          <w:sz w:val="28"/>
          <w:szCs w:val="28"/>
        </w:rPr>
        <w:t>/данные изъяты/</w:t>
      </w:r>
      <w:r w:rsidR="00001A69">
        <w:rPr>
          <w:color w:val="000000" w:themeColor="text1"/>
          <w:sz w:val="28"/>
          <w:szCs w:val="28"/>
        </w:rPr>
        <w:t xml:space="preserve">) </w:t>
      </w:r>
      <w:r w:rsidR="00001A69">
        <w:rPr>
          <w:sz w:val="28"/>
          <w:szCs w:val="28"/>
        </w:rPr>
        <w:t xml:space="preserve">в пользу </w:t>
      </w:r>
      <w:r w:rsidRPr="00F60AC0" w:rsidR="00001A69">
        <w:rPr>
          <w:sz w:val="28"/>
          <w:szCs w:val="28"/>
        </w:rPr>
        <w:t>Общества с ограниченной ответственностью</w:t>
      </w:r>
      <w:r w:rsidR="00001A69">
        <w:rPr>
          <w:sz w:val="28"/>
          <w:szCs w:val="28"/>
        </w:rPr>
        <w:t xml:space="preserve"> микрокредитная компания «Центрофинанс Групп» (</w:t>
      </w:r>
      <w:r w:rsidRPr="00590532" w:rsidR="00590532">
        <w:rPr>
          <w:bCs/>
          <w:sz w:val="28"/>
          <w:szCs w:val="28"/>
        </w:rPr>
        <w:t>/данные изъяты/</w:t>
      </w:r>
      <w:r w:rsidR="00001A69">
        <w:rPr>
          <w:sz w:val="28"/>
          <w:szCs w:val="28"/>
        </w:rPr>
        <w:t xml:space="preserve">) </w:t>
      </w:r>
      <w:r w:rsidR="00B5797E">
        <w:rPr>
          <w:sz w:val="28"/>
          <w:szCs w:val="28"/>
        </w:rPr>
        <w:t>понесенные и</w:t>
      </w:r>
      <w:r w:rsidR="00AE413D">
        <w:rPr>
          <w:sz w:val="28"/>
          <w:szCs w:val="28"/>
        </w:rPr>
        <w:t xml:space="preserve">стцом </w:t>
      </w:r>
      <w:r w:rsidR="00B5797E">
        <w:rPr>
          <w:sz w:val="28"/>
          <w:szCs w:val="28"/>
        </w:rPr>
        <w:t xml:space="preserve">судебные расходы в виде </w:t>
      </w:r>
      <w:r w:rsidR="00CB52C0">
        <w:rPr>
          <w:sz w:val="28"/>
          <w:szCs w:val="28"/>
        </w:rPr>
        <w:t xml:space="preserve">уплаченной </w:t>
      </w:r>
      <w:r w:rsidRPr="001A1C72" w:rsidR="00D65389">
        <w:rPr>
          <w:color w:val="000000" w:themeColor="text1"/>
          <w:kern w:val="36"/>
          <w:sz w:val="28"/>
          <w:szCs w:val="28"/>
        </w:rPr>
        <w:t>государственн</w:t>
      </w:r>
      <w:r w:rsidR="00B5797E">
        <w:rPr>
          <w:color w:val="000000" w:themeColor="text1"/>
          <w:kern w:val="36"/>
          <w:sz w:val="28"/>
          <w:szCs w:val="28"/>
        </w:rPr>
        <w:t>ой</w:t>
      </w:r>
      <w:r w:rsidRPr="001A1C72" w:rsidR="00D65389">
        <w:rPr>
          <w:color w:val="000000" w:themeColor="text1"/>
          <w:kern w:val="36"/>
          <w:sz w:val="28"/>
          <w:szCs w:val="28"/>
        </w:rPr>
        <w:t xml:space="preserve"> пошлин</w:t>
      </w:r>
      <w:r w:rsidR="00B5797E">
        <w:rPr>
          <w:color w:val="000000" w:themeColor="text1"/>
          <w:kern w:val="36"/>
          <w:sz w:val="28"/>
          <w:szCs w:val="28"/>
        </w:rPr>
        <w:t>ы</w:t>
      </w:r>
      <w:r w:rsidRPr="001A1C72" w:rsidR="00D65389">
        <w:rPr>
          <w:color w:val="000000" w:themeColor="text1"/>
          <w:kern w:val="36"/>
          <w:sz w:val="28"/>
          <w:szCs w:val="28"/>
        </w:rPr>
        <w:t xml:space="preserve"> в размере</w:t>
      </w:r>
      <w:r w:rsidR="00CE017E">
        <w:rPr>
          <w:color w:val="000000" w:themeColor="text1"/>
          <w:kern w:val="36"/>
          <w:sz w:val="28"/>
          <w:szCs w:val="28"/>
        </w:rPr>
        <w:t xml:space="preserve"> 780 </w:t>
      </w:r>
      <w:r>
        <w:rPr>
          <w:color w:val="000000" w:themeColor="text1"/>
          <w:kern w:val="36"/>
          <w:sz w:val="28"/>
          <w:szCs w:val="28"/>
        </w:rPr>
        <w:t>(</w:t>
      </w:r>
      <w:r w:rsidR="00CE017E">
        <w:rPr>
          <w:color w:val="000000" w:themeColor="text1"/>
          <w:kern w:val="36"/>
          <w:sz w:val="28"/>
          <w:szCs w:val="28"/>
        </w:rPr>
        <w:t>семьсот восемьдесят</w:t>
      </w:r>
      <w:r>
        <w:rPr>
          <w:color w:val="000000" w:themeColor="text1"/>
          <w:kern w:val="36"/>
          <w:sz w:val="28"/>
          <w:szCs w:val="28"/>
        </w:rPr>
        <w:t>) рубл</w:t>
      </w:r>
      <w:r w:rsidR="00CE017E">
        <w:rPr>
          <w:color w:val="000000" w:themeColor="text1"/>
          <w:kern w:val="36"/>
          <w:sz w:val="28"/>
          <w:szCs w:val="28"/>
        </w:rPr>
        <w:t>ей</w:t>
      </w:r>
      <w:r w:rsidR="00595253">
        <w:rPr>
          <w:color w:val="000000" w:themeColor="text1"/>
          <w:kern w:val="36"/>
          <w:sz w:val="28"/>
          <w:szCs w:val="28"/>
        </w:rPr>
        <w:t xml:space="preserve"> </w:t>
      </w:r>
      <w:r w:rsidR="00CE017E">
        <w:rPr>
          <w:color w:val="000000" w:themeColor="text1"/>
          <w:kern w:val="36"/>
          <w:sz w:val="28"/>
          <w:szCs w:val="28"/>
        </w:rPr>
        <w:t>62</w:t>
      </w:r>
      <w:r w:rsidR="00595253">
        <w:rPr>
          <w:color w:val="000000" w:themeColor="text1"/>
          <w:kern w:val="36"/>
          <w:sz w:val="28"/>
          <w:szCs w:val="28"/>
        </w:rPr>
        <w:t xml:space="preserve"> копе</w:t>
      </w:r>
      <w:r w:rsidR="00CE017E">
        <w:rPr>
          <w:color w:val="000000" w:themeColor="text1"/>
          <w:kern w:val="36"/>
          <w:sz w:val="28"/>
          <w:szCs w:val="28"/>
        </w:rPr>
        <w:t>йки</w:t>
      </w:r>
      <w:r w:rsidR="00E42845">
        <w:rPr>
          <w:color w:val="000000" w:themeColor="text1"/>
          <w:kern w:val="36"/>
          <w:sz w:val="28"/>
          <w:szCs w:val="28"/>
        </w:rPr>
        <w:t>.</w:t>
      </w:r>
    </w:p>
    <w:p w:rsidR="00B477E7" w:rsidP="00B477E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может не составлять мотивированное решение суда по рассмотренному им делу.</w:t>
      </w:r>
    </w:p>
    <w:p w:rsidR="00B477E7" w:rsidP="00B477E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обязан составить мотивированное решение суда по рассмотренному им делу в случае поступления от лиц, участвующих в деле, </w:t>
      </w:r>
      <w:r>
        <w:rPr>
          <w:sz w:val="28"/>
          <w:szCs w:val="28"/>
        </w:rPr>
        <w:t>их представителей заявления о составлении мотивированного решения суда, которое может быть подано:</w:t>
      </w:r>
    </w:p>
    <w:p w:rsidR="00B477E7" w:rsidP="00B477E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B477E7" w:rsidP="00B477E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477E7" w:rsidP="00B477E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B477E7" w:rsidRPr="00257CAD" w:rsidP="00B477E7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7CAD">
        <w:rPr>
          <w:color w:val="000000"/>
          <w:sz w:val="28"/>
          <w:szCs w:val="28"/>
          <w:shd w:val="clear" w:color="auto" w:fill="FFFFFF"/>
        </w:rPr>
        <w:t xml:space="preserve">Решение может быть обжаловано </w:t>
      </w:r>
      <w:r w:rsidRPr="00257CAD">
        <w:rPr>
          <w:sz w:val="28"/>
          <w:szCs w:val="28"/>
        </w:rPr>
        <w:t>в апелляционном порядке в Центральный районный суд города Симферополя Республики Крым через мирового судью судебного участка №</w:t>
      </w:r>
      <w:r>
        <w:rPr>
          <w:sz w:val="28"/>
          <w:szCs w:val="28"/>
        </w:rPr>
        <w:t>18</w:t>
      </w:r>
      <w:r w:rsidRPr="00257CAD">
        <w:rPr>
          <w:sz w:val="28"/>
          <w:szCs w:val="28"/>
        </w:rPr>
        <w:t xml:space="preserve"> Центрального судебного района города Симферополь (Центральный район городского округа Симферополь) Республики Крым</w:t>
      </w:r>
      <w:r w:rsidRPr="00257CAD">
        <w:rPr>
          <w:color w:val="000000"/>
          <w:sz w:val="28"/>
          <w:szCs w:val="28"/>
          <w:shd w:val="clear" w:color="auto" w:fill="FFFFFF"/>
        </w:rPr>
        <w:t xml:space="preserve"> в течение месяца со дня принятия решения в окончательной форме.</w:t>
      </w:r>
    </w:p>
    <w:p w:rsidR="00B20456" w:rsidRPr="00DE3A41" w:rsidP="00B477E7">
      <w:pPr>
        <w:ind w:right="-1" w:firstLine="709"/>
        <w:jc w:val="both"/>
        <w:rPr>
          <w:color w:val="000000" w:themeColor="text1"/>
          <w:kern w:val="36"/>
          <w:sz w:val="28"/>
          <w:szCs w:val="28"/>
        </w:rPr>
      </w:pPr>
    </w:p>
    <w:p w:rsidR="0072259F" w:rsidRPr="00DE3A41" w:rsidP="00B477E7">
      <w:pPr>
        <w:ind w:right="-1" w:firstLine="709"/>
        <w:jc w:val="both"/>
        <w:rPr>
          <w:color w:val="000000" w:themeColor="text1"/>
          <w:kern w:val="36"/>
          <w:sz w:val="28"/>
          <w:szCs w:val="28"/>
        </w:rPr>
      </w:pPr>
      <w:r w:rsidRPr="00DE3A41">
        <w:rPr>
          <w:color w:val="000000" w:themeColor="text1"/>
          <w:kern w:val="36"/>
          <w:sz w:val="28"/>
          <w:szCs w:val="28"/>
        </w:rPr>
        <w:t xml:space="preserve">Мировой судья         </w:t>
      </w:r>
      <w:r w:rsidR="00426056">
        <w:rPr>
          <w:color w:val="000000" w:themeColor="text1"/>
          <w:kern w:val="36"/>
          <w:sz w:val="28"/>
          <w:szCs w:val="28"/>
        </w:rPr>
        <w:t xml:space="preserve"> </w:t>
      </w:r>
      <w:r w:rsidRPr="00DE3A41">
        <w:rPr>
          <w:color w:val="000000" w:themeColor="text1"/>
          <w:kern w:val="36"/>
          <w:sz w:val="28"/>
          <w:szCs w:val="28"/>
        </w:rPr>
        <w:t xml:space="preserve">          </w:t>
      </w:r>
      <w:r w:rsidR="001571EA">
        <w:rPr>
          <w:color w:val="000000" w:themeColor="text1"/>
          <w:kern w:val="36"/>
          <w:sz w:val="28"/>
          <w:szCs w:val="28"/>
        </w:rPr>
        <w:t xml:space="preserve"> </w:t>
      </w:r>
      <w:r w:rsidRPr="00DE3A41">
        <w:rPr>
          <w:color w:val="000000" w:themeColor="text1"/>
          <w:kern w:val="36"/>
          <w:sz w:val="28"/>
          <w:szCs w:val="28"/>
        </w:rPr>
        <w:t xml:space="preserve">                                </w:t>
      </w:r>
      <w:r w:rsidRPr="00DE3A41" w:rsidR="00487CDD">
        <w:rPr>
          <w:color w:val="000000" w:themeColor="text1"/>
          <w:kern w:val="36"/>
          <w:sz w:val="28"/>
          <w:szCs w:val="28"/>
        </w:rPr>
        <w:t xml:space="preserve">      </w:t>
      </w:r>
      <w:r w:rsidRPr="00DE3A41" w:rsidR="00F65DB5">
        <w:rPr>
          <w:color w:val="000000" w:themeColor="text1"/>
          <w:kern w:val="36"/>
          <w:sz w:val="28"/>
          <w:szCs w:val="28"/>
        </w:rPr>
        <w:t xml:space="preserve"> </w:t>
      </w:r>
      <w:r w:rsidRPr="00DE3A41">
        <w:rPr>
          <w:color w:val="000000" w:themeColor="text1"/>
          <w:kern w:val="36"/>
          <w:sz w:val="28"/>
          <w:szCs w:val="28"/>
        </w:rPr>
        <w:t xml:space="preserve">             А.Н. Ляхович</w:t>
      </w:r>
    </w:p>
    <w:sectPr w:rsidSect="00A911F3">
      <w:pgSz w:w="11906" w:h="16838"/>
      <w:pgMar w:top="1559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00"/>
    <w:rsid w:val="0000113B"/>
    <w:rsid w:val="00001A69"/>
    <w:rsid w:val="00002F72"/>
    <w:rsid w:val="00015A1F"/>
    <w:rsid w:val="00016751"/>
    <w:rsid w:val="00020DC1"/>
    <w:rsid w:val="00026A0D"/>
    <w:rsid w:val="0006667F"/>
    <w:rsid w:val="000849DA"/>
    <w:rsid w:val="0008584D"/>
    <w:rsid w:val="000914FB"/>
    <w:rsid w:val="000A5D3A"/>
    <w:rsid w:val="000B5D71"/>
    <w:rsid w:val="000C2185"/>
    <w:rsid w:val="000C3C3A"/>
    <w:rsid w:val="000D1D19"/>
    <w:rsid w:val="000D24D9"/>
    <w:rsid w:val="000D527F"/>
    <w:rsid w:val="000E7C02"/>
    <w:rsid w:val="000F1598"/>
    <w:rsid w:val="000F4440"/>
    <w:rsid w:val="001154C4"/>
    <w:rsid w:val="00130DAC"/>
    <w:rsid w:val="00132458"/>
    <w:rsid w:val="00132E4E"/>
    <w:rsid w:val="00147C81"/>
    <w:rsid w:val="001545D8"/>
    <w:rsid w:val="00155A7C"/>
    <w:rsid w:val="001571EA"/>
    <w:rsid w:val="00172163"/>
    <w:rsid w:val="00176163"/>
    <w:rsid w:val="001966FB"/>
    <w:rsid w:val="001A0FB5"/>
    <w:rsid w:val="001A1C72"/>
    <w:rsid w:val="001A4E47"/>
    <w:rsid w:val="001A4F77"/>
    <w:rsid w:val="001A7E8A"/>
    <w:rsid w:val="001B303F"/>
    <w:rsid w:val="001B41A1"/>
    <w:rsid w:val="001C6EDA"/>
    <w:rsid w:val="001E6DE9"/>
    <w:rsid w:val="001F5BD8"/>
    <w:rsid w:val="00201A2F"/>
    <w:rsid w:val="002027F1"/>
    <w:rsid w:val="00203A74"/>
    <w:rsid w:val="002069F8"/>
    <w:rsid w:val="0021049D"/>
    <w:rsid w:val="00212F2D"/>
    <w:rsid w:val="002153F2"/>
    <w:rsid w:val="00227D95"/>
    <w:rsid w:val="00233B12"/>
    <w:rsid w:val="002350A6"/>
    <w:rsid w:val="002410A3"/>
    <w:rsid w:val="00250FDE"/>
    <w:rsid w:val="00257CAD"/>
    <w:rsid w:val="0027699F"/>
    <w:rsid w:val="00283BD7"/>
    <w:rsid w:val="002845C6"/>
    <w:rsid w:val="002952D8"/>
    <w:rsid w:val="002A2B11"/>
    <w:rsid w:val="002C2028"/>
    <w:rsid w:val="002D448F"/>
    <w:rsid w:val="002D6A73"/>
    <w:rsid w:val="002F04FE"/>
    <w:rsid w:val="002F5A95"/>
    <w:rsid w:val="002F6595"/>
    <w:rsid w:val="0030660F"/>
    <w:rsid w:val="00315FF1"/>
    <w:rsid w:val="00317ACE"/>
    <w:rsid w:val="00337950"/>
    <w:rsid w:val="00340D53"/>
    <w:rsid w:val="00342F77"/>
    <w:rsid w:val="00357C20"/>
    <w:rsid w:val="0036027F"/>
    <w:rsid w:val="00383C17"/>
    <w:rsid w:val="00395F7F"/>
    <w:rsid w:val="003A120D"/>
    <w:rsid w:val="003C3A27"/>
    <w:rsid w:val="003C4C56"/>
    <w:rsid w:val="003D04F4"/>
    <w:rsid w:val="003D0E57"/>
    <w:rsid w:val="003D0FBE"/>
    <w:rsid w:val="003E2058"/>
    <w:rsid w:val="003E2A1A"/>
    <w:rsid w:val="003F0F00"/>
    <w:rsid w:val="00421118"/>
    <w:rsid w:val="00426056"/>
    <w:rsid w:val="00432899"/>
    <w:rsid w:val="004337C9"/>
    <w:rsid w:val="0044727E"/>
    <w:rsid w:val="00477B96"/>
    <w:rsid w:val="00487CDD"/>
    <w:rsid w:val="00491E4D"/>
    <w:rsid w:val="0049268B"/>
    <w:rsid w:val="004A16C6"/>
    <w:rsid w:val="004A57FF"/>
    <w:rsid w:val="004A5B85"/>
    <w:rsid w:val="004C794B"/>
    <w:rsid w:val="004D4DC5"/>
    <w:rsid w:val="004E70C0"/>
    <w:rsid w:val="004F070A"/>
    <w:rsid w:val="004F5078"/>
    <w:rsid w:val="00501802"/>
    <w:rsid w:val="00506E61"/>
    <w:rsid w:val="00511B72"/>
    <w:rsid w:val="00522871"/>
    <w:rsid w:val="005349AE"/>
    <w:rsid w:val="005359D0"/>
    <w:rsid w:val="00541C5E"/>
    <w:rsid w:val="00556F91"/>
    <w:rsid w:val="005578B0"/>
    <w:rsid w:val="00573322"/>
    <w:rsid w:val="00573543"/>
    <w:rsid w:val="00582323"/>
    <w:rsid w:val="00590532"/>
    <w:rsid w:val="00593230"/>
    <w:rsid w:val="00594AEF"/>
    <w:rsid w:val="00595253"/>
    <w:rsid w:val="005B55B0"/>
    <w:rsid w:val="005D0B64"/>
    <w:rsid w:val="005D3BAD"/>
    <w:rsid w:val="005D7D2F"/>
    <w:rsid w:val="005F08DA"/>
    <w:rsid w:val="005F0A36"/>
    <w:rsid w:val="005F5726"/>
    <w:rsid w:val="006107D7"/>
    <w:rsid w:val="006137E4"/>
    <w:rsid w:val="00613C44"/>
    <w:rsid w:val="00622356"/>
    <w:rsid w:val="006618A0"/>
    <w:rsid w:val="00662F29"/>
    <w:rsid w:val="00684690"/>
    <w:rsid w:val="0069481A"/>
    <w:rsid w:val="006A12E7"/>
    <w:rsid w:val="006A651D"/>
    <w:rsid w:val="006B04A8"/>
    <w:rsid w:val="006B24D1"/>
    <w:rsid w:val="006B7188"/>
    <w:rsid w:val="006D1753"/>
    <w:rsid w:val="006D2D8B"/>
    <w:rsid w:val="006E7D0F"/>
    <w:rsid w:val="007053EF"/>
    <w:rsid w:val="00710151"/>
    <w:rsid w:val="00716726"/>
    <w:rsid w:val="0072259F"/>
    <w:rsid w:val="00723EC0"/>
    <w:rsid w:val="00736AD9"/>
    <w:rsid w:val="007427C6"/>
    <w:rsid w:val="00750329"/>
    <w:rsid w:val="00753521"/>
    <w:rsid w:val="00777558"/>
    <w:rsid w:val="00782433"/>
    <w:rsid w:val="00783BA8"/>
    <w:rsid w:val="007873CE"/>
    <w:rsid w:val="0079140F"/>
    <w:rsid w:val="007978C4"/>
    <w:rsid w:val="007A2FB3"/>
    <w:rsid w:val="007A4D4D"/>
    <w:rsid w:val="007B060F"/>
    <w:rsid w:val="007B0E80"/>
    <w:rsid w:val="007B4765"/>
    <w:rsid w:val="007E10B6"/>
    <w:rsid w:val="007F06A4"/>
    <w:rsid w:val="007F4ADD"/>
    <w:rsid w:val="007F4E39"/>
    <w:rsid w:val="007F779C"/>
    <w:rsid w:val="00815506"/>
    <w:rsid w:val="008156A4"/>
    <w:rsid w:val="0081789E"/>
    <w:rsid w:val="00833241"/>
    <w:rsid w:val="008446D1"/>
    <w:rsid w:val="008462CD"/>
    <w:rsid w:val="0086098A"/>
    <w:rsid w:val="00873EF6"/>
    <w:rsid w:val="0087587A"/>
    <w:rsid w:val="008A155E"/>
    <w:rsid w:val="008A7050"/>
    <w:rsid w:val="008A7C7E"/>
    <w:rsid w:val="008B3EFA"/>
    <w:rsid w:val="008B768F"/>
    <w:rsid w:val="008D0D15"/>
    <w:rsid w:val="008D70EE"/>
    <w:rsid w:val="008E3A8E"/>
    <w:rsid w:val="008F3FDA"/>
    <w:rsid w:val="009030D0"/>
    <w:rsid w:val="00911E12"/>
    <w:rsid w:val="00915B3C"/>
    <w:rsid w:val="009212D8"/>
    <w:rsid w:val="009343D0"/>
    <w:rsid w:val="00937ABB"/>
    <w:rsid w:val="009530F8"/>
    <w:rsid w:val="00957707"/>
    <w:rsid w:val="009624F8"/>
    <w:rsid w:val="00965774"/>
    <w:rsid w:val="0097010C"/>
    <w:rsid w:val="00971681"/>
    <w:rsid w:val="009761F4"/>
    <w:rsid w:val="009811D1"/>
    <w:rsid w:val="0098203A"/>
    <w:rsid w:val="00985724"/>
    <w:rsid w:val="0098739A"/>
    <w:rsid w:val="00995730"/>
    <w:rsid w:val="009A3598"/>
    <w:rsid w:val="009D7316"/>
    <w:rsid w:val="009E7FB6"/>
    <w:rsid w:val="00A02B8D"/>
    <w:rsid w:val="00A0309B"/>
    <w:rsid w:val="00A04E6D"/>
    <w:rsid w:val="00A345E0"/>
    <w:rsid w:val="00A60669"/>
    <w:rsid w:val="00A86163"/>
    <w:rsid w:val="00A911F3"/>
    <w:rsid w:val="00A92E73"/>
    <w:rsid w:val="00A934A1"/>
    <w:rsid w:val="00A94945"/>
    <w:rsid w:val="00AA08C1"/>
    <w:rsid w:val="00AB4611"/>
    <w:rsid w:val="00AB7544"/>
    <w:rsid w:val="00AC630A"/>
    <w:rsid w:val="00AD3B44"/>
    <w:rsid w:val="00AD58CD"/>
    <w:rsid w:val="00AE0335"/>
    <w:rsid w:val="00AE06CF"/>
    <w:rsid w:val="00AE413D"/>
    <w:rsid w:val="00AE5108"/>
    <w:rsid w:val="00AF6F2F"/>
    <w:rsid w:val="00B1391A"/>
    <w:rsid w:val="00B151FF"/>
    <w:rsid w:val="00B1737F"/>
    <w:rsid w:val="00B20456"/>
    <w:rsid w:val="00B21963"/>
    <w:rsid w:val="00B40A4B"/>
    <w:rsid w:val="00B41200"/>
    <w:rsid w:val="00B433BC"/>
    <w:rsid w:val="00B477E7"/>
    <w:rsid w:val="00B547F2"/>
    <w:rsid w:val="00B5797E"/>
    <w:rsid w:val="00B67CB3"/>
    <w:rsid w:val="00B7232F"/>
    <w:rsid w:val="00B80B9B"/>
    <w:rsid w:val="00B82C76"/>
    <w:rsid w:val="00B86854"/>
    <w:rsid w:val="00B9078B"/>
    <w:rsid w:val="00B9740D"/>
    <w:rsid w:val="00B97840"/>
    <w:rsid w:val="00BA4D6F"/>
    <w:rsid w:val="00BC0D04"/>
    <w:rsid w:val="00BC36B6"/>
    <w:rsid w:val="00BC5179"/>
    <w:rsid w:val="00BE09C7"/>
    <w:rsid w:val="00C045BD"/>
    <w:rsid w:val="00C127E1"/>
    <w:rsid w:val="00C23B3F"/>
    <w:rsid w:val="00C312AA"/>
    <w:rsid w:val="00C329E4"/>
    <w:rsid w:val="00C531E4"/>
    <w:rsid w:val="00C54BD3"/>
    <w:rsid w:val="00C56791"/>
    <w:rsid w:val="00C83616"/>
    <w:rsid w:val="00C84024"/>
    <w:rsid w:val="00C9103B"/>
    <w:rsid w:val="00C93E17"/>
    <w:rsid w:val="00C95F1F"/>
    <w:rsid w:val="00C972A3"/>
    <w:rsid w:val="00C97814"/>
    <w:rsid w:val="00CB36CD"/>
    <w:rsid w:val="00CB52C0"/>
    <w:rsid w:val="00CD115B"/>
    <w:rsid w:val="00CD1A99"/>
    <w:rsid w:val="00CE017E"/>
    <w:rsid w:val="00CE4B22"/>
    <w:rsid w:val="00D146C3"/>
    <w:rsid w:val="00D309D2"/>
    <w:rsid w:val="00D65389"/>
    <w:rsid w:val="00D71264"/>
    <w:rsid w:val="00D718C1"/>
    <w:rsid w:val="00D7230C"/>
    <w:rsid w:val="00DA17B8"/>
    <w:rsid w:val="00DA5516"/>
    <w:rsid w:val="00DB0755"/>
    <w:rsid w:val="00DC1EC6"/>
    <w:rsid w:val="00DC4C37"/>
    <w:rsid w:val="00DC62E1"/>
    <w:rsid w:val="00DD3D89"/>
    <w:rsid w:val="00DE22E1"/>
    <w:rsid w:val="00DE3A41"/>
    <w:rsid w:val="00E42845"/>
    <w:rsid w:val="00E429E2"/>
    <w:rsid w:val="00E6737B"/>
    <w:rsid w:val="00E67EA1"/>
    <w:rsid w:val="00E717D5"/>
    <w:rsid w:val="00E759FF"/>
    <w:rsid w:val="00E96166"/>
    <w:rsid w:val="00EA114E"/>
    <w:rsid w:val="00EC067C"/>
    <w:rsid w:val="00EE1BF7"/>
    <w:rsid w:val="00EF265C"/>
    <w:rsid w:val="00F00098"/>
    <w:rsid w:val="00F063E7"/>
    <w:rsid w:val="00F06438"/>
    <w:rsid w:val="00F13CAC"/>
    <w:rsid w:val="00F33743"/>
    <w:rsid w:val="00F467A0"/>
    <w:rsid w:val="00F60AC0"/>
    <w:rsid w:val="00F62D95"/>
    <w:rsid w:val="00F65DB5"/>
    <w:rsid w:val="00F74124"/>
    <w:rsid w:val="00F8128A"/>
    <w:rsid w:val="00F81BE7"/>
    <w:rsid w:val="00F86F50"/>
    <w:rsid w:val="00FB0C0C"/>
    <w:rsid w:val="00FC6BE8"/>
    <w:rsid w:val="00FE21D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176163"/>
    <w:pPr>
      <w:keepNext/>
      <w:ind w:firstLine="720"/>
      <w:jc w:val="both"/>
      <w:outlineLvl w:val="0"/>
    </w:pPr>
    <w:rPr>
      <w:rFonts w:ascii="Courier New" w:eastAsia="Arial Unicode MS" w:hAnsi="Courier New"/>
      <w:b/>
      <w:bCs/>
      <w:i/>
      <w:iCs/>
      <w:lang w:val="uk-U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99573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rsid w:val="0098739A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a"/>
    <w:rsid w:val="00D71264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D712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A651D"/>
  </w:style>
  <w:style w:type="character" w:customStyle="1" w:styleId="snippetequal">
    <w:name w:val="snippet_equal"/>
    <w:basedOn w:val="DefaultParagraphFont"/>
    <w:rsid w:val="006A651D"/>
  </w:style>
  <w:style w:type="character" w:styleId="Hyperlink">
    <w:name w:val="Hyperlink"/>
    <w:basedOn w:val="DefaultParagraphFont"/>
    <w:uiPriority w:val="99"/>
    <w:unhideWhenUsed/>
    <w:rsid w:val="00357C20"/>
    <w:rPr>
      <w:color w:val="0000FF"/>
      <w:u w:val="single"/>
    </w:rPr>
  </w:style>
  <w:style w:type="paragraph" w:customStyle="1" w:styleId="ConsPlusNormal">
    <w:name w:val="ConsPlusNormal"/>
    <w:rsid w:val="004F070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1">
    <w:name w:val="Заголовок 1 Знак"/>
    <w:basedOn w:val="DefaultParagraphFont"/>
    <w:link w:val="Heading1"/>
    <w:rsid w:val="00176163"/>
    <w:rPr>
      <w:rFonts w:ascii="Courier New" w:eastAsia="Arial Unicode MS" w:hAnsi="Courier New"/>
      <w:b/>
      <w:bCs/>
      <w:i/>
      <w:i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D95D-1DFC-4649-9F77-A4424675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