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3C98" w:rsidRPr="009D3C98" w:rsidP="009D3C98">
      <w:pPr>
        <w:spacing w:after="0" w:line="240" w:lineRule="auto"/>
        <w:ind w:right="-45" w:firstLine="85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02-</w:t>
      </w:r>
      <w:r w:rsidR="00DD55A6">
        <w:rPr>
          <w:rFonts w:ascii="Times New Roman" w:eastAsia="Times New Roman" w:hAnsi="Times New Roman" w:cs="Times New Roman"/>
          <w:sz w:val="26"/>
          <w:szCs w:val="26"/>
          <w:lang w:eastAsia="ru-RU"/>
        </w:rPr>
        <w:t>013</w:t>
      </w:r>
      <w:r w:rsidR="005F1FA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>/1</w:t>
      </w:r>
      <w:r w:rsidR="00097E5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="00097E5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D55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9D3C98" w:rsidRPr="009D3C98" w:rsidP="009D3C98">
      <w:pPr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D3C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</w:t>
      </w:r>
    </w:p>
    <w:p w:rsidR="009D3C98" w:rsidRPr="009D3C98" w:rsidP="009D3C98">
      <w:pPr>
        <w:tabs>
          <w:tab w:val="left" w:pos="2848"/>
        </w:tabs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D3C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ИМЕНЕМ РОССИЙСКОЙ ФЕДЕРАЦИИ</w:t>
      </w:r>
    </w:p>
    <w:p w:rsidR="009D3C98" w:rsidRPr="009D3C98" w:rsidP="009D3C98">
      <w:pPr>
        <w:tabs>
          <w:tab w:val="left" w:pos="2848"/>
        </w:tabs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D3C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(резолютивная часть)</w:t>
      </w:r>
    </w:p>
    <w:p w:rsidR="009D3C98" w:rsidRPr="009D3C98" w:rsidP="005F1FA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 марта 2021</w:t>
      </w: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г. Симферополь</w:t>
      </w:r>
    </w:p>
    <w:p w:rsidR="009D3C98" w:rsidRPr="009D3C98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№1</w:t>
      </w:r>
      <w:r w:rsidR="00097E5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097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Шуб Л.А., </w:t>
      </w:r>
    </w:p>
    <w:p w:rsidR="009D3C98" w:rsidP="009D3C9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ведении протокола судебного заседания </w:t>
      </w:r>
      <w:r w:rsidR="005F1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аудиопротоколирования </w:t>
      </w: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секретарем </w:t>
      </w:r>
      <w:r w:rsidR="00097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судебного заседания – Клименко С.А., </w:t>
      </w:r>
    </w:p>
    <w:p w:rsidR="005F1FA8" w:rsidP="009D3C9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участием:</w:t>
      </w:r>
    </w:p>
    <w:p w:rsidR="005F1FA8" w:rsidP="009D3C9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представителя истца – Кирильчук В.В., </w:t>
      </w:r>
    </w:p>
    <w:p w:rsidR="005F1FA8" w:rsidRPr="009D3C98" w:rsidP="009D3C9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ответчика – Савьецкой С.В., </w:t>
      </w:r>
    </w:p>
    <w:p w:rsidR="009D3C98" w:rsidRPr="009D3C98" w:rsidP="009D3C9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Государственного учреждения – управления Пенсионного фонда Российской Федерации в г. Симферополе Республики Крым к </w:t>
      </w:r>
      <w:r w:rsidR="005F1FA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Савьецкой Светлане Владимировне</w:t>
      </w: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</w:t>
      </w:r>
      <w:r w:rsidR="00097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необоснованно полученной суммы </w:t>
      </w:r>
      <w:r w:rsidR="00DD55A6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федеральной социальной доплаты, выплаченной</w:t>
      </w:r>
      <w:r w:rsidR="00097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</w:t>
      </w:r>
      <w:r w:rsidR="00DD5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период с </w:t>
      </w:r>
      <w:r w:rsidR="005F1FA8">
        <w:rPr>
          <w:rFonts w:ascii="Times New Roman" w:eastAsia="Times New Roman" w:hAnsi="Times New Roman" w:cs="Times New Roman"/>
          <w:sz w:val="26"/>
          <w:szCs w:val="26"/>
          <w:lang w:eastAsia="ru-RU"/>
        </w:rPr>
        <w:t>12.12.2016</w:t>
      </w:r>
      <w:r w:rsidR="00DD5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3</w:t>
      </w:r>
      <w:r w:rsidR="005F1FA8">
        <w:rPr>
          <w:rFonts w:ascii="Times New Roman" w:eastAsia="Times New Roman" w:hAnsi="Times New Roman" w:cs="Times New Roman"/>
          <w:sz w:val="26"/>
          <w:szCs w:val="26"/>
          <w:lang w:eastAsia="ru-RU"/>
        </w:rPr>
        <w:t>1.07</w:t>
      </w:r>
      <w:r w:rsidR="00DD55A6">
        <w:rPr>
          <w:rFonts w:ascii="Times New Roman" w:eastAsia="Times New Roman" w:hAnsi="Times New Roman" w:cs="Times New Roman"/>
          <w:sz w:val="26"/>
          <w:szCs w:val="26"/>
          <w:lang w:eastAsia="ru-RU"/>
        </w:rPr>
        <w:t>.2020</w:t>
      </w:r>
      <w:r w:rsidR="00097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5F1FA8">
        <w:rPr>
          <w:rFonts w:ascii="Times New Roman" w:eastAsia="Times New Roman" w:hAnsi="Times New Roman" w:cs="Times New Roman"/>
          <w:sz w:val="26"/>
          <w:szCs w:val="26"/>
          <w:lang w:eastAsia="ru-RU"/>
        </w:rPr>
        <w:t>3 429,13</w:t>
      </w:r>
      <w:r w:rsidR="00097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</w:t>
      </w:r>
    </w:p>
    <w:p w:rsidR="009D3C98" w:rsidRPr="009D3C98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статьями 194-199, 321 Гражданского процессуального кодекса Российской Федерации, мировой судья, – </w:t>
      </w:r>
    </w:p>
    <w:p w:rsidR="009D3C98" w:rsidRPr="009D3C98" w:rsidP="009D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D3C98" w:rsidRPr="009D3C98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 </w:t>
      </w: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учреждения – управления Пенсионного фонда Российской Федерации в г. Симферополе Республики Крым к </w:t>
      </w:r>
      <w:r w:rsidRPr="005F1FA8" w:rsidR="005F1FA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Савьецкой Светлане Владимировне о взыскании необоснованно полученной суммы федеральной социальной доплаты, выплаченной за период с 12.12.2016 по 31.07.2020 в размере 3 429,13 рублей</w:t>
      </w:r>
      <w:r w:rsidRPr="00DD55A6" w:rsidR="00DD5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>– удовлетворить.</w:t>
      </w:r>
    </w:p>
    <w:p w:rsidR="009D3C98" w:rsidRPr="009D3C98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5F1FA8" w:rsidR="005F1FA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Савьецкой Светлан</w:t>
      </w:r>
      <w:r w:rsidR="005F1FA8">
        <w:rPr>
          <w:rFonts w:ascii="Times New Roman" w:eastAsia="Times New Roman" w:hAnsi="Times New Roman" w:cs="Times New Roman"/>
          <w:sz w:val="26"/>
          <w:szCs w:val="26"/>
          <w:lang w:eastAsia="ru-RU"/>
        </w:rPr>
        <w:t>ы Владимировны</w:t>
      </w:r>
      <w:r w:rsidRPr="005F1FA8" w:rsidR="005F1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пользу Государственно</w:t>
      </w: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учреждения – управления Пенсионного фонда Российской Федерации в г. Симферополе Республики Крым </w:t>
      </w:r>
      <w:r w:rsidR="001B3DC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необоснованно полученную</w:t>
      </w: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7E5F" w:rsidR="00097E5F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</w:t>
      </w:r>
      <w:r w:rsidR="00097E5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97E5F" w:rsidR="00097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D55A6" w:rsidR="00DD55A6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федеральной социальной доплаты, выплаченн</w:t>
      </w:r>
      <w:r w:rsidR="00DD55A6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DD55A6" w:rsidR="00DD5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период с </w:t>
      </w:r>
      <w:r w:rsidRPr="005F1FA8" w:rsidR="005F1FA8">
        <w:rPr>
          <w:rFonts w:ascii="Times New Roman" w:eastAsia="Times New Roman" w:hAnsi="Times New Roman" w:cs="Times New Roman"/>
          <w:sz w:val="26"/>
          <w:szCs w:val="26"/>
          <w:lang w:eastAsia="ru-RU"/>
        </w:rPr>
        <w:t>12.12.2016 по 31.07.2020</w:t>
      </w:r>
      <w:r w:rsidR="005F1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D55A6" w:rsidR="00DD5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="005F1FA8">
        <w:rPr>
          <w:rFonts w:ascii="Times New Roman" w:eastAsia="Times New Roman" w:hAnsi="Times New Roman" w:cs="Times New Roman"/>
          <w:sz w:val="26"/>
          <w:szCs w:val="26"/>
          <w:lang w:eastAsia="ru-RU"/>
        </w:rPr>
        <w:t>3 429</w:t>
      </w:r>
      <w:r w:rsidR="00DD5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5F1FA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 тысячи четыреста двадцать девять</w:t>
      </w:r>
      <w:r w:rsidR="00DD5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Pr="00DD55A6" w:rsidR="00DD55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F1FA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D55A6" w:rsidR="00DD5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55A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копеек</w:t>
      </w:r>
      <w:r w:rsidR="00097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D3C98" w:rsidRPr="009D3C98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5F1FA8" w:rsidR="005F1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Савьецкой Светланы Владимировны </w:t>
      </w: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1B3DCD" w:rsidR="001B3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доход местного бюджета муниципального образования городской округ Симферополь Республики Крым судебные расходы по оплате государственной пошлины в размере </w:t>
      </w:r>
      <w:r w:rsidR="00DD55A6">
        <w:rPr>
          <w:rFonts w:ascii="Times New Roman" w:eastAsia="Times New Roman" w:hAnsi="Times New Roman" w:cs="Times New Roman"/>
          <w:sz w:val="26"/>
          <w:szCs w:val="26"/>
          <w:lang w:eastAsia="ru-RU"/>
        </w:rPr>
        <w:t>400</w:t>
      </w:r>
      <w:r w:rsidRPr="001B3DCD" w:rsidR="001B3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DD55A6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четыреста</w:t>
      </w:r>
      <w:r w:rsidRPr="001B3DCD" w:rsidR="001B3DCD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</w:t>
      </w:r>
      <w:r w:rsidR="00DD55A6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1B3DCD" w:rsidR="001B3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копеек</w:t>
      </w: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D3C98" w:rsidRPr="009D3C98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9D3C98" w:rsidRPr="009D3C98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участвующие в де</w:t>
      </w: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>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9D3C98" w:rsidRPr="009D3C98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составляет мотивированное решение с</w:t>
      </w: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>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9D3C98" w:rsidRPr="009D3C98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Центральный районный суд города Симферополя через мирового судью судебного участ</w:t>
      </w: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>ка №1</w:t>
      </w:r>
      <w:r w:rsidR="00BF5A4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9D3C98" w:rsidRPr="009D3C98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3C98" w:rsidRPr="009D3C98" w:rsidP="005F1FA8">
      <w:pPr>
        <w:spacing w:after="0" w:line="240" w:lineRule="auto"/>
        <w:ind w:firstLine="851"/>
        <w:jc w:val="both"/>
        <w:rPr>
          <w:sz w:val="26"/>
          <w:szCs w:val="26"/>
        </w:rPr>
      </w:pP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                                   </w:t>
      </w:r>
      <w:r w:rsidR="00BF5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Л.А. Шуб </w:t>
      </w:r>
    </w:p>
    <w:sectPr w:rsidSect="005F1FA8">
      <w:headerReference w:type="even" r:id="rId4"/>
      <w:headerReference w:type="default" r:id="rId5"/>
      <w:footerReference w:type="default" r:id="rId6"/>
      <w:pgSz w:w="11906" w:h="16838"/>
      <w:pgMar w:top="426" w:right="707" w:bottom="709" w:left="156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FA8"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98"/>
    <w:rsid w:val="00097E5F"/>
    <w:rsid w:val="000A3BE7"/>
    <w:rsid w:val="001B3DCD"/>
    <w:rsid w:val="002B0354"/>
    <w:rsid w:val="005F1FA8"/>
    <w:rsid w:val="005F23EE"/>
    <w:rsid w:val="006777E3"/>
    <w:rsid w:val="007B64A5"/>
    <w:rsid w:val="008629E4"/>
    <w:rsid w:val="009D3C98"/>
    <w:rsid w:val="00A0416C"/>
    <w:rsid w:val="00BF5A4E"/>
    <w:rsid w:val="00D04640"/>
    <w:rsid w:val="00DD55A6"/>
    <w:rsid w:val="00DF0DBE"/>
    <w:rsid w:val="00F109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D3C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9D3C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D3C98"/>
  </w:style>
  <w:style w:type="paragraph" w:styleId="Footer">
    <w:name w:val="footer"/>
    <w:basedOn w:val="Normal"/>
    <w:link w:val="a0"/>
    <w:uiPriority w:val="99"/>
    <w:unhideWhenUsed/>
    <w:rsid w:val="009D3C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9D3C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