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0D0873">
        <w:rPr>
          <w:sz w:val="28"/>
          <w:szCs w:val="28"/>
        </w:rPr>
        <w:t>0</w:t>
      </w:r>
      <w:r w:rsidR="00A411D1">
        <w:rPr>
          <w:sz w:val="28"/>
          <w:szCs w:val="28"/>
        </w:rPr>
        <w:t>596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D0873">
        <w:rPr>
          <w:sz w:val="28"/>
          <w:szCs w:val="28"/>
        </w:rPr>
        <w:t>5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57587">
        <w:rPr>
          <w:sz w:val="28"/>
          <w:szCs w:val="28"/>
        </w:rPr>
        <w:t xml:space="preserve"> мая</w:t>
      </w:r>
      <w:r w:rsidR="000D0873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при ведении протокола судебного заседания</w:t>
      </w:r>
      <w:r w:rsidR="00A411D1">
        <w:rPr>
          <w:sz w:val="28"/>
          <w:szCs w:val="28"/>
        </w:rPr>
        <w:t xml:space="preserve"> и аудиопротоколирования</w:t>
      </w:r>
      <w:r w:rsidRPr="0015624C">
        <w:rPr>
          <w:sz w:val="28"/>
          <w:szCs w:val="28"/>
        </w:rPr>
        <w:t xml:space="preserve">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Ладыгиной А.Д., </w:t>
      </w:r>
    </w:p>
    <w:p w:rsidR="00A411D1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</w:t>
      </w:r>
      <w:r>
        <w:rPr>
          <w:sz w:val="28"/>
          <w:szCs w:val="28"/>
        </w:rPr>
        <w:t xml:space="preserve">тветчика – Грудиной Е.Г.,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A411D1">
        <w:rPr>
          <w:sz w:val="28"/>
          <w:szCs w:val="28"/>
        </w:rPr>
        <w:t>Грудиной Екатерине Григорьевне</w:t>
      </w:r>
      <w:r w:rsidRPr="0015624C">
        <w:rPr>
          <w:sz w:val="28"/>
          <w:szCs w:val="28"/>
        </w:rPr>
        <w:t xml:space="preserve"> о взыскании задолженност</w:t>
      </w:r>
      <w:r w:rsidRPr="0015624C">
        <w:rPr>
          <w:sz w:val="28"/>
          <w:szCs w:val="28"/>
        </w:rPr>
        <w:t>и по оплате взносов на капитальный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411D1" w:rsidR="00A411D1">
        <w:rPr>
          <w:sz w:val="28"/>
          <w:szCs w:val="28"/>
        </w:rPr>
        <w:t>Грудиной Екатерине Григорьевне</w:t>
      </w:r>
      <w:r w:rsidRPr="00257587" w:rsidR="00257587">
        <w:rPr>
          <w:sz w:val="28"/>
          <w:szCs w:val="28"/>
        </w:rPr>
        <w:t xml:space="preserve">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</w:t>
      </w:r>
      <w:r w:rsidRPr="0015624C">
        <w:rPr>
          <w:sz w:val="28"/>
          <w:szCs w:val="28"/>
        </w:rPr>
        <w:t>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A411D1" w:rsidR="00A411D1">
        <w:rPr>
          <w:bCs/>
          <w:sz w:val="28"/>
          <w:szCs w:val="28"/>
        </w:rPr>
        <w:t>Грудиной Екатерин</w:t>
      </w:r>
      <w:r w:rsidR="00A411D1">
        <w:rPr>
          <w:bCs/>
          <w:sz w:val="28"/>
          <w:szCs w:val="28"/>
        </w:rPr>
        <w:t>ы</w:t>
      </w:r>
      <w:r w:rsidRPr="00A411D1" w:rsidR="00A411D1">
        <w:rPr>
          <w:bCs/>
          <w:sz w:val="28"/>
          <w:szCs w:val="28"/>
        </w:rPr>
        <w:t xml:space="preserve"> Григорьевн</w:t>
      </w:r>
      <w:r w:rsidR="00A411D1">
        <w:rPr>
          <w:bCs/>
          <w:sz w:val="28"/>
          <w:szCs w:val="28"/>
        </w:rPr>
        <w:t>ы</w:t>
      </w:r>
      <w:r w:rsidRPr="00A411D1" w:rsidR="00A411D1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>(</w:t>
      </w:r>
      <w:r w:rsidRPr="004A5E33" w:rsidR="004A5E33">
        <w:rPr>
          <w:bCs/>
          <w:sz w:val="28"/>
          <w:szCs w:val="28"/>
        </w:rPr>
        <w:t>«данные изъяты»</w:t>
      </w:r>
      <w:r w:rsidRPr="004A5E33" w:rsidR="004A5E33">
        <w:rPr>
          <w:bCs/>
          <w:sz w:val="28"/>
          <w:szCs w:val="28"/>
        </w:rPr>
        <w:t xml:space="preserve">  </w:t>
      </w:r>
      <w:r w:rsidRPr="0015624C" w:rsidR="0015624C">
        <w:rPr>
          <w:bCs/>
          <w:sz w:val="28"/>
          <w:szCs w:val="28"/>
        </w:rPr>
        <w:t>)</w:t>
      </w:r>
      <w:r w:rsidRPr="0015624C" w:rsidR="0015624C">
        <w:rPr>
          <w:bCs/>
          <w:sz w:val="28"/>
          <w:szCs w:val="28"/>
        </w:rPr>
        <w:t xml:space="preserve">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4A5E33" w:rsidR="004A5E33">
        <w:rPr>
          <w:bCs/>
          <w:sz w:val="28"/>
          <w:szCs w:val="28"/>
        </w:rPr>
        <w:t xml:space="preserve">«данные изъяты»  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A411D1">
        <w:rPr>
          <w:sz w:val="28"/>
          <w:szCs w:val="28"/>
        </w:rPr>
        <w:t>октября</w:t>
      </w:r>
      <w:r w:rsidR="00ED7EA5">
        <w:rPr>
          <w:sz w:val="28"/>
          <w:szCs w:val="28"/>
        </w:rPr>
        <w:t xml:space="preserve"> 2021</w:t>
      </w:r>
      <w:r w:rsidRPr="0015624C" w:rsidR="00DF7213">
        <w:rPr>
          <w:sz w:val="28"/>
          <w:szCs w:val="28"/>
        </w:rPr>
        <w:t xml:space="preserve"> года по </w:t>
      </w:r>
      <w:r w:rsidR="00257587">
        <w:rPr>
          <w:sz w:val="28"/>
          <w:szCs w:val="28"/>
        </w:rPr>
        <w:t>февраль</w:t>
      </w:r>
      <w:r w:rsidR="00F76C6E">
        <w:rPr>
          <w:sz w:val="28"/>
          <w:szCs w:val="28"/>
        </w:rPr>
        <w:t xml:space="preserve"> 202</w:t>
      </w:r>
      <w:r w:rsidR="00257587">
        <w:rPr>
          <w:sz w:val="28"/>
          <w:szCs w:val="28"/>
        </w:rPr>
        <w:t>5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5D133B">
        <w:rPr>
          <w:sz w:val="28"/>
          <w:szCs w:val="28"/>
        </w:rPr>
        <w:t>12 </w:t>
      </w:r>
      <w:r w:rsidR="00A411D1">
        <w:rPr>
          <w:sz w:val="28"/>
          <w:szCs w:val="28"/>
        </w:rPr>
        <w:t>456</w:t>
      </w:r>
      <w:r w:rsidR="005D133B">
        <w:rPr>
          <w:sz w:val="28"/>
          <w:szCs w:val="28"/>
        </w:rPr>
        <w:t xml:space="preserve"> (двенадцать тысяч четыреста </w:t>
      </w:r>
      <w:r w:rsidR="00A411D1">
        <w:rPr>
          <w:sz w:val="28"/>
          <w:szCs w:val="28"/>
        </w:rPr>
        <w:t>пятьдесят шесть</w:t>
      </w:r>
      <w:r w:rsidR="005D133B">
        <w:rPr>
          <w:sz w:val="28"/>
          <w:szCs w:val="28"/>
        </w:rPr>
        <w:t>) рубл</w:t>
      </w:r>
      <w:r w:rsidR="00A411D1">
        <w:rPr>
          <w:sz w:val="28"/>
          <w:szCs w:val="28"/>
        </w:rPr>
        <w:t>ей</w:t>
      </w:r>
      <w:r w:rsidR="005D133B">
        <w:rPr>
          <w:sz w:val="28"/>
          <w:szCs w:val="28"/>
        </w:rPr>
        <w:t xml:space="preserve"> </w:t>
      </w:r>
      <w:r w:rsidR="00A411D1">
        <w:rPr>
          <w:sz w:val="28"/>
          <w:szCs w:val="28"/>
        </w:rPr>
        <w:t>24</w:t>
      </w:r>
      <w:r w:rsidR="005D133B">
        <w:rPr>
          <w:sz w:val="28"/>
          <w:szCs w:val="28"/>
        </w:rPr>
        <w:t xml:space="preserve"> копе</w:t>
      </w:r>
      <w:r w:rsidR="00A411D1">
        <w:rPr>
          <w:sz w:val="28"/>
          <w:szCs w:val="28"/>
        </w:rPr>
        <w:t>йки</w:t>
      </w:r>
      <w:r w:rsidR="00ED7EA5">
        <w:rPr>
          <w:sz w:val="28"/>
          <w:szCs w:val="28"/>
        </w:rPr>
        <w:t xml:space="preserve">, пеню в размере </w:t>
      </w:r>
      <w:r w:rsidR="00A411D1">
        <w:rPr>
          <w:sz w:val="28"/>
          <w:szCs w:val="28"/>
        </w:rPr>
        <w:t xml:space="preserve">500 (пятьсот) рублей 00 копеек. 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>Взыскать</w:t>
      </w:r>
      <w:r w:rsidR="005B52FB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 xml:space="preserve">с </w:t>
      </w:r>
      <w:r w:rsidRPr="00A411D1" w:rsidR="00A411D1">
        <w:rPr>
          <w:bCs/>
          <w:sz w:val="28"/>
          <w:szCs w:val="28"/>
        </w:rPr>
        <w:t>Грудиной Екатерины Григорьевны (</w:t>
      </w:r>
      <w:r w:rsidRPr="004A5E33" w:rsidR="004A5E33">
        <w:rPr>
          <w:bCs/>
          <w:sz w:val="28"/>
          <w:szCs w:val="28"/>
        </w:rPr>
        <w:t xml:space="preserve">«данные изъяты»  </w:t>
      </w:r>
      <w:r w:rsidR="00A411D1">
        <w:rPr>
          <w:bCs/>
          <w:sz w:val="28"/>
          <w:szCs w:val="28"/>
        </w:rPr>
        <w:t>)</w:t>
      </w:r>
      <w:r w:rsidR="005D133B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</w:t>
      </w:r>
      <w:r w:rsidRPr="004A5E33" w:rsidR="004A5E33">
        <w:rPr>
          <w:bCs/>
          <w:sz w:val="28"/>
          <w:szCs w:val="28"/>
        </w:rPr>
        <w:t xml:space="preserve">«данные изъяты»  </w:t>
      </w:r>
      <w:r w:rsidRPr="00F76C6E">
        <w:rPr>
          <w:bCs/>
          <w:sz w:val="28"/>
          <w:szCs w:val="28"/>
        </w:rPr>
        <w:t xml:space="preserve">) </w:t>
      </w:r>
      <w:r w:rsidRPr="00ED7EA5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5D133B">
        <w:rPr>
          <w:bCs/>
          <w:sz w:val="28"/>
          <w:szCs w:val="28"/>
        </w:rPr>
        <w:t>4</w:t>
      </w:r>
      <w:r w:rsidR="000D0873">
        <w:rPr>
          <w:bCs/>
          <w:sz w:val="28"/>
          <w:szCs w:val="28"/>
        </w:rPr>
        <w:t> 000 (</w:t>
      </w:r>
      <w:r w:rsidR="005D133B">
        <w:rPr>
          <w:bCs/>
          <w:sz w:val="28"/>
          <w:szCs w:val="28"/>
        </w:rPr>
        <w:t>четыре</w:t>
      </w:r>
      <w:r w:rsidR="000D0873">
        <w:rPr>
          <w:bCs/>
          <w:sz w:val="28"/>
          <w:szCs w:val="28"/>
        </w:rPr>
        <w:t xml:space="preserve"> тысячи) рублей 00 копеек. </w:t>
      </w:r>
    </w:p>
    <w:p w:rsidR="00980B34" w:rsidP="00311D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удовлетворении остальной части исковых требований отказать. 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</w:t>
      </w:r>
      <w:r w:rsidRPr="0015624C">
        <w:rPr>
          <w:sz w:val="28"/>
          <w:szCs w:val="28"/>
        </w:rPr>
        <w:t>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5B52FB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</w:t>
      </w:r>
      <w:r w:rsidRPr="0015624C">
        <w:rPr>
          <w:sz w:val="28"/>
          <w:szCs w:val="28"/>
        </w:rPr>
        <w:t>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</w:t>
      </w:r>
      <w:r w:rsidRPr="0015624C">
        <w:rPr>
          <w:sz w:val="28"/>
          <w:szCs w:val="28"/>
        </w:rPr>
        <w:t>бжаловано в Центральный районный суд города Симферополя Республики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</w:t>
      </w:r>
      <w:r w:rsidRPr="0015624C">
        <w:rPr>
          <w:sz w:val="28"/>
          <w:szCs w:val="28"/>
        </w:rPr>
        <w:t>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</w:t>
      </w:r>
      <w:r w:rsidR="00A429C5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7563F"/>
    <w:rsid w:val="000C1D8A"/>
    <w:rsid w:val="000D0873"/>
    <w:rsid w:val="000E698B"/>
    <w:rsid w:val="00145ACE"/>
    <w:rsid w:val="0015624C"/>
    <w:rsid w:val="001676CD"/>
    <w:rsid w:val="00174DB8"/>
    <w:rsid w:val="00235C2F"/>
    <w:rsid w:val="00257587"/>
    <w:rsid w:val="002926D1"/>
    <w:rsid w:val="002C5A43"/>
    <w:rsid w:val="00311D7D"/>
    <w:rsid w:val="00326552"/>
    <w:rsid w:val="00365180"/>
    <w:rsid w:val="00393731"/>
    <w:rsid w:val="003B2AE0"/>
    <w:rsid w:val="003B3D0E"/>
    <w:rsid w:val="00480533"/>
    <w:rsid w:val="004A5E33"/>
    <w:rsid w:val="005610F6"/>
    <w:rsid w:val="005A168C"/>
    <w:rsid w:val="005B52FB"/>
    <w:rsid w:val="005D133B"/>
    <w:rsid w:val="006969C8"/>
    <w:rsid w:val="006C5658"/>
    <w:rsid w:val="006F6427"/>
    <w:rsid w:val="007E7021"/>
    <w:rsid w:val="00901399"/>
    <w:rsid w:val="00980B34"/>
    <w:rsid w:val="009A238A"/>
    <w:rsid w:val="009D492F"/>
    <w:rsid w:val="00A317FC"/>
    <w:rsid w:val="00A411D1"/>
    <w:rsid w:val="00A429C5"/>
    <w:rsid w:val="00A4678A"/>
    <w:rsid w:val="00A46D20"/>
    <w:rsid w:val="00A6793F"/>
    <w:rsid w:val="00AD2995"/>
    <w:rsid w:val="00AE38DB"/>
    <w:rsid w:val="00B0042E"/>
    <w:rsid w:val="00B632EC"/>
    <w:rsid w:val="00C545F8"/>
    <w:rsid w:val="00D4714D"/>
    <w:rsid w:val="00D54B4A"/>
    <w:rsid w:val="00DF5789"/>
    <w:rsid w:val="00DF7213"/>
    <w:rsid w:val="00E2111A"/>
    <w:rsid w:val="00E44750"/>
    <w:rsid w:val="00E67074"/>
    <w:rsid w:val="00ED7EA5"/>
    <w:rsid w:val="00F318D7"/>
    <w:rsid w:val="00F76C6E"/>
    <w:rsid w:val="00F84165"/>
    <w:rsid w:val="00FE2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