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1D3FC1" w:rsidP="001D3FC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</w:t>
      </w:r>
      <w:r w:rsidR="00C54B5B">
        <w:rPr>
          <w:sz w:val="28"/>
          <w:szCs w:val="28"/>
        </w:rPr>
        <w:t>0</w:t>
      </w:r>
      <w:r w:rsidR="002E0F75">
        <w:rPr>
          <w:sz w:val="28"/>
          <w:szCs w:val="28"/>
        </w:rPr>
        <w:t>694</w:t>
      </w:r>
      <w:r w:rsidRPr="001D3FC1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1D3FC1">
        <w:rPr>
          <w:sz w:val="28"/>
          <w:szCs w:val="28"/>
        </w:rPr>
        <w:t>/202</w:t>
      </w:r>
      <w:r w:rsidR="00C54B5B">
        <w:rPr>
          <w:sz w:val="28"/>
          <w:szCs w:val="28"/>
        </w:rPr>
        <w:t>3</w:t>
      </w:r>
    </w:p>
    <w:p w:rsidR="001D3FC1" w:rsidRPr="001D3FC1" w:rsidP="001D3FC1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C54B5B">
        <w:rPr>
          <w:sz w:val="28"/>
          <w:szCs w:val="28"/>
        </w:rPr>
        <w:t xml:space="preserve"> 2023</w:t>
      </w:r>
      <w:r w:rsidRPr="001D3FC1">
        <w:rPr>
          <w:sz w:val="28"/>
          <w:szCs w:val="28"/>
        </w:rPr>
        <w:t xml:space="preserve"> года                                         </w:t>
      </w:r>
      <w:r w:rsidR="006C3A94">
        <w:rPr>
          <w:sz w:val="28"/>
          <w:szCs w:val="28"/>
        </w:rPr>
        <w:t xml:space="preserve">              </w:t>
      </w:r>
      <w:r w:rsidRPr="001D3FC1">
        <w:rPr>
          <w:sz w:val="28"/>
          <w:szCs w:val="28"/>
        </w:rPr>
        <w:t xml:space="preserve">       г. Симферополь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</w:p>
    <w:p w:rsidR="001D3FC1" w:rsidRPr="001D3FC1" w:rsidP="001D3FC1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Pr="001D3FC1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270099">
        <w:rPr>
          <w:sz w:val="28"/>
          <w:szCs w:val="28"/>
        </w:rPr>
        <w:t xml:space="preserve"> </w:t>
      </w:r>
    </w:p>
    <w:p w:rsid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при ведении протокола судебного заседания </w:t>
      </w:r>
      <w:r w:rsidR="002E0F75">
        <w:rPr>
          <w:sz w:val="28"/>
          <w:szCs w:val="28"/>
        </w:rPr>
        <w:t>и аудиопротоколирования помощником судьи – Собещанской А.Д.,</w:t>
      </w:r>
    </w:p>
    <w:p w:rsidR="002E0F75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2E0F75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ответчика – З</w:t>
      </w:r>
      <w:r>
        <w:rPr>
          <w:sz w:val="28"/>
          <w:szCs w:val="28"/>
        </w:rPr>
        <w:t>акиряевой Х.А.,</w:t>
      </w:r>
    </w:p>
    <w:p w:rsidR="002E0F75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ответчика – Закиряевой А.А.,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D3FC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</w:t>
      </w:r>
      <w:r>
        <w:rPr>
          <w:sz w:val="28"/>
          <w:szCs w:val="28"/>
        </w:rPr>
        <w:t xml:space="preserve">азы учреждений социального обслуживания и занятости в Республике Крым» к </w:t>
      </w:r>
      <w:r w:rsidR="002E0F75">
        <w:rPr>
          <w:sz w:val="28"/>
          <w:szCs w:val="28"/>
        </w:rPr>
        <w:t>Закиряевой Хатьме Абджелиевне</w:t>
      </w:r>
      <w:r>
        <w:rPr>
          <w:sz w:val="28"/>
          <w:szCs w:val="28"/>
        </w:rPr>
        <w:t xml:space="preserve"> о взыскании необоснованно полученной меры социальной поддержки, </w:t>
      </w:r>
      <w:r w:rsidRPr="001D3FC1">
        <w:rPr>
          <w:sz w:val="28"/>
          <w:szCs w:val="28"/>
        </w:rPr>
        <w:t>треть</w:t>
      </w:r>
      <w:r w:rsidR="002E0F75">
        <w:rPr>
          <w:sz w:val="28"/>
          <w:szCs w:val="28"/>
        </w:rPr>
        <w:t>и</w:t>
      </w:r>
      <w:r w:rsidRPr="001D3FC1">
        <w:rPr>
          <w:sz w:val="28"/>
          <w:szCs w:val="28"/>
        </w:rPr>
        <w:t xml:space="preserve"> лиц</w:t>
      </w:r>
      <w:r w:rsidR="002E0F75">
        <w:rPr>
          <w:sz w:val="28"/>
          <w:szCs w:val="28"/>
        </w:rPr>
        <w:t>а</w:t>
      </w:r>
      <w:r w:rsidRPr="001D3FC1">
        <w:rPr>
          <w:sz w:val="28"/>
          <w:szCs w:val="28"/>
        </w:rPr>
        <w:t>, не заявляющ</w:t>
      </w:r>
      <w:r w:rsidR="002E0F75">
        <w:rPr>
          <w:sz w:val="28"/>
          <w:szCs w:val="28"/>
        </w:rPr>
        <w:t>ие</w:t>
      </w:r>
      <w:r w:rsidRPr="001D3FC1">
        <w:rPr>
          <w:sz w:val="28"/>
          <w:szCs w:val="28"/>
        </w:rPr>
        <w:t xml:space="preserve"> самостоятельные требования на предмет спора</w:t>
      </w:r>
      <w:r>
        <w:rPr>
          <w:sz w:val="28"/>
          <w:szCs w:val="28"/>
        </w:rPr>
        <w:t xml:space="preserve"> - </w:t>
      </w:r>
      <w:r w:rsidRPr="001D3FC1">
        <w:rPr>
          <w:sz w:val="28"/>
          <w:szCs w:val="28"/>
        </w:rPr>
        <w:t>Департамент труд</w:t>
      </w:r>
      <w:r w:rsidRPr="001D3FC1">
        <w:rPr>
          <w:sz w:val="28"/>
          <w:szCs w:val="28"/>
        </w:rPr>
        <w:t xml:space="preserve">а и социальной защиты населения администрации города Симферополя </w:t>
      </w:r>
      <w:r>
        <w:rPr>
          <w:sz w:val="28"/>
          <w:szCs w:val="28"/>
        </w:rPr>
        <w:t>Республики Крым</w:t>
      </w:r>
      <w:r w:rsidR="00270099">
        <w:rPr>
          <w:sz w:val="28"/>
          <w:szCs w:val="28"/>
        </w:rPr>
        <w:t>,</w:t>
      </w:r>
      <w:r w:rsidR="002E0F75">
        <w:rPr>
          <w:sz w:val="28"/>
          <w:szCs w:val="28"/>
        </w:rPr>
        <w:t xml:space="preserve"> Министерство труда и социальной защиты Республики Крым, 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194-199, </w:t>
      </w:r>
      <w:r w:rsidR="00977217"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Гражданского процессуального кодекса Российской Федерации, суд – </w:t>
      </w:r>
    </w:p>
    <w:p w:rsidR="001D3FC1" w:rsidRPr="001D3FC1" w:rsidP="001D3FC1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Иск </w:t>
      </w:r>
      <w:r w:rsidRPr="001D3FC1">
        <w:rPr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к </w:t>
      </w:r>
      <w:r w:rsidRPr="002E0F75" w:rsidR="002E0F75">
        <w:rPr>
          <w:sz w:val="28"/>
          <w:szCs w:val="28"/>
        </w:rPr>
        <w:t xml:space="preserve">Закиряевой Хатьме Абджелиевне </w:t>
      </w:r>
      <w:r w:rsidRPr="001D3FC1">
        <w:rPr>
          <w:sz w:val="28"/>
          <w:szCs w:val="28"/>
        </w:rPr>
        <w:t>о взыскании необоснова</w:t>
      </w:r>
      <w:r w:rsidRPr="001D3FC1">
        <w:rPr>
          <w:sz w:val="28"/>
          <w:szCs w:val="28"/>
        </w:rPr>
        <w:t>нно получе</w:t>
      </w:r>
      <w:r w:rsidR="006C3A94">
        <w:rPr>
          <w:sz w:val="28"/>
          <w:szCs w:val="28"/>
        </w:rPr>
        <w:t xml:space="preserve">нной меры социальной поддержки - </w:t>
      </w:r>
      <w:r w:rsidRPr="001D3FC1">
        <w:rPr>
          <w:sz w:val="28"/>
          <w:szCs w:val="28"/>
        </w:rPr>
        <w:t>удовлетворить.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2E0F75" w:rsidR="002E0F75">
        <w:rPr>
          <w:sz w:val="28"/>
          <w:szCs w:val="28"/>
        </w:rPr>
        <w:t xml:space="preserve">Закиряевой </w:t>
      </w:r>
      <w:r w:rsidRPr="002E0F75" w:rsidR="002E0F75">
        <w:rPr>
          <w:sz w:val="28"/>
          <w:szCs w:val="28"/>
        </w:rPr>
        <w:t>Хатьм</w:t>
      </w:r>
      <w:r w:rsidR="002E0F75">
        <w:rPr>
          <w:sz w:val="28"/>
          <w:szCs w:val="28"/>
        </w:rPr>
        <w:t>ы</w:t>
      </w:r>
      <w:r w:rsidRPr="002E0F75" w:rsidR="002E0F75">
        <w:rPr>
          <w:sz w:val="28"/>
          <w:szCs w:val="28"/>
        </w:rPr>
        <w:t xml:space="preserve"> </w:t>
      </w:r>
      <w:r w:rsidRPr="002E0F75" w:rsidR="002E0F75">
        <w:rPr>
          <w:sz w:val="28"/>
          <w:szCs w:val="28"/>
        </w:rPr>
        <w:t>Абджелиевн</w:t>
      </w:r>
      <w:r w:rsidR="002E0F75">
        <w:rPr>
          <w:sz w:val="28"/>
          <w:szCs w:val="28"/>
        </w:rPr>
        <w:t>ы</w:t>
      </w:r>
      <w:r w:rsidRPr="002E0F75" w:rsidR="002E0F75">
        <w:rPr>
          <w:sz w:val="28"/>
          <w:szCs w:val="28"/>
        </w:rPr>
        <w:t xml:space="preserve"> </w:t>
      </w:r>
      <w:r w:rsidR="006C3A94">
        <w:rPr>
          <w:sz w:val="28"/>
          <w:szCs w:val="28"/>
        </w:rPr>
        <w:t>(</w:t>
      </w:r>
      <w:r w:rsidRPr="00BA5305" w:rsidR="00BA5305">
        <w:rPr>
          <w:sz w:val="28"/>
          <w:szCs w:val="28"/>
        </w:rPr>
        <w:t>«данные изъяты»</w:t>
      </w:r>
      <w:r w:rsidR="006C3A94">
        <w:rPr>
          <w:sz w:val="28"/>
          <w:szCs w:val="28"/>
        </w:rPr>
        <w:t>)</w:t>
      </w:r>
      <w:r w:rsidRPr="006C3A94" w:rsidR="006C3A94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в пользу Государственного казенного учреждения Республики Крым «Центр социальных выплат, модернизации и укрепления материа</w:t>
      </w:r>
      <w:r w:rsidRPr="001D3FC1">
        <w:rPr>
          <w:sz w:val="28"/>
          <w:szCs w:val="28"/>
        </w:rPr>
        <w:t>льно-технической базы учреждений социального обслуживания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</w:t>
      </w:r>
      <w:r w:rsidR="006C3A94">
        <w:rPr>
          <w:sz w:val="28"/>
          <w:szCs w:val="28"/>
        </w:rPr>
        <w:t xml:space="preserve">(ИНН </w:t>
      </w:r>
      <w:r w:rsidRPr="00BA5305" w:rsidR="00BA5305">
        <w:rPr>
          <w:sz w:val="28"/>
          <w:szCs w:val="28"/>
        </w:rPr>
        <w:t>«данные изъяты»</w:t>
      </w:r>
      <w:r w:rsidR="006C3A94">
        <w:rPr>
          <w:sz w:val="28"/>
          <w:szCs w:val="28"/>
        </w:rPr>
        <w:t xml:space="preserve">) </w:t>
      </w:r>
      <w:r>
        <w:rPr>
          <w:sz w:val="28"/>
          <w:szCs w:val="28"/>
        </w:rPr>
        <w:t>излишне выплаченную меру социальной поддержки «</w:t>
      </w:r>
      <w:r w:rsidR="00C54B5B">
        <w:rPr>
          <w:sz w:val="28"/>
          <w:szCs w:val="28"/>
        </w:rPr>
        <w:t>Ежемесячная</w:t>
      </w:r>
      <w:r w:rsidR="002E0F75">
        <w:rPr>
          <w:sz w:val="28"/>
          <w:szCs w:val="28"/>
        </w:rPr>
        <w:t xml:space="preserve"> денежная выплата</w:t>
      </w:r>
      <w:r>
        <w:rPr>
          <w:sz w:val="28"/>
          <w:szCs w:val="28"/>
        </w:rPr>
        <w:t xml:space="preserve">» за период с </w:t>
      </w:r>
      <w:r w:rsidR="002E0F75">
        <w:rPr>
          <w:sz w:val="28"/>
          <w:szCs w:val="28"/>
        </w:rPr>
        <w:t>01.02.2023 по 31.03.2023 в размере 1 000 (одна тысяча) рублей 00 копеек</w:t>
      </w:r>
      <w:r w:rsidR="00C54B5B">
        <w:rPr>
          <w:sz w:val="28"/>
          <w:szCs w:val="28"/>
        </w:rPr>
        <w:t xml:space="preserve">. 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2E0F75" w:rsidR="002E0F75">
        <w:rPr>
          <w:sz w:val="28"/>
          <w:szCs w:val="28"/>
        </w:rPr>
        <w:t xml:space="preserve">Закиряевой </w:t>
      </w:r>
      <w:r w:rsidRPr="002E0F75" w:rsidR="002E0F75">
        <w:rPr>
          <w:sz w:val="28"/>
          <w:szCs w:val="28"/>
        </w:rPr>
        <w:t>Хатьмы</w:t>
      </w:r>
      <w:r w:rsidRPr="002E0F75" w:rsidR="002E0F75">
        <w:rPr>
          <w:sz w:val="28"/>
          <w:szCs w:val="28"/>
        </w:rPr>
        <w:t xml:space="preserve"> </w:t>
      </w:r>
      <w:r w:rsidRPr="002E0F75" w:rsidR="002E0F75">
        <w:rPr>
          <w:sz w:val="28"/>
          <w:szCs w:val="28"/>
        </w:rPr>
        <w:t>Абджелиевны</w:t>
      </w:r>
      <w:r w:rsidRPr="002E0F75" w:rsidR="002E0F75">
        <w:rPr>
          <w:sz w:val="28"/>
          <w:szCs w:val="28"/>
        </w:rPr>
        <w:t xml:space="preserve"> (</w:t>
      </w:r>
      <w:r w:rsidRPr="00BA5305" w:rsidR="00BA5305">
        <w:rPr>
          <w:sz w:val="28"/>
          <w:szCs w:val="28"/>
        </w:rPr>
        <w:t>«данные изъяты»</w:t>
      </w:r>
      <w:r w:rsidRPr="002E0F75" w:rsidR="002E0F75">
        <w:rPr>
          <w:sz w:val="28"/>
          <w:szCs w:val="28"/>
        </w:rPr>
        <w:t>)</w:t>
      </w:r>
      <w:r w:rsidR="002E0F75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="00C54B5B">
        <w:rPr>
          <w:sz w:val="28"/>
          <w:szCs w:val="28"/>
        </w:rPr>
        <w:t xml:space="preserve">400 (четырехсот) рублей 00 копеек. 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1D3FC1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</w:t>
      </w:r>
      <w:r w:rsidRPr="001D3FC1">
        <w:rPr>
          <w:sz w:val="28"/>
          <w:szCs w:val="28"/>
        </w:rPr>
        <w:t>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C54B5B">
        <w:rPr>
          <w:sz w:val="28"/>
          <w:szCs w:val="28"/>
        </w:rPr>
        <w:t>и</w:t>
      </w:r>
      <w:r w:rsidRPr="001D3FC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Мировой судья составляет мотивиро</w:t>
      </w:r>
      <w:r w:rsidRPr="001D3FC1">
        <w:rPr>
          <w:sz w:val="28"/>
          <w:szCs w:val="28"/>
        </w:rPr>
        <w:t>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>Решение может быть обжаловано в Центральный районный суд города Симферополя через мирового судью</w:t>
      </w:r>
      <w:r w:rsidRPr="001D3FC1">
        <w:rPr>
          <w:sz w:val="28"/>
          <w:szCs w:val="28"/>
          <w:lang w:eastAsia="en-US"/>
        </w:rPr>
        <w:t xml:space="preserve"> </w:t>
      </w:r>
      <w:r w:rsidRPr="001D3FC1">
        <w:rPr>
          <w:sz w:val="28"/>
          <w:szCs w:val="28"/>
        </w:rPr>
        <w:t>судебного участка №1</w:t>
      </w:r>
      <w:r w:rsidR="00DB7648">
        <w:rPr>
          <w:sz w:val="28"/>
          <w:szCs w:val="28"/>
        </w:rPr>
        <w:t>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1D3FC1" w:rsidRPr="001D3FC1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               </w:t>
      </w:r>
      <w:r w:rsidR="00D15AE1">
        <w:rPr>
          <w:sz w:val="28"/>
          <w:szCs w:val="28"/>
          <w:lang w:eastAsia="en-US"/>
        </w:rPr>
        <w:t>подпись</w:t>
      </w:r>
      <w:r w:rsidRPr="001D3FC1">
        <w:rPr>
          <w:sz w:val="28"/>
          <w:szCs w:val="28"/>
          <w:lang w:eastAsia="en-US"/>
        </w:rPr>
        <w:t xml:space="preserve">               </w:t>
      </w:r>
      <w:r w:rsidRPr="001D3FC1">
        <w:rPr>
          <w:sz w:val="28"/>
          <w:szCs w:val="28"/>
          <w:lang w:eastAsia="en-US"/>
        </w:rPr>
        <w:t xml:space="preserve">   </w:t>
      </w:r>
      <w:r w:rsidRPr="001D3FC1">
        <w:rPr>
          <w:sz w:val="28"/>
          <w:szCs w:val="28"/>
          <w:lang w:eastAsia="en-US"/>
        </w:rPr>
        <w:tab/>
      </w:r>
      <w:r w:rsidRPr="001D3FC1">
        <w:rPr>
          <w:sz w:val="28"/>
          <w:szCs w:val="28"/>
          <w:lang w:eastAsia="en-US"/>
        </w:rPr>
        <w:tab/>
        <w:t xml:space="preserve">        </w:t>
      </w:r>
      <w:r w:rsidR="006C3A94">
        <w:rPr>
          <w:sz w:val="28"/>
          <w:szCs w:val="28"/>
          <w:lang w:eastAsia="en-US"/>
        </w:rPr>
        <w:t xml:space="preserve">Л.А. Шуб </w:t>
      </w: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2C5A43" w:rsidRPr="001D3FC1">
      <w:pPr>
        <w:rPr>
          <w:sz w:val="28"/>
          <w:szCs w:val="2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05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113670"/>
    <w:rsid w:val="0012589E"/>
    <w:rsid w:val="0014390F"/>
    <w:rsid w:val="001A4371"/>
    <w:rsid w:val="001B727F"/>
    <w:rsid w:val="001D3FC1"/>
    <w:rsid w:val="00270099"/>
    <w:rsid w:val="00284EEE"/>
    <w:rsid w:val="002C3C70"/>
    <w:rsid w:val="002C5A43"/>
    <w:rsid w:val="002E0F75"/>
    <w:rsid w:val="00326552"/>
    <w:rsid w:val="005A2506"/>
    <w:rsid w:val="005F23EE"/>
    <w:rsid w:val="005F40AF"/>
    <w:rsid w:val="006C3A94"/>
    <w:rsid w:val="006D26FF"/>
    <w:rsid w:val="007C36DF"/>
    <w:rsid w:val="008D315B"/>
    <w:rsid w:val="00977217"/>
    <w:rsid w:val="00A23C23"/>
    <w:rsid w:val="00BA5305"/>
    <w:rsid w:val="00BE5B73"/>
    <w:rsid w:val="00C545F8"/>
    <w:rsid w:val="00C54B5B"/>
    <w:rsid w:val="00CC579F"/>
    <w:rsid w:val="00D15AE1"/>
    <w:rsid w:val="00DB7648"/>
    <w:rsid w:val="00DE2643"/>
    <w:rsid w:val="00DE3430"/>
    <w:rsid w:val="00FE5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