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2E1D" w:rsidRPr="007051C3" w:rsidP="00DE2E1D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</w:t>
      </w:r>
      <w:r>
        <w:rPr>
          <w:sz w:val="28"/>
          <w:szCs w:val="28"/>
        </w:rPr>
        <w:t>0844</w:t>
      </w:r>
      <w:r w:rsidRPr="007051C3">
        <w:rPr>
          <w:sz w:val="28"/>
          <w:szCs w:val="28"/>
        </w:rPr>
        <w:t>/1</w:t>
      </w:r>
      <w:r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DE2E1D" w:rsidRPr="00316F99" w:rsidP="00DE2E1D">
      <w:pPr>
        <w:ind w:right="-45"/>
        <w:jc w:val="center"/>
        <w:rPr>
          <w:b/>
          <w:bCs/>
          <w:sz w:val="28"/>
          <w:szCs w:val="28"/>
        </w:rPr>
      </w:pPr>
      <w:r w:rsidRPr="00316F99">
        <w:rPr>
          <w:b/>
          <w:bCs/>
          <w:sz w:val="28"/>
          <w:szCs w:val="28"/>
        </w:rPr>
        <w:t>РЕШЕНИЕ</w:t>
      </w:r>
    </w:p>
    <w:p w:rsidR="00DE2E1D" w:rsidRPr="00316F99" w:rsidP="00DE2E1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316F99">
        <w:rPr>
          <w:b/>
          <w:bCs/>
          <w:sz w:val="28"/>
          <w:szCs w:val="28"/>
        </w:rPr>
        <w:t>ИМЕНЕМ РОССИЙСКОЙ ФЕДЕРАЦИИ</w:t>
      </w:r>
    </w:p>
    <w:p w:rsidR="00DE2E1D" w:rsidRPr="00316F99" w:rsidP="00DE2E1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316F99">
        <w:rPr>
          <w:b/>
          <w:bCs/>
          <w:sz w:val="28"/>
          <w:szCs w:val="28"/>
        </w:rPr>
        <w:t>(резолютивная часть)</w:t>
      </w:r>
    </w:p>
    <w:p w:rsidR="00DE2E1D" w:rsidRPr="009D69C4" w:rsidP="00DE2E1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DE2E1D" w:rsidP="00DE2E1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22 июля 2021</w:t>
      </w:r>
      <w:r w:rsidRPr="007051C3">
        <w:rPr>
          <w:sz w:val="28"/>
          <w:szCs w:val="28"/>
        </w:rPr>
        <w:t xml:space="preserve"> года                                                      г. Симферополь</w:t>
      </w:r>
    </w:p>
    <w:p w:rsidR="00DE2E1D" w:rsidP="00DE2E1D">
      <w:pPr>
        <w:ind w:firstLine="851"/>
        <w:jc w:val="both"/>
        <w:rPr>
          <w:sz w:val="28"/>
          <w:szCs w:val="28"/>
        </w:rPr>
      </w:pPr>
    </w:p>
    <w:p w:rsidR="00DE2E1D" w:rsidRPr="007051C3" w:rsidP="00DE2E1D">
      <w:pPr>
        <w:ind w:firstLine="851"/>
        <w:jc w:val="both"/>
        <w:rPr>
          <w:b/>
          <w:i/>
          <w:sz w:val="28"/>
          <w:szCs w:val="28"/>
        </w:rPr>
      </w:pPr>
      <w:r w:rsidRPr="007051C3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21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– Василькова И.С., исполняющая обязанности </w:t>
      </w:r>
      <w:r w:rsidR="00316F99">
        <w:rPr>
          <w:sz w:val="28"/>
          <w:szCs w:val="28"/>
        </w:rPr>
        <w:t>мирового судьи</w:t>
      </w:r>
      <w:r w:rsidRPr="007051C3" w:rsidR="00316F99">
        <w:rPr>
          <w:sz w:val="28"/>
          <w:szCs w:val="28"/>
        </w:rPr>
        <w:t xml:space="preserve"> судебного участка №</w:t>
      </w:r>
      <w:r w:rsidR="00316F99">
        <w:rPr>
          <w:sz w:val="28"/>
          <w:szCs w:val="28"/>
        </w:rPr>
        <w:t>19</w:t>
      </w:r>
      <w:r w:rsidRPr="007051C3" w:rsidR="00316F99">
        <w:rPr>
          <w:sz w:val="28"/>
          <w:szCs w:val="28"/>
        </w:rPr>
        <w:t xml:space="preserve"> Центрального судебного района г</w:t>
      </w:r>
      <w:r w:rsidR="00316F99">
        <w:rPr>
          <w:sz w:val="28"/>
          <w:szCs w:val="28"/>
        </w:rPr>
        <w:t>орода</w:t>
      </w:r>
      <w:r w:rsidRPr="007051C3" w:rsidR="00316F99">
        <w:rPr>
          <w:sz w:val="28"/>
          <w:szCs w:val="28"/>
        </w:rPr>
        <w:t xml:space="preserve"> Симферополь (Центральный район городского округа Симферополя) Республики Крым</w:t>
      </w:r>
      <w:r w:rsidR="00316F99">
        <w:rPr>
          <w:sz w:val="28"/>
          <w:szCs w:val="28"/>
        </w:rPr>
        <w:t>,</w:t>
      </w:r>
    </w:p>
    <w:p w:rsidR="00DE2E1D" w:rsidRPr="007051C3" w:rsidP="00DE2E1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ведении протокола </w:t>
      </w:r>
      <w:r w:rsidR="00316F99">
        <w:rPr>
          <w:sz w:val="28"/>
          <w:szCs w:val="28"/>
        </w:rPr>
        <w:t xml:space="preserve">помощником судьи </w:t>
      </w:r>
      <w:r>
        <w:rPr>
          <w:sz w:val="28"/>
          <w:szCs w:val="28"/>
        </w:rPr>
        <w:t xml:space="preserve">– </w:t>
      </w:r>
      <w:r w:rsidR="00316F99">
        <w:rPr>
          <w:sz w:val="28"/>
          <w:szCs w:val="28"/>
        </w:rPr>
        <w:t>Ерохиной Ю.В.,</w:t>
      </w:r>
      <w:r>
        <w:rPr>
          <w:sz w:val="28"/>
          <w:szCs w:val="28"/>
        </w:rPr>
        <w:t xml:space="preserve"> </w:t>
      </w:r>
    </w:p>
    <w:p w:rsidR="00DE2E1D" w:rsidRPr="007051C3" w:rsidP="00DE2E1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</w:t>
      </w:r>
      <w:r w:rsidR="00316F99">
        <w:rPr>
          <w:sz w:val="28"/>
          <w:szCs w:val="28"/>
        </w:rPr>
        <w:t>в г. Симферополе гражданское дело по исковому заявлению</w:t>
      </w:r>
      <w:r w:rsidRPr="007051C3">
        <w:rPr>
          <w:sz w:val="28"/>
          <w:szCs w:val="28"/>
        </w:rPr>
        <w:t xml:space="preserve"> </w:t>
      </w:r>
      <w:r w:rsidR="00316F99">
        <w:rPr>
          <w:sz w:val="28"/>
          <w:szCs w:val="28"/>
        </w:rPr>
        <w:t>Общества с ограниченной ответственностью микрокредитной компании «Центр Денежной Помощи-ДОН» к Мицко Галине Ивановне</w:t>
      </w:r>
      <w:r w:rsidRPr="007051C3">
        <w:rPr>
          <w:sz w:val="28"/>
          <w:szCs w:val="28"/>
        </w:rPr>
        <w:t xml:space="preserve"> о взыскании задолженности по договору займа</w:t>
      </w:r>
      <w:r w:rsidRPr="007051C3">
        <w:rPr>
          <w:bCs/>
          <w:sz w:val="28"/>
          <w:szCs w:val="28"/>
        </w:rPr>
        <w:t>,</w:t>
      </w:r>
    </w:p>
    <w:p w:rsidR="00DE2E1D" w:rsidRPr="00316F99" w:rsidP="00DE2E1D">
      <w:pPr>
        <w:ind w:right="-45"/>
        <w:jc w:val="center"/>
        <w:rPr>
          <w:b/>
          <w:sz w:val="28"/>
          <w:szCs w:val="28"/>
        </w:rPr>
      </w:pPr>
      <w:r w:rsidRPr="00316F99">
        <w:rPr>
          <w:b/>
          <w:sz w:val="28"/>
          <w:szCs w:val="28"/>
        </w:rPr>
        <w:t>РЕШИЛ:</w:t>
      </w:r>
    </w:p>
    <w:p w:rsidR="00DE2E1D" w:rsidRPr="007051C3" w:rsidP="00DE2E1D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Иск</w:t>
      </w:r>
      <w:r w:rsidR="00316F99">
        <w:rPr>
          <w:sz w:val="28"/>
          <w:szCs w:val="28"/>
        </w:rPr>
        <w:t>овые требования</w:t>
      </w:r>
      <w:r w:rsidRPr="007051C3">
        <w:rPr>
          <w:sz w:val="28"/>
          <w:szCs w:val="28"/>
        </w:rPr>
        <w:t xml:space="preserve"> </w:t>
      </w:r>
      <w:r w:rsidR="00316F99">
        <w:rPr>
          <w:sz w:val="28"/>
          <w:szCs w:val="28"/>
        </w:rPr>
        <w:t>Общества с ограниченной ответственностью микрокредитной компании «Центр Денежной Помощи-ДОН» к Мицко Галине Ивановне</w:t>
      </w:r>
      <w:r w:rsidRPr="007051C3" w:rsidR="00316F99">
        <w:rPr>
          <w:sz w:val="28"/>
          <w:szCs w:val="28"/>
        </w:rPr>
        <w:t xml:space="preserve"> о взыскании задолженности по договору </w:t>
      </w:r>
      <w:r w:rsidR="00316F99">
        <w:rPr>
          <w:sz w:val="28"/>
          <w:szCs w:val="28"/>
        </w:rPr>
        <w:t>микро</w:t>
      </w:r>
      <w:r w:rsidRPr="007051C3" w:rsidR="00316F99">
        <w:rPr>
          <w:sz w:val="28"/>
          <w:szCs w:val="28"/>
        </w:rPr>
        <w:t>займа</w:t>
      </w:r>
      <w:r w:rsidR="00316F99">
        <w:rPr>
          <w:sz w:val="28"/>
          <w:szCs w:val="28"/>
        </w:rPr>
        <w:t xml:space="preserve"> № 1СФД000462 от 30.06.2020 года – удовлетворить.</w:t>
      </w:r>
    </w:p>
    <w:p w:rsidR="00DE2E1D" w:rsidP="00DE2E1D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="00316F99">
        <w:rPr>
          <w:sz w:val="28"/>
          <w:szCs w:val="28"/>
        </w:rPr>
        <w:t>Мицко</w:t>
      </w:r>
      <w:r w:rsidR="00316F99">
        <w:rPr>
          <w:sz w:val="28"/>
          <w:szCs w:val="28"/>
        </w:rPr>
        <w:t xml:space="preserve"> Галины Ивановны, </w:t>
      </w:r>
      <w:r w:rsidR="00A55B1D">
        <w:rPr>
          <w:rStyle w:val="FontStyle12"/>
          <w:sz w:val="27"/>
          <w:szCs w:val="27"/>
          <w:lang w:eastAsia="uk-UA"/>
        </w:rPr>
        <w:t>«данные изъяты»</w:t>
      </w:r>
      <w:r w:rsidR="00316F99">
        <w:rPr>
          <w:sz w:val="28"/>
          <w:szCs w:val="28"/>
        </w:rPr>
        <w:t xml:space="preserve"> в пользу ООО микрокредитной компании «Центр Денежной Помощи-ДОН» (ОГРН 1132932002455):</w:t>
      </w:r>
    </w:p>
    <w:p w:rsidR="00316F99" w:rsidP="00DE2E1D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задолженность по договору займа № 1СФД000462 от 30.06.2020 года в размере 23000 (двадцать три тысячи) рублей;</w:t>
      </w:r>
    </w:p>
    <w:p w:rsidR="00316F99" w:rsidP="00DE2E1D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оказание юридической помощи в размере 2000 (две тысячи) рублей.</w:t>
      </w:r>
    </w:p>
    <w:p w:rsidR="00DE2E1D" w:rsidP="00DE2E1D">
      <w:pPr>
        <w:ind w:right="-45" w:firstLine="851"/>
        <w:jc w:val="both"/>
        <w:rPr>
          <w:sz w:val="28"/>
          <w:szCs w:val="28"/>
        </w:rPr>
      </w:pPr>
      <w:r w:rsidRPr="00DA7978">
        <w:rPr>
          <w:sz w:val="28"/>
          <w:szCs w:val="28"/>
        </w:rPr>
        <w:t xml:space="preserve">Взыскать с </w:t>
      </w:r>
      <w:r w:rsidR="00316F99">
        <w:rPr>
          <w:sz w:val="28"/>
          <w:szCs w:val="28"/>
        </w:rPr>
        <w:t>Мицко Галины Ивановны в пользу ООО микрокредитной компании «Центр Денежной Помощи-ДОН» судебные расходы по оплате государственной пошлины в размере 896 рублей.</w:t>
      </w:r>
    </w:p>
    <w:p w:rsidR="00DE2E1D" w:rsidRPr="007051C3" w:rsidP="00DE2E1D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</w:t>
      </w:r>
      <w:r w:rsidRPr="007051C3">
        <w:rPr>
          <w:sz w:val="28"/>
          <w:szCs w:val="28"/>
        </w:rPr>
        <w:t>и мотивированного решения суда в течение трех дней со дня оглашения резолютивной части решения суда.</w:t>
      </w:r>
    </w:p>
    <w:p w:rsidR="00DE2E1D" w:rsidRPr="007051C3" w:rsidP="00DE2E1D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</w:t>
      </w:r>
      <w:r w:rsidRPr="007051C3">
        <w:rPr>
          <w:sz w:val="28"/>
          <w:szCs w:val="28"/>
        </w:rPr>
        <w:t>течение пятнадцать дней со дня оглашения резолютивной части решения суда.</w:t>
      </w:r>
    </w:p>
    <w:p w:rsidR="00DE2E1D" w:rsidRPr="007051C3" w:rsidP="00DE2E1D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</w:t>
      </w:r>
      <w:r w:rsidRPr="007051C3">
        <w:rPr>
          <w:sz w:val="28"/>
          <w:szCs w:val="28"/>
        </w:rPr>
        <w:t>решения суда.</w:t>
      </w:r>
    </w:p>
    <w:p w:rsidR="00DE2E1D" w:rsidRPr="007051C3" w:rsidP="00DE2E1D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Центрального судебного района города Симферополь (Центральный </w:t>
      </w:r>
      <w:r w:rsidRPr="007051C3">
        <w:rPr>
          <w:sz w:val="28"/>
          <w:szCs w:val="28"/>
        </w:rPr>
        <w:t>район городского округа Симферополя) Республи</w:t>
      </w:r>
      <w:r w:rsidRPr="007051C3">
        <w:rPr>
          <w:sz w:val="28"/>
          <w:szCs w:val="28"/>
        </w:rPr>
        <w:t>ки Крым в течение месяца со дня принятия решения суда в окончательной форме.</w:t>
      </w:r>
    </w:p>
    <w:p w:rsidR="00DE2E1D" w:rsidP="00DE2E1D">
      <w:pPr>
        <w:ind w:right="-45" w:firstLine="851"/>
        <w:jc w:val="both"/>
        <w:rPr>
          <w:sz w:val="28"/>
          <w:szCs w:val="28"/>
        </w:rPr>
      </w:pPr>
    </w:p>
    <w:p w:rsidR="00DE2E1D" w:rsidRPr="00316F99" w:rsidP="00DE2E1D">
      <w:pPr>
        <w:ind w:right="-45" w:firstLine="851"/>
        <w:jc w:val="both"/>
        <w:rPr>
          <w:b/>
          <w:sz w:val="28"/>
          <w:szCs w:val="28"/>
        </w:rPr>
      </w:pPr>
      <w:r w:rsidRPr="00316F99">
        <w:rPr>
          <w:b/>
          <w:sz w:val="28"/>
          <w:szCs w:val="28"/>
        </w:rPr>
        <w:t xml:space="preserve">Мировой судья                                                        </w:t>
      </w:r>
      <w:r w:rsidRPr="00316F99" w:rsidR="00316F99">
        <w:rPr>
          <w:b/>
          <w:sz w:val="28"/>
          <w:szCs w:val="28"/>
        </w:rPr>
        <w:t>И.С. Василькова</w:t>
      </w:r>
      <w:r w:rsidRPr="00316F99">
        <w:rPr>
          <w:b/>
          <w:sz w:val="28"/>
          <w:szCs w:val="28"/>
        </w:rPr>
        <w:t xml:space="preserve"> </w:t>
      </w:r>
    </w:p>
    <w:p w:rsidR="0021403A"/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1D"/>
    <w:rsid w:val="001E0A43"/>
    <w:rsid w:val="0021403A"/>
    <w:rsid w:val="00316F99"/>
    <w:rsid w:val="005F23EE"/>
    <w:rsid w:val="007051C3"/>
    <w:rsid w:val="009D69C4"/>
    <w:rsid w:val="00A55B1D"/>
    <w:rsid w:val="00DA7978"/>
    <w:rsid w:val="00DE2E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E2E1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E2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E2E1D"/>
  </w:style>
  <w:style w:type="character" w:customStyle="1" w:styleId="FontStyle12">
    <w:name w:val="Font Style12"/>
    <w:basedOn w:val="DefaultParagraphFont"/>
    <w:uiPriority w:val="99"/>
    <w:rsid w:val="00A55B1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