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6FF5" w:rsidRPr="00CC6749" w:rsidP="00A76FF5">
      <w:pPr>
        <w:spacing w:after="0" w:line="240" w:lineRule="auto"/>
        <w:ind w:firstLine="540"/>
        <w:jc w:val="right"/>
        <w:rPr>
          <w:rFonts w:ascii="Times New Roman" w:eastAsia="Times New Roman" w:hAnsi="Times New Roman"/>
          <w:b/>
          <w:color w:val="000000" w:themeColor="text1"/>
          <w:sz w:val="28"/>
          <w:szCs w:val="28"/>
          <w:lang w:eastAsia="ru-RU"/>
        </w:rPr>
      </w:pPr>
      <w:r w:rsidRPr="00CC6749">
        <w:rPr>
          <w:rFonts w:ascii="Times New Roman" w:eastAsia="Times New Roman" w:hAnsi="Times New Roman"/>
          <w:b/>
          <w:color w:val="000000" w:themeColor="text1"/>
          <w:sz w:val="28"/>
          <w:szCs w:val="28"/>
          <w:lang w:eastAsia="ru-RU"/>
        </w:rPr>
        <w:t>Дело № 2-</w:t>
      </w:r>
      <w:r w:rsidRPr="00CC6749" w:rsidR="009C1056">
        <w:rPr>
          <w:rFonts w:ascii="Times New Roman" w:eastAsia="Times New Roman" w:hAnsi="Times New Roman"/>
          <w:b/>
          <w:color w:val="000000" w:themeColor="text1"/>
          <w:sz w:val="28"/>
          <w:szCs w:val="28"/>
          <w:lang w:eastAsia="ru-RU"/>
        </w:rPr>
        <w:t>2</w:t>
      </w:r>
      <w:r w:rsidRPr="00CC6749">
        <w:rPr>
          <w:rFonts w:ascii="Times New Roman" w:eastAsia="Times New Roman" w:hAnsi="Times New Roman"/>
          <w:b/>
          <w:color w:val="000000" w:themeColor="text1"/>
          <w:sz w:val="28"/>
          <w:szCs w:val="28"/>
          <w:lang w:eastAsia="ru-RU"/>
        </w:rPr>
        <w:t>-</w:t>
      </w:r>
      <w:r w:rsidRPr="00CC6749" w:rsidR="007D1D6E">
        <w:rPr>
          <w:rFonts w:ascii="Times New Roman" w:eastAsia="Times New Roman" w:hAnsi="Times New Roman"/>
          <w:b/>
          <w:color w:val="000000" w:themeColor="text1"/>
          <w:sz w:val="28"/>
          <w:szCs w:val="28"/>
          <w:lang w:eastAsia="ru-RU"/>
        </w:rPr>
        <w:t>87/2026</w:t>
      </w:r>
    </w:p>
    <w:p w:rsidR="00CF7A41" w:rsidRPr="00CC6749" w:rsidP="00A76FF5">
      <w:pPr>
        <w:spacing w:after="0" w:line="240" w:lineRule="auto"/>
        <w:ind w:firstLine="540"/>
        <w:jc w:val="right"/>
        <w:rPr>
          <w:rFonts w:ascii="Times New Roman" w:eastAsia="Times New Roman" w:hAnsi="Times New Roman"/>
          <w:b/>
          <w:color w:val="000000" w:themeColor="text1"/>
          <w:sz w:val="28"/>
          <w:szCs w:val="28"/>
          <w:lang w:eastAsia="ru-RU"/>
        </w:rPr>
      </w:pPr>
    </w:p>
    <w:p w:rsidR="00A76FF5" w:rsidRPr="00CC6749" w:rsidP="00C60FB5">
      <w:pPr>
        <w:spacing w:after="0" w:line="240" w:lineRule="auto"/>
        <w:jc w:val="center"/>
        <w:rPr>
          <w:rFonts w:ascii="Times New Roman" w:eastAsia="Times New Roman" w:hAnsi="Times New Roman"/>
          <w:b/>
          <w:color w:val="000000" w:themeColor="text1"/>
          <w:sz w:val="28"/>
          <w:szCs w:val="28"/>
          <w:lang w:eastAsia="ru-RU"/>
        </w:rPr>
      </w:pPr>
      <w:r w:rsidRPr="00CC6749">
        <w:rPr>
          <w:rFonts w:ascii="Times New Roman" w:eastAsia="Times New Roman" w:hAnsi="Times New Roman"/>
          <w:b/>
          <w:color w:val="000000" w:themeColor="text1"/>
          <w:sz w:val="28"/>
          <w:szCs w:val="28"/>
          <w:lang w:eastAsia="ru-RU"/>
        </w:rPr>
        <w:t>Р</w:t>
      </w:r>
      <w:r w:rsidRPr="00CC6749">
        <w:rPr>
          <w:rFonts w:ascii="Times New Roman" w:eastAsia="Times New Roman" w:hAnsi="Times New Roman"/>
          <w:b/>
          <w:color w:val="000000" w:themeColor="text1"/>
          <w:sz w:val="28"/>
          <w:szCs w:val="28"/>
          <w:lang w:eastAsia="ru-RU"/>
        </w:rPr>
        <w:t xml:space="preserve"> Е Ш Е Н И Е</w:t>
      </w:r>
    </w:p>
    <w:p w:rsidR="00214445" w:rsidRPr="00CC6749" w:rsidP="00C60FB5">
      <w:pPr>
        <w:spacing w:after="0" w:line="240" w:lineRule="auto"/>
        <w:jc w:val="center"/>
        <w:rPr>
          <w:rFonts w:ascii="Times New Roman" w:eastAsia="Times New Roman" w:hAnsi="Times New Roman"/>
          <w:b/>
          <w:color w:val="000000" w:themeColor="text1"/>
          <w:sz w:val="28"/>
          <w:szCs w:val="28"/>
          <w:lang w:eastAsia="ru-RU"/>
        </w:rPr>
      </w:pPr>
      <w:r w:rsidRPr="00CC6749">
        <w:rPr>
          <w:rFonts w:ascii="Times New Roman" w:eastAsia="Times New Roman" w:hAnsi="Times New Roman"/>
          <w:b/>
          <w:color w:val="000000" w:themeColor="text1"/>
          <w:sz w:val="28"/>
          <w:szCs w:val="28"/>
          <w:lang w:eastAsia="ru-RU"/>
        </w:rPr>
        <w:t>ИМЕНЕМ РОССИЙСКОЙ ФЕДЕРАЦИИ</w:t>
      </w:r>
    </w:p>
    <w:p w:rsidR="00A76FF5" w:rsidRPr="00CC6749" w:rsidP="00814F9A">
      <w:pPr>
        <w:spacing w:after="0" w:line="240" w:lineRule="auto"/>
        <w:jc w:val="center"/>
        <w:rPr>
          <w:rFonts w:ascii="Times New Roman" w:eastAsia="Times New Roman" w:hAnsi="Times New Roman"/>
          <w:b/>
          <w:color w:val="000000" w:themeColor="text1"/>
          <w:sz w:val="28"/>
          <w:szCs w:val="28"/>
          <w:lang w:eastAsia="ru-RU"/>
        </w:rPr>
      </w:pPr>
      <w:r w:rsidRPr="00CC6749">
        <w:rPr>
          <w:rFonts w:ascii="Times New Roman" w:eastAsia="Times New Roman" w:hAnsi="Times New Roman"/>
          <w:b/>
          <w:color w:val="000000" w:themeColor="text1"/>
          <w:sz w:val="28"/>
          <w:szCs w:val="28"/>
          <w:lang w:eastAsia="ru-RU"/>
        </w:rPr>
        <w:t>2 апреля 2026</w:t>
      </w:r>
      <w:r w:rsidRPr="00CC6749" w:rsidR="007D7CE6">
        <w:rPr>
          <w:rFonts w:ascii="Times New Roman" w:eastAsia="Times New Roman" w:hAnsi="Times New Roman"/>
          <w:b/>
          <w:color w:val="000000" w:themeColor="text1"/>
          <w:sz w:val="28"/>
          <w:szCs w:val="28"/>
          <w:lang w:eastAsia="ru-RU"/>
        </w:rPr>
        <w:t xml:space="preserve"> </w:t>
      </w:r>
      <w:r w:rsidRPr="00CC6749">
        <w:rPr>
          <w:rFonts w:ascii="Times New Roman" w:eastAsia="Times New Roman" w:hAnsi="Times New Roman"/>
          <w:b/>
          <w:color w:val="000000" w:themeColor="text1"/>
          <w:sz w:val="28"/>
          <w:szCs w:val="28"/>
          <w:lang w:eastAsia="ru-RU"/>
        </w:rPr>
        <w:t xml:space="preserve">года                                  </w:t>
      </w:r>
      <w:r w:rsidRPr="00CC6749">
        <w:rPr>
          <w:rFonts w:ascii="Times New Roman" w:eastAsia="Times New Roman" w:hAnsi="Times New Roman"/>
          <w:b/>
          <w:color w:val="000000" w:themeColor="text1"/>
          <w:sz w:val="28"/>
          <w:szCs w:val="28"/>
          <w:lang w:eastAsia="ru-RU"/>
        </w:rPr>
        <w:t xml:space="preserve">               </w:t>
      </w:r>
      <w:r w:rsidRPr="00CC6749">
        <w:rPr>
          <w:rFonts w:ascii="Times New Roman" w:eastAsia="Times New Roman" w:hAnsi="Times New Roman"/>
          <w:b/>
          <w:color w:val="000000" w:themeColor="text1"/>
          <w:sz w:val="28"/>
          <w:szCs w:val="28"/>
          <w:lang w:eastAsia="ru-RU"/>
        </w:rPr>
        <w:t xml:space="preserve"> </w:t>
      </w:r>
      <w:r w:rsidRPr="00CC6749" w:rsidR="00B6289E">
        <w:rPr>
          <w:rFonts w:ascii="Times New Roman" w:eastAsia="Times New Roman" w:hAnsi="Times New Roman"/>
          <w:b/>
          <w:color w:val="000000" w:themeColor="text1"/>
          <w:sz w:val="28"/>
          <w:szCs w:val="28"/>
          <w:lang w:eastAsia="ru-RU"/>
        </w:rPr>
        <w:t xml:space="preserve">     </w:t>
      </w:r>
      <w:r w:rsidRPr="00CC6749">
        <w:rPr>
          <w:rFonts w:ascii="Times New Roman" w:eastAsia="Times New Roman" w:hAnsi="Times New Roman"/>
          <w:b/>
          <w:color w:val="000000" w:themeColor="text1"/>
          <w:sz w:val="28"/>
          <w:szCs w:val="28"/>
          <w:lang w:eastAsia="ru-RU"/>
        </w:rPr>
        <w:t xml:space="preserve"> </w:t>
      </w:r>
      <w:r w:rsidRPr="00CC6749" w:rsidR="00814F9A">
        <w:rPr>
          <w:rFonts w:ascii="Times New Roman" w:eastAsia="Times New Roman" w:hAnsi="Times New Roman"/>
          <w:b/>
          <w:color w:val="000000" w:themeColor="text1"/>
          <w:sz w:val="28"/>
          <w:szCs w:val="28"/>
          <w:lang w:eastAsia="ru-RU"/>
        </w:rPr>
        <w:t>г</w:t>
      </w:r>
      <w:r w:rsidRPr="00CC6749">
        <w:rPr>
          <w:rFonts w:ascii="Times New Roman" w:eastAsia="Times New Roman" w:hAnsi="Times New Roman"/>
          <w:b/>
          <w:color w:val="000000" w:themeColor="text1"/>
          <w:sz w:val="28"/>
          <w:szCs w:val="28"/>
          <w:lang w:eastAsia="ru-RU"/>
        </w:rPr>
        <w:t>. Симферополь</w:t>
      </w:r>
    </w:p>
    <w:p w:rsidR="009C1056" w:rsidRPr="00CC6749" w:rsidP="009C1056">
      <w:pPr>
        <w:spacing w:after="0" w:line="240" w:lineRule="auto"/>
        <w:jc w:val="both"/>
        <w:rPr>
          <w:rFonts w:ascii="Times New Roman" w:eastAsia="Times New Roman" w:hAnsi="Times New Roman"/>
          <w:b/>
          <w:color w:val="000000" w:themeColor="text1"/>
          <w:sz w:val="28"/>
          <w:szCs w:val="28"/>
          <w:lang w:eastAsia="ru-RU"/>
        </w:rPr>
      </w:pPr>
    </w:p>
    <w:p w:rsidR="005612A7" w:rsidRPr="00CC6749" w:rsidP="005612A7">
      <w:pPr>
        <w:spacing w:after="0" w:line="240" w:lineRule="auto"/>
        <w:ind w:firstLine="708"/>
        <w:jc w:val="both"/>
        <w:rPr>
          <w:rFonts w:ascii="Times New Roman" w:eastAsia="Times New Roman" w:hAnsi="Times New Roman"/>
          <w:color w:val="000000" w:themeColor="text1"/>
          <w:sz w:val="28"/>
          <w:szCs w:val="28"/>
          <w:lang w:eastAsia="ru-RU"/>
        </w:rPr>
      </w:pPr>
      <w:r w:rsidRPr="00CC6749">
        <w:rPr>
          <w:rFonts w:ascii="Times New Roman" w:eastAsia="Times New Roman" w:hAnsi="Times New Roman"/>
          <w:color w:val="000000" w:themeColor="text1"/>
          <w:sz w:val="28"/>
          <w:szCs w:val="28"/>
          <w:lang w:eastAsia="ru-RU"/>
        </w:rPr>
        <w:t xml:space="preserve">Суд в составе председательствующего мирового судьи судебного участка № 2 Железнодорожного судебного района города Симферополя Республики Крым Власенко А.Э., </w:t>
      </w:r>
    </w:p>
    <w:p w:rsidR="005612A7" w:rsidRPr="00CC6749" w:rsidP="005612A7">
      <w:pPr>
        <w:spacing w:after="0" w:line="240" w:lineRule="auto"/>
        <w:ind w:firstLine="708"/>
        <w:jc w:val="both"/>
        <w:rPr>
          <w:rFonts w:ascii="Times New Roman" w:eastAsia="Times New Roman" w:hAnsi="Times New Roman"/>
          <w:color w:val="000000" w:themeColor="text1"/>
          <w:sz w:val="28"/>
          <w:szCs w:val="28"/>
          <w:lang w:eastAsia="ru-RU"/>
        </w:rPr>
      </w:pPr>
      <w:r w:rsidRPr="00CC6749">
        <w:rPr>
          <w:rFonts w:ascii="Times New Roman" w:eastAsia="Times New Roman" w:hAnsi="Times New Roman"/>
          <w:color w:val="000000" w:themeColor="text1"/>
          <w:sz w:val="28"/>
          <w:szCs w:val="28"/>
          <w:lang w:eastAsia="ru-RU"/>
        </w:rPr>
        <w:t xml:space="preserve">при помощнике мирового судья </w:t>
      </w:r>
      <w:r w:rsidRPr="00CC6749">
        <w:rPr>
          <w:rFonts w:ascii="Times New Roman" w:eastAsia="Times New Roman" w:hAnsi="Times New Roman"/>
          <w:color w:val="000000" w:themeColor="text1"/>
          <w:sz w:val="28"/>
          <w:szCs w:val="28"/>
          <w:lang w:eastAsia="ru-RU"/>
        </w:rPr>
        <w:t>Дуплинской</w:t>
      </w:r>
      <w:r w:rsidRPr="00CC6749">
        <w:rPr>
          <w:rFonts w:ascii="Times New Roman" w:eastAsia="Times New Roman" w:hAnsi="Times New Roman"/>
          <w:color w:val="000000" w:themeColor="text1"/>
          <w:sz w:val="28"/>
          <w:szCs w:val="28"/>
          <w:lang w:eastAsia="ru-RU"/>
        </w:rPr>
        <w:t xml:space="preserve"> А.А.,</w:t>
      </w:r>
    </w:p>
    <w:p w:rsidR="005612A7" w:rsidRPr="00CC6749" w:rsidP="005612A7">
      <w:pPr>
        <w:spacing w:after="0" w:line="240" w:lineRule="auto"/>
        <w:ind w:firstLine="708"/>
        <w:jc w:val="both"/>
        <w:rPr>
          <w:rFonts w:ascii="Times New Roman" w:eastAsia="Times New Roman" w:hAnsi="Times New Roman"/>
          <w:color w:val="000000" w:themeColor="text1"/>
          <w:sz w:val="28"/>
          <w:szCs w:val="28"/>
          <w:lang w:eastAsia="ru-RU"/>
        </w:rPr>
      </w:pPr>
      <w:r w:rsidRPr="00CC6749">
        <w:rPr>
          <w:rFonts w:ascii="Times New Roman" w:eastAsia="Times New Roman" w:hAnsi="Times New Roman"/>
          <w:color w:val="000000" w:themeColor="text1"/>
          <w:sz w:val="28"/>
          <w:szCs w:val="28"/>
          <w:lang w:eastAsia="ru-RU"/>
        </w:rPr>
        <w:t xml:space="preserve">с участием ответчика Платовой А.А., </w:t>
      </w:r>
    </w:p>
    <w:p w:rsidR="005612A7" w:rsidRPr="00CC6749" w:rsidP="005612A7">
      <w:pPr>
        <w:spacing w:after="0" w:line="240" w:lineRule="auto"/>
        <w:ind w:firstLine="708"/>
        <w:jc w:val="both"/>
        <w:rPr>
          <w:rFonts w:ascii="Times New Roman" w:hAnsi="Times New Roman"/>
          <w:color w:val="000000" w:themeColor="text1"/>
          <w:sz w:val="28"/>
          <w:szCs w:val="28"/>
        </w:rPr>
      </w:pPr>
      <w:r w:rsidRPr="00CC6749">
        <w:rPr>
          <w:rFonts w:ascii="Times New Roman" w:eastAsia="Times New Roman" w:hAnsi="Times New Roman"/>
          <w:color w:val="000000" w:themeColor="text1"/>
          <w:sz w:val="28"/>
          <w:szCs w:val="28"/>
          <w:lang w:eastAsia="ru-RU"/>
        </w:rPr>
        <w:t xml:space="preserve">рассмотрев в открытом судебном заседании гражданское дело по иску </w:t>
      </w:r>
      <w:r w:rsidRPr="00CC6749">
        <w:rPr>
          <w:rFonts w:ascii="Times New Roman" w:hAnsi="Times New Roman"/>
          <w:color w:val="000000" w:themeColor="text1"/>
          <w:sz w:val="28"/>
          <w:szCs w:val="28"/>
        </w:rPr>
        <w:t>Некоммерческой организации «Региональный фонд капитального ремонта многоквартирных домов Республики Крым » к Платовой Анне Андреевне о взыскании задолженности по оплате взносов на капитальный ремонт общего имущества в многоквартирном доме, пени,</w:t>
      </w:r>
    </w:p>
    <w:p w:rsidR="00B15FE6" w:rsidRPr="00CC6749" w:rsidP="005612A7">
      <w:pPr>
        <w:spacing w:after="0" w:line="240" w:lineRule="auto"/>
        <w:jc w:val="center"/>
        <w:rPr>
          <w:rFonts w:ascii="Times New Roman" w:eastAsia="Times New Roman" w:hAnsi="Times New Roman"/>
          <w:b/>
          <w:color w:val="000000" w:themeColor="text1"/>
          <w:sz w:val="28"/>
          <w:szCs w:val="28"/>
        </w:rPr>
      </w:pPr>
      <w:r w:rsidRPr="00CC6749">
        <w:rPr>
          <w:rFonts w:ascii="Times New Roman" w:eastAsia="Times New Roman" w:hAnsi="Times New Roman"/>
          <w:b/>
          <w:color w:val="000000" w:themeColor="text1"/>
          <w:sz w:val="28"/>
          <w:szCs w:val="28"/>
        </w:rPr>
        <w:t>У С Т А Н О В И Л</w:t>
      </w:r>
      <w:r w:rsidRPr="00CC6749">
        <w:rPr>
          <w:rFonts w:ascii="Times New Roman" w:eastAsia="Times New Roman" w:hAnsi="Times New Roman"/>
          <w:b/>
          <w:color w:val="000000" w:themeColor="text1"/>
          <w:sz w:val="28"/>
          <w:szCs w:val="28"/>
        </w:rPr>
        <w:t xml:space="preserve"> :</w:t>
      </w:r>
    </w:p>
    <w:p w:rsidR="00C41BDD"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Некоммерческая организация «Региональный фонд капитального ремонта многоквартирных домов Республики Крым» обратилась к мировому судье с исковым заявлением к </w:t>
      </w:r>
      <w:r w:rsidRPr="00CC6749" w:rsidR="00455DE3">
        <w:rPr>
          <w:rFonts w:ascii="Times New Roman" w:hAnsi="Times New Roman"/>
          <w:color w:val="000000" w:themeColor="text1"/>
          <w:sz w:val="28"/>
          <w:szCs w:val="28"/>
        </w:rPr>
        <w:t>Платовой Анне Андреевне</w:t>
      </w:r>
      <w:r w:rsidRPr="00CC6749">
        <w:rPr>
          <w:rFonts w:ascii="Times New Roman" w:hAnsi="Times New Roman"/>
          <w:color w:val="000000" w:themeColor="text1"/>
          <w:sz w:val="28"/>
          <w:szCs w:val="28"/>
        </w:rPr>
        <w:t xml:space="preserve">, в котором просила взыскать с ответчика </w:t>
      </w:r>
      <w:r w:rsidRPr="00CC6749" w:rsidR="00183C35">
        <w:rPr>
          <w:rFonts w:ascii="Times New Roman" w:hAnsi="Times New Roman"/>
          <w:color w:val="000000" w:themeColor="text1"/>
          <w:sz w:val="28"/>
          <w:szCs w:val="28"/>
        </w:rPr>
        <w:t xml:space="preserve">27 553,32 </w:t>
      </w:r>
      <w:r w:rsidRPr="00CC6749">
        <w:rPr>
          <w:rFonts w:ascii="Times New Roman" w:hAnsi="Times New Roman"/>
          <w:color w:val="000000" w:themeColor="text1"/>
          <w:sz w:val="28"/>
          <w:szCs w:val="28"/>
        </w:rPr>
        <w:t>руб</w:t>
      </w:r>
      <w:r w:rsidRPr="00CC6749" w:rsidR="00F520A5">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задолженности по оплате взносов на капитальный ремонт общего имущества в многоквартирном доме по адресу: </w:t>
      </w:r>
      <w:r w:rsidRPr="00272317" w:rsidR="00272317">
        <w:rPr>
          <w:rFonts w:ascii="Times New Roman" w:hAnsi="Times New Roman"/>
          <w:color w:val="000000" w:themeColor="text1"/>
          <w:sz w:val="28"/>
          <w:szCs w:val="28"/>
        </w:rPr>
        <w:t>/данные изъяты/</w:t>
      </w:r>
      <w:r w:rsidRPr="00CC6749" w:rsidR="00935D17">
        <w:rPr>
          <w:rFonts w:ascii="Times New Roman" w:hAnsi="Times New Roman"/>
          <w:color w:val="000000" w:themeColor="text1"/>
          <w:sz w:val="28"/>
          <w:szCs w:val="28"/>
        </w:rPr>
        <w:t>,</w:t>
      </w:r>
      <w:r w:rsidRPr="00CC6749">
        <w:rPr>
          <w:rFonts w:ascii="Times New Roman" w:hAnsi="Times New Roman"/>
          <w:color w:val="000000" w:themeColor="text1"/>
          <w:sz w:val="28"/>
          <w:szCs w:val="28"/>
        </w:rPr>
        <w:t xml:space="preserve"> за период с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sidR="00183C35">
        <w:rPr>
          <w:rFonts w:ascii="Times New Roman" w:hAnsi="Times New Roman"/>
          <w:color w:val="000000" w:themeColor="text1"/>
          <w:sz w:val="28"/>
          <w:szCs w:val="28"/>
        </w:rPr>
        <w:t xml:space="preserve">года по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sidR="00183C35">
        <w:rPr>
          <w:rFonts w:ascii="Times New Roman" w:hAnsi="Times New Roman"/>
          <w:color w:val="000000" w:themeColor="text1"/>
          <w:sz w:val="28"/>
          <w:szCs w:val="28"/>
        </w:rPr>
        <w:t>года</w:t>
      </w:r>
      <w:r w:rsidRPr="00CC6749">
        <w:rPr>
          <w:rFonts w:ascii="Times New Roman" w:hAnsi="Times New Roman"/>
          <w:color w:val="000000" w:themeColor="text1"/>
          <w:sz w:val="28"/>
          <w:szCs w:val="28"/>
        </w:rPr>
        <w:t xml:space="preserve">, а также </w:t>
      </w:r>
      <w:r w:rsidRPr="00CC6749" w:rsidR="00B32158">
        <w:rPr>
          <w:rFonts w:ascii="Times New Roman" w:hAnsi="Times New Roman"/>
          <w:color w:val="000000" w:themeColor="text1"/>
          <w:sz w:val="28"/>
          <w:szCs w:val="28"/>
        </w:rPr>
        <w:t>4</w:t>
      </w:r>
      <w:r w:rsidRPr="00CC6749" w:rsidR="00935D17">
        <w:rPr>
          <w:rFonts w:ascii="Times New Roman" w:hAnsi="Times New Roman"/>
          <w:color w:val="000000" w:themeColor="text1"/>
          <w:sz w:val="28"/>
          <w:szCs w:val="28"/>
        </w:rPr>
        <w:t> 909,52</w:t>
      </w:r>
      <w:r w:rsidRPr="00CC6749" w:rsidR="00B32158">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руб. </w:t>
      </w:r>
      <w:r w:rsidRPr="00CC6749">
        <w:rPr>
          <w:rFonts w:ascii="Times New Roman" w:hAnsi="Times New Roman"/>
          <w:color w:val="000000" w:themeColor="text1"/>
          <w:sz w:val="28"/>
          <w:szCs w:val="28"/>
        </w:rPr>
        <w:t>пени</w:t>
      </w:r>
      <w:r w:rsidRPr="00CC6749">
        <w:rPr>
          <w:rFonts w:ascii="Times New Roman" w:hAnsi="Times New Roman"/>
          <w:color w:val="000000" w:themeColor="text1"/>
          <w:sz w:val="28"/>
          <w:szCs w:val="28"/>
        </w:rPr>
        <w:t xml:space="preserve"> за период с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по </w:t>
      </w:r>
      <w:r w:rsidRPr="00272317" w:rsidR="00272317">
        <w:rPr>
          <w:rFonts w:ascii="Times New Roman" w:hAnsi="Times New Roman"/>
          <w:color w:val="000000" w:themeColor="text1"/>
          <w:sz w:val="28"/>
          <w:szCs w:val="28"/>
        </w:rPr>
        <w:t>/данные изъяты/</w:t>
      </w:r>
      <w:r w:rsidRPr="00CC6749" w:rsidR="00E535AD">
        <w:rPr>
          <w:rFonts w:ascii="Times New Roman" w:hAnsi="Times New Roman"/>
          <w:color w:val="000000" w:themeColor="text1"/>
          <w:sz w:val="28"/>
          <w:szCs w:val="28"/>
        </w:rPr>
        <w:t xml:space="preserve">, </w:t>
      </w:r>
      <w:r w:rsidRPr="00CC6749" w:rsidR="0060293F">
        <w:rPr>
          <w:rFonts w:ascii="Times New Roman" w:hAnsi="Times New Roman"/>
          <w:color w:val="000000" w:themeColor="text1"/>
          <w:sz w:val="28"/>
          <w:szCs w:val="28"/>
        </w:rPr>
        <w:t>с указанием, что взыскание неустойки проводится до момента фактического исполнения обязательства.</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Требования</w:t>
      </w:r>
      <w:r w:rsidRPr="00CC6749" w:rsidR="00C41BDD">
        <w:rPr>
          <w:rFonts w:ascii="Times New Roman" w:hAnsi="Times New Roman"/>
          <w:color w:val="000000" w:themeColor="text1"/>
          <w:sz w:val="28"/>
          <w:szCs w:val="28"/>
        </w:rPr>
        <w:t xml:space="preserve"> иска </w:t>
      </w:r>
      <w:r w:rsidRPr="00CC6749">
        <w:rPr>
          <w:rFonts w:ascii="Times New Roman" w:hAnsi="Times New Roman"/>
          <w:color w:val="000000" w:themeColor="text1"/>
          <w:sz w:val="28"/>
          <w:szCs w:val="28"/>
        </w:rPr>
        <w:t>мотивированы тем,</w:t>
      </w:r>
      <w:r w:rsidRPr="00CC6749" w:rsidR="00C41BDD">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что ответчик является</w:t>
      </w:r>
      <w:r w:rsidRPr="00CC6749" w:rsidR="00C41BDD">
        <w:rPr>
          <w:rFonts w:ascii="Times New Roman" w:hAnsi="Times New Roman"/>
          <w:color w:val="000000" w:themeColor="text1"/>
          <w:sz w:val="28"/>
          <w:szCs w:val="28"/>
        </w:rPr>
        <w:t xml:space="preserve"> с</w:t>
      </w:r>
      <w:r w:rsidRPr="00CC6749">
        <w:rPr>
          <w:rFonts w:ascii="Times New Roman" w:hAnsi="Times New Roman"/>
          <w:color w:val="000000" w:themeColor="text1"/>
          <w:sz w:val="28"/>
          <w:szCs w:val="28"/>
        </w:rPr>
        <w:t>обственником жилого</w:t>
      </w:r>
      <w:r w:rsidRPr="00CC6749" w:rsidR="00C41BDD">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помеще</w:t>
      </w:r>
      <w:r w:rsidRPr="00CC6749" w:rsidR="00D31B75">
        <w:rPr>
          <w:rFonts w:ascii="Times New Roman" w:hAnsi="Times New Roman"/>
          <w:color w:val="000000" w:themeColor="text1"/>
          <w:sz w:val="28"/>
          <w:szCs w:val="28"/>
        </w:rPr>
        <w:t>ния</w:t>
      </w:r>
      <w:r w:rsidRPr="00CC6749" w:rsidR="006C5308">
        <w:rPr>
          <w:rFonts w:ascii="Times New Roman" w:hAnsi="Times New Roman"/>
          <w:color w:val="000000" w:themeColor="text1"/>
          <w:sz w:val="28"/>
          <w:szCs w:val="28"/>
        </w:rPr>
        <w:t xml:space="preserve"> по адресу: </w:t>
      </w:r>
      <w:r w:rsidRPr="00272317" w:rsidR="00272317">
        <w:rPr>
          <w:rFonts w:ascii="Times New Roman" w:hAnsi="Times New Roman"/>
          <w:color w:val="000000" w:themeColor="text1"/>
          <w:sz w:val="28"/>
          <w:szCs w:val="28"/>
        </w:rPr>
        <w:t>/данные изъяты/</w:t>
      </w:r>
      <w:r w:rsidRPr="00CC6749">
        <w:rPr>
          <w:rFonts w:ascii="Times New Roman" w:hAnsi="Times New Roman"/>
          <w:color w:val="000000" w:themeColor="text1"/>
          <w:sz w:val="28"/>
          <w:szCs w:val="28"/>
        </w:rPr>
        <w:t xml:space="preserve">, общей площадью </w:t>
      </w:r>
      <w:r w:rsidRPr="00CC6749" w:rsidR="0070017C">
        <w:rPr>
          <w:rFonts w:ascii="Times New Roman" w:hAnsi="Times New Roman"/>
          <w:color w:val="000000" w:themeColor="text1"/>
          <w:sz w:val="28"/>
          <w:szCs w:val="28"/>
        </w:rPr>
        <w:t>86,70</w:t>
      </w:r>
      <w:r w:rsidRPr="00CC6749" w:rsidR="000932F0">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кв</w:t>
      </w:r>
      <w:r w:rsidRPr="00CC6749">
        <w:rPr>
          <w:rFonts w:ascii="Times New Roman" w:hAnsi="Times New Roman"/>
          <w:color w:val="000000" w:themeColor="text1"/>
          <w:sz w:val="28"/>
          <w:szCs w:val="28"/>
        </w:rPr>
        <w:t>.м</w:t>
      </w:r>
      <w:r w:rsidRPr="00CC6749">
        <w:rPr>
          <w:rFonts w:ascii="Times New Roman" w:hAnsi="Times New Roman"/>
          <w:color w:val="000000" w:themeColor="text1"/>
          <w:sz w:val="28"/>
          <w:szCs w:val="28"/>
        </w:rPr>
        <w:t xml:space="preserve"> </w:t>
      </w:r>
      <w:r w:rsidRPr="00CC6749" w:rsidR="000932F0">
        <w:rPr>
          <w:rFonts w:ascii="Times New Roman" w:hAnsi="Times New Roman"/>
          <w:color w:val="000000" w:themeColor="text1"/>
          <w:sz w:val="28"/>
          <w:szCs w:val="28"/>
        </w:rPr>
        <w:t>н</w:t>
      </w:r>
      <w:r w:rsidRPr="00CC6749">
        <w:rPr>
          <w:rFonts w:ascii="Times New Roman" w:hAnsi="Times New Roman"/>
          <w:color w:val="000000" w:themeColor="text1"/>
          <w:sz w:val="28"/>
          <w:szCs w:val="28"/>
        </w:rPr>
        <w:t>е выполнил</w:t>
      </w:r>
      <w:r w:rsidRPr="00CC6749" w:rsidR="000932F0">
        <w:rPr>
          <w:rFonts w:ascii="Times New Roman" w:hAnsi="Times New Roman"/>
          <w:color w:val="000000" w:themeColor="text1"/>
          <w:sz w:val="28"/>
          <w:szCs w:val="28"/>
        </w:rPr>
        <w:t>а</w:t>
      </w:r>
      <w:r w:rsidRPr="00CC6749">
        <w:rPr>
          <w:rFonts w:ascii="Times New Roman" w:hAnsi="Times New Roman"/>
          <w:color w:val="000000" w:themeColor="text1"/>
          <w:sz w:val="28"/>
          <w:szCs w:val="28"/>
        </w:rPr>
        <w:t xml:space="preserve"> обязанности по оплате </w:t>
      </w:r>
      <w:r w:rsidRPr="00CC6749" w:rsidR="00DB4DBD">
        <w:rPr>
          <w:rFonts w:ascii="Times New Roman" w:hAnsi="Times New Roman"/>
          <w:color w:val="000000" w:themeColor="text1"/>
          <w:sz w:val="28"/>
          <w:szCs w:val="28"/>
        </w:rPr>
        <w:t>взносов на капитальный ремонт общего имущества в многоквартирном доме</w:t>
      </w:r>
      <w:r w:rsidRPr="00CC6749">
        <w:rPr>
          <w:rFonts w:ascii="Times New Roman" w:hAnsi="Times New Roman"/>
          <w:color w:val="000000" w:themeColor="text1"/>
          <w:sz w:val="28"/>
          <w:szCs w:val="28"/>
        </w:rPr>
        <w:t>, в связи с чем образовалась задолженность</w:t>
      </w:r>
      <w:r w:rsidRPr="00CC6749" w:rsidR="000932F0">
        <w:rPr>
          <w:rFonts w:ascii="Times New Roman" w:hAnsi="Times New Roman"/>
          <w:color w:val="000000" w:themeColor="text1"/>
          <w:sz w:val="28"/>
          <w:szCs w:val="28"/>
        </w:rPr>
        <w:t xml:space="preserve"> в указанном размере</w:t>
      </w:r>
      <w:r w:rsidRPr="00CC6749">
        <w:rPr>
          <w:rFonts w:ascii="Times New Roman" w:hAnsi="Times New Roman"/>
          <w:color w:val="000000" w:themeColor="text1"/>
          <w:sz w:val="28"/>
          <w:szCs w:val="28"/>
        </w:rPr>
        <w:t xml:space="preserve">. </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И</w:t>
      </w:r>
      <w:r w:rsidRPr="00CC6749">
        <w:rPr>
          <w:rFonts w:ascii="Times New Roman" w:hAnsi="Times New Roman"/>
          <w:color w:val="000000" w:themeColor="text1"/>
          <w:sz w:val="28"/>
          <w:szCs w:val="28"/>
        </w:rPr>
        <w:t xml:space="preserve">стец </w:t>
      </w:r>
      <w:r w:rsidRPr="00CC6749">
        <w:rPr>
          <w:rFonts w:ascii="Times New Roman" w:hAnsi="Times New Roman"/>
          <w:color w:val="000000" w:themeColor="text1"/>
          <w:sz w:val="28"/>
          <w:szCs w:val="28"/>
        </w:rPr>
        <w:t xml:space="preserve">о времени и месте рассмотрения дела </w:t>
      </w:r>
      <w:r w:rsidRPr="00CC6749">
        <w:rPr>
          <w:rFonts w:ascii="Times New Roman" w:hAnsi="Times New Roman"/>
          <w:color w:val="000000" w:themeColor="text1"/>
          <w:sz w:val="28"/>
          <w:szCs w:val="28"/>
        </w:rPr>
        <w:t>уведомлен надлежащим образом, явку своего представителя не обеспечил,</w:t>
      </w:r>
      <w:r w:rsidRPr="00CC6749">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ходатайств</w:t>
      </w:r>
      <w:r w:rsidRPr="00CC6749" w:rsidR="00AD783A">
        <w:rPr>
          <w:rFonts w:ascii="Times New Roman" w:hAnsi="Times New Roman"/>
          <w:color w:val="000000" w:themeColor="text1"/>
          <w:sz w:val="28"/>
          <w:szCs w:val="28"/>
        </w:rPr>
        <w:t xml:space="preserve">овал </w:t>
      </w:r>
      <w:r w:rsidRPr="00CC6749" w:rsidR="0070017C">
        <w:rPr>
          <w:rFonts w:ascii="Times New Roman" w:hAnsi="Times New Roman"/>
          <w:color w:val="000000" w:themeColor="text1"/>
          <w:sz w:val="28"/>
          <w:szCs w:val="28"/>
        </w:rPr>
        <w:t>о рассмотрении дела в</w:t>
      </w:r>
      <w:r w:rsidRPr="00CC6749">
        <w:rPr>
          <w:rFonts w:ascii="Times New Roman" w:hAnsi="Times New Roman"/>
          <w:color w:val="000000" w:themeColor="text1"/>
          <w:sz w:val="28"/>
          <w:szCs w:val="28"/>
        </w:rPr>
        <w:t xml:space="preserve"> отсутствие </w:t>
      </w:r>
      <w:r w:rsidRPr="00CC6749" w:rsidR="00AD783A">
        <w:rPr>
          <w:rFonts w:ascii="Times New Roman" w:hAnsi="Times New Roman"/>
          <w:color w:val="000000" w:themeColor="text1"/>
          <w:sz w:val="28"/>
          <w:szCs w:val="28"/>
        </w:rPr>
        <w:t>представителя истца</w:t>
      </w:r>
      <w:r w:rsidRPr="00CC6749">
        <w:rPr>
          <w:rFonts w:ascii="Times New Roman" w:hAnsi="Times New Roman"/>
          <w:color w:val="000000" w:themeColor="text1"/>
          <w:sz w:val="28"/>
          <w:szCs w:val="28"/>
        </w:rPr>
        <w:t xml:space="preserve">. </w:t>
      </w:r>
    </w:p>
    <w:p w:rsidR="00D947C5"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Ответчик Платова А. А. в судебном заседании исковые требования признала частично, просила применить срок исковой давности, отказать в удовлетворении исковых требований в отношении платежей, срок исковой давности по которым истёк, а также просила учесть потраченные ею лично денежные средства на ремонт крыши и сделать перерасчёт с учётом статуса многодетной семьи</w:t>
      </w:r>
      <w:r w:rsidRPr="00CC6749" w:rsidR="0033577F">
        <w:rPr>
          <w:rFonts w:ascii="Times New Roman" w:hAnsi="Times New Roman"/>
          <w:color w:val="000000" w:themeColor="text1"/>
          <w:sz w:val="28"/>
          <w:szCs w:val="28"/>
        </w:rPr>
        <w:t xml:space="preserve">. </w:t>
      </w:r>
    </w:p>
    <w:p w:rsidR="001A6578" w:rsidRPr="00CC6749" w:rsidP="0033577F">
      <w:pPr>
        <w:spacing w:after="0" w:line="240" w:lineRule="auto"/>
        <w:ind w:firstLine="708"/>
        <w:jc w:val="both"/>
        <w:rPr>
          <w:rFonts w:ascii="Times New Roman" w:eastAsia="Times New Roman" w:hAnsi="Times New Roman"/>
          <w:color w:val="000000" w:themeColor="text1"/>
          <w:sz w:val="27"/>
          <w:szCs w:val="27"/>
          <w:lang w:eastAsia="ru-RU"/>
        </w:rPr>
      </w:pPr>
      <w:r w:rsidRPr="00CC6749">
        <w:rPr>
          <w:rFonts w:ascii="Times New Roman" w:eastAsia="Times New Roman" w:hAnsi="Times New Roman"/>
          <w:color w:val="000000" w:themeColor="text1"/>
          <w:sz w:val="27"/>
          <w:szCs w:val="27"/>
          <w:lang w:eastAsia="ru-RU"/>
        </w:rPr>
        <w:t>Суд, руководствуясь положениями статьи 167 Г</w:t>
      </w:r>
      <w:r w:rsidRPr="00CC6749" w:rsidR="00C60383">
        <w:rPr>
          <w:rFonts w:ascii="Times New Roman" w:eastAsia="Times New Roman" w:hAnsi="Times New Roman"/>
          <w:color w:val="000000" w:themeColor="text1"/>
          <w:sz w:val="27"/>
          <w:szCs w:val="27"/>
          <w:lang w:eastAsia="ru-RU"/>
        </w:rPr>
        <w:t>ражданского процессуального кодекса Российской Федерации</w:t>
      </w:r>
      <w:r w:rsidRPr="00CC6749">
        <w:rPr>
          <w:rFonts w:ascii="Times New Roman" w:eastAsia="Times New Roman" w:hAnsi="Times New Roman"/>
          <w:color w:val="000000" w:themeColor="text1"/>
          <w:sz w:val="27"/>
          <w:szCs w:val="27"/>
          <w:lang w:eastAsia="ru-RU"/>
        </w:rPr>
        <w:t>, считает возможным рассмотреть дело в отсутствие представителя истца.</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Выслушав ответчика, и</w:t>
      </w:r>
      <w:r w:rsidRPr="00CC6749">
        <w:rPr>
          <w:rFonts w:ascii="Times New Roman" w:hAnsi="Times New Roman"/>
          <w:color w:val="000000" w:themeColor="text1"/>
          <w:sz w:val="28"/>
          <w:szCs w:val="28"/>
        </w:rPr>
        <w:t xml:space="preserve">зучив доводы иска, </w:t>
      </w:r>
      <w:r w:rsidRPr="00CC6749" w:rsidR="00F460D6">
        <w:rPr>
          <w:rFonts w:ascii="Times New Roman" w:hAnsi="Times New Roman"/>
          <w:color w:val="000000" w:themeColor="text1"/>
          <w:sz w:val="28"/>
          <w:szCs w:val="28"/>
        </w:rPr>
        <w:t xml:space="preserve">возражений на иск, </w:t>
      </w:r>
      <w:r w:rsidRPr="00CC6749">
        <w:rPr>
          <w:rFonts w:ascii="Times New Roman" w:hAnsi="Times New Roman"/>
          <w:color w:val="000000" w:themeColor="text1"/>
          <w:sz w:val="28"/>
          <w:szCs w:val="28"/>
        </w:rPr>
        <w:t>исследовав и оценив имеющиеся в деле доказательства в их совокупности, суд приходит к выводу</w:t>
      </w:r>
      <w:r w:rsidRPr="00CC6749" w:rsidR="009B14FF">
        <w:rPr>
          <w:rFonts w:ascii="Times New Roman" w:hAnsi="Times New Roman"/>
          <w:color w:val="000000" w:themeColor="text1"/>
          <w:sz w:val="28"/>
          <w:szCs w:val="28"/>
        </w:rPr>
        <w:t xml:space="preserve"> о частичном удовлетворении исковых требований </w:t>
      </w:r>
      <w:r w:rsidRPr="00CC6749">
        <w:rPr>
          <w:rFonts w:ascii="Times New Roman" w:hAnsi="Times New Roman"/>
          <w:color w:val="000000" w:themeColor="text1"/>
          <w:sz w:val="28"/>
          <w:szCs w:val="28"/>
        </w:rPr>
        <w:t>по следующим основаниям.</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Согласно ст. 2 </w:t>
      </w:r>
      <w:r w:rsidRPr="00CC6749" w:rsidR="00C60383">
        <w:rPr>
          <w:rFonts w:ascii="Times New Roman" w:eastAsia="Times New Roman" w:hAnsi="Times New Roman"/>
          <w:color w:val="000000" w:themeColor="text1"/>
          <w:sz w:val="27"/>
          <w:szCs w:val="27"/>
          <w:lang w:eastAsia="ru-RU"/>
        </w:rPr>
        <w:t>Гражданского процессуального кодекса Российской Федерации</w:t>
      </w:r>
      <w:r w:rsidRPr="00CC6749" w:rsidR="00C60383">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w:t>
      </w:r>
      <w:r w:rsidRPr="00CC6749">
        <w:rPr>
          <w:rFonts w:ascii="Times New Roman" w:hAnsi="Times New Roman"/>
          <w:color w:val="000000" w:themeColor="text1"/>
          <w:sz w:val="28"/>
          <w:szCs w:val="28"/>
        </w:rPr>
        <w:t xml:space="preserve"> Гражданское судопроизводство должно способствовать укреплению законности и правопорядка, предупреждению правонарушений, формированию уважительного отношения к закону и суду. </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В соответствии со ст. 210 Г</w:t>
      </w:r>
      <w:r w:rsidRPr="00CC6749" w:rsidR="00C60383">
        <w:rPr>
          <w:rFonts w:ascii="Times New Roman" w:hAnsi="Times New Roman"/>
          <w:color w:val="000000" w:themeColor="text1"/>
          <w:sz w:val="28"/>
          <w:szCs w:val="28"/>
        </w:rPr>
        <w:t>ражданского кодекса Российской Федерации</w:t>
      </w:r>
      <w:r w:rsidRPr="00CC6749">
        <w:rPr>
          <w:rFonts w:ascii="Times New Roman" w:hAnsi="Times New Roman"/>
          <w:color w:val="000000" w:themeColor="text1"/>
          <w:sz w:val="28"/>
          <w:szCs w:val="28"/>
        </w:rPr>
        <w:t>, ч. 3 ст. 30 Ж</w:t>
      </w:r>
      <w:r w:rsidRPr="00CC6749" w:rsidR="00C60383">
        <w:rPr>
          <w:rFonts w:ascii="Times New Roman" w:hAnsi="Times New Roman"/>
          <w:color w:val="000000" w:themeColor="text1"/>
          <w:sz w:val="28"/>
          <w:szCs w:val="28"/>
        </w:rPr>
        <w:t xml:space="preserve">илищного кодекса Российской Федерации </w:t>
      </w:r>
      <w:r w:rsidRPr="00CC6749">
        <w:rPr>
          <w:rFonts w:ascii="Times New Roman" w:hAnsi="Times New Roman"/>
          <w:color w:val="000000" w:themeColor="text1"/>
          <w:sz w:val="28"/>
          <w:szCs w:val="28"/>
        </w:rPr>
        <w:t>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w:t>
      </w:r>
      <w:r w:rsidRPr="00CC6749">
        <w:rPr>
          <w:rFonts w:ascii="Times New Roman" w:hAnsi="Times New Roman"/>
          <w:color w:val="000000" w:themeColor="text1"/>
          <w:sz w:val="28"/>
          <w:szCs w:val="28"/>
        </w:rPr>
        <w:t xml:space="preserve"> федеральным законом или договором.</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Согласно положениям ст.  154</w:t>
      </w:r>
      <w:r w:rsidRPr="00CC6749" w:rsidR="009B14FF">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ч.</w:t>
      </w:r>
      <w:r w:rsidRPr="00CC6749" w:rsidR="009B14FF">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2 п.</w:t>
      </w:r>
      <w:r w:rsidRPr="00CC6749" w:rsidR="009B14FF">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2  Ж</w:t>
      </w:r>
      <w:r w:rsidRPr="00CC6749" w:rsidR="00C60383">
        <w:rPr>
          <w:rFonts w:ascii="Times New Roman" w:hAnsi="Times New Roman"/>
          <w:color w:val="000000" w:themeColor="text1"/>
          <w:sz w:val="28"/>
          <w:szCs w:val="28"/>
        </w:rPr>
        <w:t xml:space="preserve">илищного кодекса Российской Федерации </w:t>
      </w:r>
      <w:r w:rsidRPr="00CC6749">
        <w:rPr>
          <w:rFonts w:ascii="Times New Roman" w:hAnsi="Times New Roman"/>
          <w:color w:val="000000" w:themeColor="text1"/>
          <w:sz w:val="28"/>
          <w:szCs w:val="28"/>
        </w:rPr>
        <w:t xml:space="preserve">плата за жилое помещение и коммунальные услуги для собственника помещения в многоквартирном доме включает в себя взнос на капитальный ремонт. Постановлением Совета министров Республики Крым от 30.11.2015 № 753  утверждена Региональная программа капитального ремонта общего имущества в многоквартирных домах на территории  Республики Крым на 2016-2045 годы. Текст постановления опубликован на </w:t>
      </w:r>
      <w:r w:rsidRPr="00CC6749">
        <w:rPr>
          <w:rFonts w:ascii="Times New Roman" w:hAnsi="Times New Roman"/>
          <w:color w:val="000000" w:themeColor="text1"/>
          <w:sz w:val="28"/>
          <w:szCs w:val="28"/>
        </w:rPr>
        <w:t>интернет</w:t>
      </w:r>
      <w:r w:rsidRPr="00CC6749" w:rsidR="00623456">
        <w:rPr>
          <w:rFonts w:ascii="Times New Roman" w:hAnsi="Times New Roman"/>
          <w:color w:val="000000" w:themeColor="text1"/>
          <w:sz w:val="28"/>
          <w:szCs w:val="28"/>
        </w:rPr>
        <w:t>-</w:t>
      </w:r>
      <w:r w:rsidRPr="00CC6749">
        <w:rPr>
          <w:rFonts w:ascii="Times New Roman" w:hAnsi="Times New Roman"/>
          <w:color w:val="000000" w:themeColor="text1"/>
          <w:sz w:val="28"/>
          <w:szCs w:val="28"/>
        </w:rPr>
        <w:t>портале</w:t>
      </w:r>
      <w:r w:rsidRPr="00CC6749">
        <w:rPr>
          <w:rFonts w:ascii="Times New Roman" w:hAnsi="Times New Roman"/>
          <w:color w:val="000000" w:themeColor="text1"/>
          <w:sz w:val="28"/>
          <w:szCs w:val="28"/>
        </w:rPr>
        <w:t xml:space="preserve"> правой информации (http://publication.pravo.gov.ru) </w:t>
      </w:r>
      <w:r w:rsidRPr="00CC6749" w:rsidR="00223DDA">
        <w:rPr>
          <w:rFonts w:ascii="Times New Roman" w:hAnsi="Times New Roman"/>
          <w:color w:val="000000" w:themeColor="text1"/>
          <w:sz w:val="28"/>
          <w:szCs w:val="28"/>
        </w:rPr>
        <w:t>0</w:t>
      </w:r>
      <w:r w:rsidRPr="00CC6749">
        <w:rPr>
          <w:rFonts w:ascii="Times New Roman" w:hAnsi="Times New Roman"/>
          <w:color w:val="000000" w:themeColor="text1"/>
          <w:sz w:val="28"/>
          <w:szCs w:val="28"/>
        </w:rPr>
        <w:t>3</w:t>
      </w:r>
      <w:r w:rsidRPr="00CC6749" w:rsidR="00223DDA">
        <w:rPr>
          <w:rFonts w:ascii="Times New Roman" w:hAnsi="Times New Roman"/>
          <w:color w:val="000000" w:themeColor="text1"/>
          <w:sz w:val="28"/>
          <w:szCs w:val="28"/>
        </w:rPr>
        <w:t>.12.</w:t>
      </w:r>
      <w:r w:rsidRPr="00CC6749">
        <w:rPr>
          <w:rFonts w:ascii="Times New Roman" w:hAnsi="Times New Roman"/>
          <w:color w:val="000000" w:themeColor="text1"/>
          <w:sz w:val="28"/>
          <w:szCs w:val="28"/>
        </w:rPr>
        <w:t>2015. Таким образом, собственники жилых и нежилых помещений в многоквартирных домах, расположенных на территории  Республики Крым  и включенных в Региональную программу, обязаны оплачивать  взносы на капитальный ремонт, начиная с сентября 2016</w:t>
      </w:r>
      <w:r w:rsidRPr="00CC6749" w:rsidR="00623456">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г</w:t>
      </w:r>
      <w:r w:rsidRPr="00CC6749" w:rsidR="00623456">
        <w:rPr>
          <w:rFonts w:ascii="Times New Roman" w:hAnsi="Times New Roman"/>
          <w:color w:val="000000" w:themeColor="text1"/>
          <w:sz w:val="28"/>
          <w:szCs w:val="28"/>
        </w:rPr>
        <w:t>ода</w:t>
      </w:r>
      <w:r w:rsidRPr="00CC6749">
        <w:rPr>
          <w:rFonts w:ascii="Times New Roman" w:hAnsi="Times New Roman"/>
          <w:color w:val="000000" w:themeColor="text1"/>
          <w:sz w:val="28"/>
          <w:szCs w:val="28"/>
        </w:rPr>
        <w:t xml:space="preserve">. </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В соответствии с Постановлением Администрации города Симферополя Республики Крым от </w:t>
      </w:r>
      <w:r w:rsidRPr="00CC6749" w:rsidR="00FA499C">
        <w:rPr>
          <w:rFonts w:ascii="Times New Roman" w:hAnsi="Times New Roman"/>
          <w:color w:val="000000" w:themeColor="text1"/>
          <w:sz w:val="28"/>
          <w:szCs w:val="28"/>
        </w:rPr>
        <w:t>03.05.2018</w:t>
      </w:r>
      <w:r w:rsidRPr="00CC6749">
        <w:rPr>
          <w:rFonts w:ascii="Times New Roman" w:hAnsi="Times New Roman"/>
          <w:color w:val="000000" w:themeColor="text1"/>
          <w:sz w:val="28"/>
          <w:szCs w:val="28"/>
        </w:rPr>
        <w:t xml:space="preserve"> № </w:t>
      </w:r>
      <w:r w:rsidRPr="00CC6749" w:rsidR="00FA499C">
        <w:rPr>
          <w:rFonts w:ascii="Times New Roman" w:hAnsi="Times New Roman"/>
          <w:color w:val="000000" w:themeColor="text1"/>
          <w:sz w:val="28"/>
          <w:szCs w:val="28"/>
        </w:rPr>
        <w:t>1973</w:t>
      </w:r>
      <w:r w:rsidRPr="00CC6749">
        <w:rPr>
          <w:rFonts w:ascii="Times New Roman" w:hAnsi="Times New Roman"/>
          <w:color w:val="000000" w:themeColor="text1"/>
          <w:sz w:val="28"/>
          <w:szCs w:val="28"/>
        </w:rPr>
        <w:t xml:space="preserve"> собственники помещений многоквартирного дома </w:t>
      </w:r>
      <w:r w:rsidRPr="00272317" w:rsidR="00272317">
        <w:rPr>
          <w:rFonts w:ascii="Times New Roman" w:hAnsi="Times New Roman"/>
          <w:color w:val="000000" w:themeColor="text1"/>
          <w:sz w:val="28"/>
          <w:szCs w:val="28"/>
        </w:rPr>
        <w:t>/данные изъяты/</w:t>
      </w:r>
      <w:r w:rsidRPr="00CC6749">
        <w:rPr>
          <w:rFonts w:ascii="Times New Roman" w:hAnsi="Times New Roman"/>
          <w:color w:val="000000" w:themeColor="text1"/>
          <w:sz w:val="28"/>
          <w:szCs w:val="28"/>
        </w:rPr>
        <w:t xml:space="preserve"> формируют фонд капитального ремонта на счете регионального оператора.   </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Как следует из материалов дела,  </w:t>
      </w:r>
      <w:r w:rsidRPr="00CC6749" w:rsidR="00FA499C">
        <w:rPr>
          <w:rFonts w:ascii="Times New Roman" w:hAnsi="Times New Roman"/>
          <w:color w:val="000000" w:themeColor="text1"/>
          <w:sz w:val="28"/>
          <w:szCs w:val="28"/>
        </w:rPr>
        <w:t xml:space="preserve">Платова Анна Андреевна </w:t>
      </w:r>
      <w:r w:rsidRPr="00CC6749">
        <w:rPr>
          <w:rFonts w:ascii="Times New Roman" w:hAnsi="Times New Roman"/>
          <w:color w:val="000000" w:themeColor="text1"/>
          <w:sz w:val="28"/>
          <w:szCs w:val="28"/>
        </w:rPr>
        <w:t xml:space="preserve">является   собственником жилого помещения по адресу: </w:t>
      </w:r>
      <w:r w:rsidRPr="00272317" w:rsidR="00272317">
        <w:rPr>
          <w:rFonts w:ascii="Times New Roman" w:hAnsi="Times New Roman"/>
          <w:color w:val="000000" w:themeColor="text1"/>
          <w:sz w:val="28"/>
          <w:szCs w:val="28"/>
        </w:rPr>
        <w:t>/данные изъяты/</w:t>
      </w:r>
      <w:r w:rsidRPr="00CC6749">
        <w:rPr>
          <w:rFonts w:ascii="Times New Roman" w:hAnsi="Times New Roman"/>
          <w:color w:val="000000" w:themeColor="text1"/>
          <w:sz w:val="28"/>
          <w:szCs w:val="28"/>
        </w:rPr>
        <w:t xml:space="preserve">, общей площадью </w:t>
      </w:r>
      <w:r w:rsidRPr="00CC6749" w:rsidR="00FA499C">
        <w:rPr>
          <w:rFonts w:ascii="Times New Roman" w:hAnsi="Times New Roman"/>
          <w:color w:val="000000" w:themeColor="text1"/>
          <w:sz w:val="28"/>
          <w:szCs w:val="28"/>
        </w:rPr>
        <w:t>86.70</w:t>
      </w:r>
      <w:r w:rsidRPr="00CC6749" w:rsidR="004C6C38">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кв</w:t>
      </w:r>
      <w:r w:rsidRPr="00CC6749">
        <w:rPr>
          <w:rFonts w:ascii="Times New Roman" w:hAnsi="Times New Roman"/>
          <w:color w:val="000000" w:themeColor="text1"/>
          <w:sz w:val="28"/>
          <w:szCs w:val="28"/>
        </w:rPr>
        <w:t>.м</w:t>
      </w:r>
      <w:r w:rsidRPr="00CC6749" w:rsidR="004C6C38">
        <w:rPr>
          <w:rFonts w:ascii="Times New Roman" w:hAnsi="Times New Roman"/>
          <w:color w:val="000000" w:themeColor="text1"/>
          <w:sz w:val="28"/>
          <w:szCs w:val="28"/>
        </w:rPr>
        <w:t>, что подтверждается выпиской из ЕГРН</w:t>
      </w:r>
      <w:r w:rsidRPr="00CC6749" w:rsidR="0035001F">
        <w:rPr>
          <w:rFonts w:ascii="Times New Roman" w:hAnsi="Times New Roman"/>
          <w:color w:val="000000" w:themeColor="text1"/>
          <w:sz w:val="28"/>
          <w:szCs w:val="28"/>
        </w:rPr>
        <w:t xml:space="preserve"> (л.д. 14-15</w:t>
      </w:r>
      <w:r w:rsidRPr="00CC6749" w:rsidR="006C04DA">
        <w:rPr>
          <w:rFonts w:ascii="Times New Roman" w:hAnsi="Times New Roman"/>
          <w:color w:val="000000" w:themeColor="text1"/>
          <w:sz w:val="28"/>
          <w:szCs w:val="28"/>
        </w:rPr>
        <w:t>)</w:t>
      </w:r>
      <w:r w:rsidRPr="00CC6749">
        <w:rPr>
          <w:rFonts w:ascii="Times New Roman" w:hAnsi="Times New Roman"/>
          <w:color w:val="000000" w:themeColor="text1"/>
          <w:sz w:val="28"/>
          <w:szCs w:val="28"/>
        </w:rPr>
        <w:t>.</w:t>
      </w:r>
    </w:p>
    <w:p w:rsidR="00FA70F9"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Ответчик не производил</w:t>
      </w:r>
      <w:r w:rsidRPr="00CC6749" w:rsidR="00EF33F6">
        <w:rPr>
          <w:rFonts w:ascii="Times New Roman" w:hAnsi="Times New Roman"/>
          <w:color w:val="000000" w:themeColor="text1"/>
          <w:sz w:val="28"/>
          <w:szCs w:val="28"/>
        </w:rPr>
        <w:t>а</w:t>
      </w:r>
      <w:r w:rsidRPr="00CC6749">
        <w:rPr>
          <w:rFonts w:ascii="Times New Roman" w:hAnsi="Times New Roman"/>
          <w:color w:val="000000" w:themeColor="text1"/>
          <w:sz w:val="28"/>
          <w:szCs w:val="28"/>
        </w:rPr>
        <w:t xml:space="preserve"> оплату взносов на капитальный ремонт общего имущества в многоквартирном доме по адресу: </w:t>
      </w:r>
      <w:r w:rsidRPr="00272317" w:rsidR="00272317">
        <w:rPr>
          <w:rFonts w:ascii="Times New Roman" w:hAnsi="Times New Roman"/>
          <w:color w:val="000000" w:themeColor="text1"/>
          <w:sz w:val="28"/>
          <w:szCs w:val="28"/>
        </w:rPr>
        <w:t>/данные изъяты/</w:t>
      </w:r>
      <w:r w:rsidRPr="00CC6749">
        <w:rPr>
          <w:rFonts w:ascii="Times New Roman" w:hAnsi="Times New Roman"/>
          <w:color w:val="000000" w:themeColor="text1"/>
          <w:sz w:val="28"/>
          <w:szCs w:val="28"/>
        </w:rPr>
        <w:t xml:space="preserve">, за период с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sidR="00BE21F4">
        <w:rPr>
          <w:rFonts w:ascii="Times New Roman" w:hAnsi="Times New Roman"/>
          <w:color w:val="000000" w:themeColor="text1"/>
          <w:sz w:val="28"/>
          <w:szCs w:val="28"/>
        </w:rPr>
        <w:t xml:space="preserve">года </w:t>
      </w:r>
      <w:r w:rsidRPr="00CC6749">
        <w:rPr>
          <w:rFonts w:ascii="Times New Roman" w:hAnsi="Times New Roman"/>
          <w:color w:val="000000" w:themeColor="text1"/>
          <w:sz w:val="28"/>
          <w:szCs w:val="28"/>
        </w:rPr>
        <w:t xml:space="preserve">по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года, в результате чего </w:t>
      </w:r>
      <w:r w:rsidRPr="00CC6749" w:rsidR="00A511EA">
        <w:rPr>
          <w:rFonts w:ascii="Times New Roman" w:hAnsi="Times New Roman"/>
          <w:color w:val="000000" w:themeColor="text1"/>
          <w:sz w:val="28"/>
          <w:szCs w:val="28"/>
        </w:rPr>
        <w:t xml:space="preserve">по лицевому счету №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sidR="00A511EA">
        <w:rPr>
          <w:rFonts w:ascii="Times New Roman" w:hAnsi="Times New Roman"/>
          <w:color w:val="000000" w:themeColor="text1"/>
          <w:sz w:val="28"/>
          <w:szCs w:val="28"/>
        </w:rPr>
        <w:t xml:space="preserve">образовалась </w:t>
      </w:r>
      <w:r w:rsidRPr="00CC6749">
        <w:rPr>
          <w:rFonts w:ascii="Times New Roman" w:hAnsi="Times New Roman"/>
          <w:color w:val="000000" w:themeColor="text1"/>
          <w:sz w:val="28"/>
          <w:szCs w:val="28"/>
        </w:rPr>
        <w:t xml:space="preserve">задолженность в размере </w:t>
      </w:r>
      <w:r w:rsidRPr="00CC6749" w:rsidR="00EC55DC">
        <w:rPr>
          <w:rFonts w:ascii="Times New Roman" w:hAnsi="Times New Roman"/>
          <w:color w:val="000000" w:themeColor="text1"/>
          <w:sz w:val="28"/>
          <w:szCs w:val="28"/>
        </w:rPr>
        <w:t>27 553,32 руб.</w:t>
      </w:r>
      <w:r w:rsidRPr="00CC6749">
        <w:rPr>
          <w:rFonts w:ascii="Times New Roman" w:hAnsi="Times New Roman"/>
          <w:color w:val="000000" w:themeColor="text1"/>
          <w:sz w:val="28"/>
          <w:szCs w:val="28"/>
        </w:rPr>
        <w:t xml:space="preserve">, а также </w:t>
      </w:r>
      <w:r w:rsidRPr="00CC6749" w:rsidR="00BE21F4">
        <w:rPr>
          <w:rFonts w:ascii="Times New Roman" w:hAnsi="Times New Roman"/>
          <w:color w:val="000000" w:themeColor="text1"/>
          <w:sz w:val="28"/>
          <w:szCs w:val="28"/>
        </w:rPr>
        <w:t xml:space="preserve">начислена </w:t>
      </w:r>
      <w:r w:rsidRPr="00CC6749">
        <w:rPr>
          <w:rFonts w:ascii="Times New Roman" w:hAnsi="Times New Roman"/>
          <w:color w:val="000000" w:themeColor="text1"/>
          <w:sz w:val="28"/>
          <w:szCs w:val="28"/>
        </w:rPr>
        <w:t xml:space="preserve">пеня </w:t>
      </w:r>
      <w:r w:rsidRPr="00CC6749" w:rsidR="00634707">
        <w:rPr>
          <w:rFonts w:ascii="Times New Roman" w:hAnsi="Times New Roman"/>
          <w:color w:val="000000" w:themeColor="text1"/>
          <w:sz w:val="28"/>
          <w:szCs w:val="28"/>
        </w:rPr>
        <w:t xml:space="preserve">за период с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sidR="00BE21F4">
        <w:rPr>
          <w:rFonts w:ascii="Times New Roman" w:hAnsi="Times New Roman"/>
          <w:color w:val="000000" w:themeColor="text1"/>
          <w:sz w:val="28"/>
          <w:szCs w:val="28"/>
        </w:rPr>
        <w:t xml:space="preserve">по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в размере </w:t>
      </w:r>
      <w:r w:rsidRPr="00CC6749" w:rsidR="00634707">
        <w:rPr>
          <w:rFonts w:ascii="Times New Roman" w:hAnsi="Times New Roman"/>
          <w:color w:val="000000" w:themeColor="text1"/>
          <w:sz w:val="28"/>
          <w:szCs w:val="28"/>
        </w:rPr>
        <w:t>4 466,73</w:t>
      </w:r>
      <w:r w:rsidRPr="00CC6749" w:rsidR="00BE21F4">
        <w:rPr>
          <w:rFonts w:ascii="Times New Roman" w:hAnsi="Times New Roman"/>
          <w:color w:val="000000" w:themeColor="text1"/>
          <w:sz w:val="28"/>
          <w:szCs w:val="28"/>
        </w:rPr>
        <w:t xml:space="preserve"> руб</w:t>
      </w:r>
      <w:r w:rsidRPr="00CC6749">
        <w:rPr>
          <w:rFonts w:ascii="Times New Roman" w:hAnsi="Times New Roman"/>
          <w:color w:val="000000" w:themeColor="text1"/>
          <w:sz w:val="28"/>
          <w:szCs w:val="28"/>
        </w:rPr>
        <w:t>.</w:t>
      </w:r>
      <w:r w:rsidRPr="00CC6749" w:rsidR="00634707">
        <w:rPr>
          <w:rFonts w:ascii="Times New Roman" w:hAnsi="Times New Roman"/>
          <w:color w:val="000000" w:themeColor="text1"/>
          <w:sz w:val="28"/>
          <w:szCs w:val="28"/>
        </w:rPr>
        <w:t xml:space="preserve"> (л</w:t>
      </w:r>
      <w:r w:rsidRPr="00CC6749" w:rsidR="00634707">
        <w:rPr>
          <w:rFonts w:ascii="Times New Roman" w:hAnsi="Times New Roman"/>
          <w:color w:val="000000" w:themeColor="text1"/>
          <w:sz w:val="28"/>
          <w:szCs w:val="28"/>
        </w:rPr>
        <w:t xml:space="preserve">.д. </w:t>
      </w:r>
      <w:r w:rsidRPr="00CC6749" w:rsidR="006C04DA">
        <w:rPr>
          <w:rFonts w:ascii="Times New Roman" w:hAnsi="Times New Roman"/>
          <w:color w:val="000000" w:themeColor="text1"/>
          <w:sz w:val="28"/>
          <w:szCs w:val="28"/>
        </w:rPr>
        <w:t>5</w:t>
      </w:r>
      <w:r w:rsidRPr="00CC6749" w:rsidR="00634707">
        <w:rPr>
          <w:rFonts w:ascii="Times New Roman" w:hAnsi="Times New Roman"/>
          <w:color w:val="000000" w:themeColor="text1"/>
          <w:sz w:val="28"/>
          <w:szCs w:val="28"/>
        </w:rPr>
        <w:t xml:space="preserve">, </w:t>
      </w:r>
      <w:r w:rsidRPr="00CC6749" w:rsidR="00634707">
        <w:rPr>
          <w:rFonts w:ascii="Times New Roman" w:hAnsi="Times New Roman"/>
          <w:color w:val="000000" w:themeColor="text1"/>
          <w:sz w:val="28"/>
          <w:szCs w:val="28"/>
        </w:rPr>
        <w:t>25</w:t>
      </w:r>
      <w:r w:rsidRPr="00CC6749" w:rsidR="00634707">
        <w:rPr>
          <w:rFonts w:ascii="Times New Roman" w:hAnsi="Times New Roman"/>
          <w:color w:val="000000" w:themeColor="text1"/>
          <w:sz w:val="28"/>
          <w:szCs w:val="28"/>
        </w:rPr>
        <w:t xml:space="preserve">, </w:t>
      </w:r>
      <w:r w:rsidRPr="00CC6749" w:rsidR="00634707">
        <w:rPr>
          <w:rFonts w:ascii="Times New Roman" w:hAnsi="Times New Roman"/>
          <w:color w:val="000000" w:themeColor="text1"/>
          <w:sz w:val="28"/>
          <w:szCs w:val="28"/>
        </w:rPr>
        <w:t>26</w:t>
      </w:r>
      <w:r w:rsidRPr="00CC6749" w:rsidR="006C04DA">
        <w:rPr>
          <w:rFonts w:ascii="Times New Roman" w:hAnsi="Times New Roman"/>
          <w:color w:val="000000" w:themeColor="text1"/>
          <w:sz w:val="28"/>
          <w:szCs w:val="28"/>
        </w:rPr>
        <w:t>).</w:t>
      </w:r>
      <w:r w:rsidRPr="00CC6749">
        <w:rPr>
          <w:rFonts w:ascii="Times New Roman" w:hAnsi="Times New Roman"/>
          <w:color w:val="000000" w:themeColor="text1"/>
          <w:sz w:val="28"/>
          <w:szCs w:val="28"/>
        </w:rPr>
        <w:t xml:space="preserve"> </w:t>
      </w:r>
    </w:p>
    <w:p w:rsidR="00FA70F9" w:rsidRPr="00CC6749" w:rsidP="00FA70F9">
      <w:pPr>
        <w:spacing w:after="0" w:line="240" w:lineRule="auto"/>
        <w:ind w:firstLine="708"/>
        <w:jc w:val="both"/>
        <w:rPr>
          <w:rFonts w:ascii="Times New Roman" w:eastAsia="Times New Roman" w:hAnsi="Times New Roman"/>
          <w:color w:val="000000" w:themeColor="text1"/>
          <w:sz w:val="28"/>
          <w:szCs w:val="28"/>
        </w:rPr>
      </w:pPr>
      <w:r w:rsidRPr="00CC6749">
        <w:rPr>
          <w:rFonts w:ascii="Times New Roman" w:eastAsia="Times New Roman" w:hAnsi="Times New Roman"/>
          <w:color w:val="000000" w:themeColor="text1"/>
          <w:sz w:val="28"/>
          <w:szCs w:val="28"/>
        </w:rPr>
        <w:t xml:space="preserve">В связи с образовавшейся у ответчика </w:t>
      </w:r>
      <w:r w:rsidRPr="00CC6749" w:rsidR="00C45536">
        <w:rPr>
          <w:rFonts w:ascii="Times New Roman" w:eastAsia="Times New Roman" w:hAnsi="Times New Roman"/>
          <w:color w:val="000000" w:themeColor="text1"/>
          <w:sz w:val="28"/>
          <w:szCs w:val="28"/>
        </w:rPr>
        <w:t>Платовой А.А.</w:t>
      </w:r>
      <w:r w:rsidRPr="00CC6749">
        <w:rPr>
          <w:rFonts w:ascii="Times New Roman" w:eastAsia="Times New Roman" w:hAnsi="Times New Roman"/>
          <w:color w:val="000000" w:themeColor="text1"/>
          <w:sz w:val="28"/>
          <w:szCs w:val="28"/>
        </w:rPr>
        <w:t xml:space="preserve"> задолженностью по оплате </w:t>
      </w:r>
      <w:r w:rsidRPr="00CC6749">
        <w:rPr>
          <w:rFonts w:ascii="Times New Roman" w:hAnsi="Times New Roman"/>
          <w:color w:val="000000" w:themeColor="text1"/>
          <w:sz w:val="28"/>
          <w:szCs w:val="28"/>
        </w:rPr>
        <w:t xml:space="preserve">взносов на капитальный ремонт общего имущества в </w:t>
      </w:r>
      <w:r w:rsidRPr="00CC6749">
        <w:rPr>
          <w:rFonts w:ascii="Times New Roman" w:hAnsi="Times New Roman"/>
          <w:color w:val="000000" w:themeColor="text1"/>
          <w:sz w:val="28"/>
          <w:szCs w:val="28"/>
        </w:rPr>
        <w:t xml:space="preserve">многоквартирном доме </w:t>
      </w:r>
      <w:r w:rsidRPr="00CC6749">
        <w:rPr>
          <w:rFonts w:ascii="Times New Roman" w:eastAsia="Times New Roman" w:hAnsi="Times New Roman"/>
          <w:color w:val="000000" w:themeColor="text1"/>
          <w:sz w:val="28"/>
          <w:szCs w:val="28"/>
        </w:rPr>
        <w:t xml:space="preserve">в отношении спорного жилого помещения, истец первоначально </w:t>
      </w:r>
      <w:r w:rsidRPr="00272317" w:rsidR="00272317">
        <w:rPr>
          <w:rFonts w:ascii="Times New Roman" w:hAnsi="Times New Roman"/>
          <w:color w:val="000000" w:themeColor="text1"/>
          <w:sz w:val="28"/>
          <w:szCs w:val="28"/>
        </w:rPr>
        <w:t>/данные изъяты/</w:t>
      </w:r>
      <w:r w:rsidR="00272317">
        <w:rPr>
          <w:rFonts w:ascii="Times New Roman" w:hAnsi="Times New Roman"/>
          <w:color w:val="000000" w:themeColor="text1"/>
          <w:sz w:val="28"/>
          <w:szCs w:val="28"/>
        </w:rPr>
        <w:t xml:space="preserve"> </w:t>
      </w:r>
      <w:r w:rsidRPr="00CC6749">
        <w:rPr>
          <w:rFonts w:ascii="Times New Roman" w:eastAsia="Times New Roman" w:hAnsi="Times New Roman"/>
          <w:color w:val="000000" w:themeColor="text1"/>
          <w:sz w:val="28"/>
          <w:szCs w:val="28"/>
        </w:rPr>
        <w:t xml:space="preserve">обратился в суд с заявлением о вынесении судебного приказа, который </w:t>
      </w:r>
      <w:r w:rsidRPr="00272317" w:rsidR="00AB217B">
        <w:rPr>
          <w:rFonts w:ascii="Times New Roman" w:hAnsi="Times New Roman"/>
          <w:color w:val="000000" w:themeColor="text1"/>
          <w:sz w:val="28"/>
          <w:szCs w:val="28"/>
        </w:rPr>
        <w:t>/данные изъяты/</w:t>
      </w:r>
      <w:r w:rsidR="00AB217B">
        <w:rPr>
          <w:rFonts w:ascii="Times New Roman" w:hAnsi="Times New Roman"/>
          <w:color w:val="000000" w:themeColor="text1"/>
          <w:sz w:val="28"/>
          <w:szCs w:val="28"/>
        </w:rPr>
        <w:t xml:space="preserve"> </w:t>
      </w:r>
      <w:r w:rsidRPr="00CC6749">
        <w:rPr>
          <w:rFonts w:ascii="Times New Roman" w:eastAsia="Times New Roman" w:hAnsi="Times New Roman"/>
          <w:color w:val="000000" w:themeColor="text1"/>
          <w:sz w:val="28"/>
          <w:szCs w:val="28"/>
        </w:rPr>
        <w:t>был отменен по заявлению ответчика</w:t>
      </w:r>
      <w:r w:rsidRPr="00CC6749" w:rsidR="006C04DA">
        <w:rPr>
          <w:rFonts w:ascii="Times New Roman" w:eastAsia="Times New Roman" w:hAnsi="Times New Roman"/>
          <w:color w:val="000000" w:themeColor="text1"/>
          <w:sz w:val="28"/>
          <w:szCs w:val="28"/>
        </w:rPr>
        <w:t xml:space="preserve"> (л.д. 6)</w:t>
      </w:r>
      <w:r w:rsidRPr="00CC6749">
        <w:rPr>
          <w:rFonts w:ascii="Times New Roman" w:eastAsia="Times New Roman" w:hAnsi="Times New Roman"/>
          <w:color w:val="000000" w:themeColor="text1"/>
          <w:sz w:val="28"/>
          <w:szCs w:val="28"/>
        </w:rPr>
        <w:t>.</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В соответствии со ст. 56 Гражданского процессуального кодекса Р</w:t>
      </w:r>
      <w:r w:rsidRPr="00CC6749" w:rsidR="00065746">
        <w:rPr>
          <w:rFonts w:ascii="Times New Roman" w:hAnsi="Times New Roman"/>
          <w:color w:val="000000" w:themeColor="text1"/>
          <w:sz w:val="28"/>
          <w:szCs w:val="28"/>
        </w:rPr>
        <w:t>оссийской Федерации</w:t>
      </w:r>
      <w:r w:rsidRPr="00CC6749">
        <w:rPr>
          <w:rFonts w:ascii="Times New Roman" w:hAnsi="Times New Roman"/>
          <w:color w:val="000000" w:themeColor="text1"/>
          <w:sz w:val="28"/>
          <w:szCs w:val="28"/>
        </w:rPr>
        <w:t xml:space="preserve">,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 </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Правильность представленного истцом расчета задолженности подтверждена материалами дела, является арифметически верной, ответчиком не опровергнута.</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Согласно ст. ст. 309, 310 Г</w:t>
      </w:r>
      <w:r w:rsidRPr="00CC6749" w:rsidR="00065746">
        <w:rPr>
          <w:rFonts w:ascii="Times New Roman" w:hAnsi="Times New Roman"/>
          <w:color w:val="000000" w:themeColor="text1"/>
          <w:sz w:val="28"/>
          <w:szCs w:val="28"/>
        </w:rPr>
        <w:t xml:space="preserve">ражданского кодекса Российской </w:t>
      </w:r>
      <w:r w:rsidRPr="00CC6749">
        <w:rPr>
          <w:rFonts w:ascii="Times New Roman" w:hAnsi="Times New Roman"/>
          <w:color w:val="000000" w:themeColor="text1"/>
          <w:sz w:val="28"/>
          <w:szCs w:val="28"/>
        </w:rPr>
        <w:t>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в соответствии с обычаями делового оборота или иными обычно предъявляемыми требованиями. Односторонний отказ от исполнения обязательства и одностороннее изменение его условий не допускаются.</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Таким образом, требования о взыскании задолженности являются обоснованными.     </w:t>
      </w:r>
    </w:p>
    <w:p w:rsidR="00E44074" w:rsidRPr="00CC6749" w:rsidP="00E44074">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Ответчиком Платовой А.А. заявлено ходатайство о зачете суммы денежных средств</w:t>
      </w:r>
      <w:r w:rsidRPr="00CC6749" w:rsidR="00731108">
        <w:rPr>
          <w:rFonts w:ascii="Times New Roman" w:hAnsi="Times New Roman"/>
          <w:color w:val="000000" w:themeColor="text1"/>
          <w:sz w:val="28"/>
          <w:szCs w:val="28"/>
        </w:rPr>
        <w:t>,</w:t>
      </w:r>
      <w:r w:rsidRPr="00CC6749">
        <w:rPr>
          <w:rFonts w:ascii="Times New Roman" w:hAnsi="Times New Roman"/>
          <w:color w:val="000000" w:themeColor="text1"/>
          <w:sz w:val="28"/>
          <w:szCs w:val="28"/>
        </w:rPr>
        <w:t xml:space="preserve"> потраченных ею на </w:t>
      </w:r>
      <w:r w:rsidRPr="00CC6749" w:rsidR="00477CF0">
        <w:rPr>
          <w:rFonts w:ascii="Times New Roman" w:hAnsi="Times New Roman"/>
          <w:color w:val="000000" w:themeColor="text1"/>
          <w:sz w:val="28"/>
          <w:szCs w:val="28"/>
        </w:rPr>
        <w:t>выполнение работ по зачистке козырька и гидроизоляции кровельного козырька</w:t>
      </w:r>
      <w:r w:rsidRPr="00CC6749">
        <w:rPr>
          <w:rFonts w:ascii="Times New Roman" w:hAnsi="Times New Roman"/>
          <w:color w:val="000000" w:themeColor="text1"/>
          <w:sz w:val="28"/>
          <w:szCs w:val="28"/>
        </w:rPr>
        <w:t xml:space="preserve"> в размере </w:t>
      </w:r>
      <w:r w:rsidRPr="00CC6749" w:rsidR="00477CF0">
        <w:rPr>
          <w:rFonts w:ascii="Times New Roman" w:hAnsi="Times New Roman"/>
          <w:color w:val="000000" w:themeColor="text1"/>
          <w:sz w:val="28"/>
          <w:szCs w:val="28"/>
        </w:rPr>
        <w:t xml:space="preserve">25 000 руб. </w:t>
      </w:r>
      <w:r w:rsidRPr="00CC6749">
        <w:rPr>
          <w:rFonts w:ascii="Times New Roman" w:hAnsi="Times New Roman"/>
          <w:color w:val="000000" w:themeColor="text1"/>
          <w:sz w:val="28"/>
          <w:szCs w:val="28"/>
        </w:rPr>
        <w:t>в счет задолженности по уплате взносов на капитальный ремонт. Данное ходатайство подлежит оставлению без рассмотрения ввиду следующего</w:t>
      </w:r>
      <w:r w:rsidRPr="00CC6749" w:rsidR="00477CF0">
        <w:rPr>
          <w:rFonts w:ascii="Times New Roman" w:hAnsi="Times New Roman"/>
          <w:color w:val="000000" w:themeColor="text1"/>
          <w:sz w:val="28"/>
          <w:szCs w:val="28"/>
        </w:rPr>
        <w:t xml:space="preserve"> (л.д. 31-35)</w:t>
      </w:r>
      <w:r w:rsidRPr="00CC6749">
        <w:rPr>
          <w:rFonts w:ascii="Times New Roman" w:hAnsi="Times New Roman"/>
          <w:color w:val="000000" w:themeColor="text1"/>
          <w:sz w:val="28"/>
          <w:szCs w:val="28"/>
        </w:rPr>
        <w:t>.</w:t>
      </w:r>
    </w:p>
    <w:p w:rsidR="00E44074" w:rsidRPr="00CC6749" w:rsidP="00E44074">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В соответствии с частью 5 статьи 181 Жилищного кодекса Российской Федерации, статьей 13 Закона Республики Крым от 19</w:t>
      </w:r>
      <w:r w:rsidRPr="00CC6749" w:rsidR="000E57E6">
        <w:rPr>
          <w:rFonts w:ascii="Times New Roman" w:hAnsi="Times New Roman"/>
          <w:color w:val="000000" w:themeColor="text1"/>
          <w:sz w:val="28"/>
          <w:szCs w:val="28"/>
        </w:rPr>
        <w:t>.12.</w:t>
      </w:r>
      <w:r w:rsidRPr="00CC6749">
        <w:rPr>
          <w:rFonts w:ascii="Times New Roman" w:hAnsi="Times New Roman"/>
          <w:color w:val="000000" w:themeColor="text1"/>
          <w:sz w:val="28"/>
          <w:szCs w:val="28"/>
        </w:rPr>
        <w:t xml:space="preserve">2014 </w:t>
      </w:r>
      <w:r w:rsidRPr="00CC6749" w:rsidR="000E57E6">
        <w:rPr>
          <w:rFonts w:ascii="Times New Roman" w:hAnsi="Times New Roman"/>
          <w:color w:val="000000" w:themeColor="text1"/>
          <w:sz w:val="28"/>
          <w:szCs w:val="28"/>
        </w:rPr>
        <w:t>№ </w:t>
      </w:r>
      <w:r w:rsidRPr="00CC6749">
        <w:rPr>
          <w:rFonts w:ascii="Times New Roman" w:hAnsi="Times New Roman"/>
          <w:color w:val="000000" w:themeColor="text1"/>
          <w:sz w:val="28"/>
          <w:szCs w:val="28"/>
        </w:rPr>
        <w:t xml:space="preserve"> 48-ЗРК/2014 зачет стоимости ранее проведенных отдельных работ по капитальному ремонту общего имущества многоквартирного дома в счет исполнения на будущий период обязательств по уплате взносов на капитальный ремонт собственниками помещений в многоквартирных домах, формирующих фонды капитального ремонта на счете, счетах регионального оператора</w:t>
      </w:r>
      <w:r w:rsidRPr="00CC6749">
        <w:rPr>
          <w:rFonts w:ascii="Times New Roman" w:hAnsi="Times New Roman"/>
          <w:color w:val="000000" w:themeColor="text1"/>
          <w:sz w:val="28"/>
          <w:szCs w:val="28"/>
        </w:rPr>
        <w:t>, осуществляется региональным оператором после окончания оказания услуг и (или) выполнения работ по капитальному ремонту общего имущества многоквартирного дома и внесения полной оплаты таких услуг и (или) работ подрядной организации. Подтверждением оказания услуг и (или) выполнения работ по капитальному ремонту общего имущества многоквартирного дома и внесения полной оплаты таких услуг и (или) работ является акт приемки и документы, подтверждающие оплату подрядной организации. Указанные документы представляются региональному оператору лицом, осуществляющим управление таким многоквартирным домом, или лицом, уполномоченным на совершение таких действий решением общего собрания собственников помещений в многоквартирном доме.</w:t>
      </w:r>
    </w:p>
    <w:p w:rsidR="00E44074" w:rsidRPr="00CC6749" w:rsidP="00E44074">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Мировым судьей установлено и подтверждено материалами дела, что </w:t>
      </w:r>
      <w:r w:rsidRPr="00CC6749" w:rsidR="008C2ABD">
        <w:rPr>
          <w:rFonts w:ascii="Times New Roman" w:hAnsi="Times New Roman"/>
          <w:color w:val="000000" w:themeColor="text1"/>
          <w:sz w:val="28"/>
          <w:szCs w:val="28"/>
        </w:rPr>
        <w:t>ответчик</w:t>
      </w:r>
      <w:r w:rsidRPr="00CC6749">
        <w:rPr>
          <w:rFonts w:ascii="Times New Roman" w:hAnsi="Times New Roman"/>
          <w:color w:val="000000" w:themeColor="text1"/>
          <w:sz w:val="28"/>
          <w:szCs w:val="28"/>
        </w:rPr>
        <w:t xml:space="preserve"> в адрес регионального оператора с заявлением о рассмотрении вопроса о зачете стоимости работ по ремонту общего имущества МКД в порядке, предусмотренном действующим законодательством, не обращал</w:t>
      </w:r>
      <w:r w:rsidRPr="00CC6749" w:rsidR="008C2ABD">
        <w:rPr>
          <w:rFonts w:ascii="Times New Roman" w:hAnsi="Times New Roman"/>
          <w:color w:val="000000" w:themeColor="text1"/>
          <w:sz w:val="28"/>
          <w:szCs w:val="28"/>
        </w:rPr>
        <w:t>ась</w:t>
      </w:r>
      <w:r w:rsidRPr="00CC6749">
        <w:rPr>
          <w:rFonts w:ascii="Times New Roman" w:hAnsi="Times New Roman"/>
          <w:color w:val="000000" w:themeColor="text1"/>
          <w:sz w:val="28"/>
          <w:szCs w:val="28"/>
        </w:rPr>
        <w:t>.</w:t>
      </w:r>
    </w:p>
    <w:p w:rsidR="00E44074" w:rsidRPr="00CC6749" w:rsidP="00E44074">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При таких обстоятельствах прихожу к выводу, что на дату принятия решения по настоящему спору ответчик </w:t>
      </w:r>
      <w:r w:rsidRPr="00CC6749" w:rsidR="008C2ABD">
        <w:rPr>
          <w:rFonts w:ascii="Times New Roman" w:hAnsi="Times New Roman"/>
          <w:color w:val="000000" w:themeColor="text1"/>
          <w:sz w:val="28"/>
          <w:szCs w:val="28"/>
        </w:rPr>
        <w:t>Платова А.А.</w:t>
      </w:r>
      <w:r w:rsidRPr="00CC6749">
        <w:rPr>
          <w:rFonts w:ascii="Times New Roman" w:hAnsi="Times New Roman"/>
          <w:color w:val="000000" w:themeColor="text1"/>
          <w:sz w:val="28"/>
          <w:szCs w:val="28"/>
        </w:rPr>
        <w:t xml:space="preserve"> не доказала свое право на зачет стоимости работ по ремонту общего имущества МКД в порядке, предусмотренном действующим законодательством. </w:t>
      </w:r>
    </w:p>
    <w:p w:rsidR="005E52A3" w:rsidRPr="00CC6749" w:rsidP="00E44074">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О</w:t>
      </w:r>
      <w:r w:rsidRPr="00CC6749">
        <w:rPr>
          <w:rFonts w:ascii="Times New Roman" w:hAnsi="Times New Roman"/>
          <w:color w:val="000000" w:themeColor="text1"/>
          <w:sz w:val="28"/>
          <w:szCs w:val="28"/>
        </w:rPr>
        <w:t xml:space="preserve">тветчиком Платовой А.А. </w:t>
      </w:r>
      <w:r w:rsidRPr="00CC6749">
        <w:rPr>
          <w:rFonts w:ascii="Times New Roman" w:hAnsi="Times New Roman"/>
          <w:color w:val="000000" w:themeColor="text1"/>
          <w:sz w:val="28"/>
          <w:szCs w:val="28"/>
        </w:rPr>
        <w:t xml:space="preserve">также </w:t>
      </w:r>
      <w:r w:rsidRPr="00CC6749">
        <w:rPr>
          <w:rFonts w:ascii="Times New Roman" w:hAnsi="Times New Roman"/>
          <w:color w:val="000000" w:themeColor="text1"/>
          <w:sz w:val="28"/>
          <w:szCs w:val="28"/>
        </w:rPr>
        <w:t>заявлено о пропуске истцом срока исковой давности и применении последствия его пропуска.</w:t>
      </w:r>
    </w:p>
    <w:p w:rsidR="002C5C23" w:rsidRPr="00CC6749" w:rsidP="002C5C23">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Оценивая заявление ответчика о пропуске срока исковой давности и доводы, изложенные в нем, суд приходит к следующему. </w:t>
      </w:r>
    </w:p>
    <w:p w:rsidR="00220AA6" w:rsidRPr="00CC6749" w:rsidP="002C5C23">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В соответствии с</w:t>
      </w:r>
      <w:r w:rsidRPr="00CC6749">
        <w:rPr>
          <w:rFonts w:ascii="Times New Roman" w:hAnsi="Times New Roman"/>
          <w:color w:val="000000" w:themeColor="text1"/>
          <w:sz w:val="28"/>
          <w:szCs w:val="28"/>
        </w:rPr>
        <w:t xml:space="preserve">о ст. 196 </w:t>
      </w:r>
      <w:r w:rsidRPr="00CC6749">
        <w:rPr>
          <w:rFonts w:ascii="Times New Roman" w:hAnsi="Times New Roman"/>
          <w:color w:val="000000" w:themeColor="text1"/>
          <w:sz w:val="28"/>
          <w:szCs w:val="28"/>
        </w:rPr>
        <w:t>Г</w:t>
      </w:r>
      <w:r w:rsidRPr="00CC6749" w:rsidR="007657F4">
        <w:rPr>
          <w:rFonts w:ascii="Times New Roman" w:hAnsi="Times New Roman"/>
          <w:color w:val="000000" w:themeColor="text1"/>
          <w:sz w:val="28"/>
          <w:szCs w:val="28"/>
        </w:rPr>
        <w:t xml:space="preserve">ражданского кодекса Российской Федерации </w:t>
      </w:r>
      <w:r w:rsidRPr="00CC6749">
        <w:rPr>
          <w:rFonts w:ascii="Times New Roman" w:hAnsi="Times New Roman"/>
          <w:color w:val="000000" w:themeColor="text1"/>
          <w:sz w:val="28"/>
          <w:szCs w:val="28"/>
        </w:rPr>
        <w:t xml:space="preserve"> общий срок исковой давности устанавливается в три года. Согласно ч. 2 ст. 199 </w:t>
      </w:r>
      <w:r w:rsidRPr="00CC6749" w:rsidR="007657F4">
        <w:rPr>
          <w:rFonts w:ascii="Times New Roman" w:hAnsi="Times New Roman"/>
          <w:color w:val="000000" w:themeColor="text1"/>
          <w:sz w:val="28"/>
          <w:szCs w:val="28"/>
        </w:rPr>
        <w:t xml:space="preserve">Гражданского кодекса Российской Федерации </w:t>
      </w:r>
      <w:r w:rsidRPr="00CC6749">
        <w:rPr>
          <w:rFonts w:ascii="Times New Roman" w:hAnsi="Times New Roman"/>
          <w:color w:val="000000" w:themeColor="text1"/>
          <w:sz w:val="28"/>
          <w:szCs w:val="28"/>
        </w:rPr>
        <w:t xml:space="preserve">исковая давность применяется судом только по заявлению стороны в споре, сделанному до вынесения судом решения. Истечение срока исковой давности, о применении которой заявлено стороной в споре, является основанием к вынесению судом решения об отказе в иске. </w:t>
      </w:r>
    </w:p>
    <w:p w:rsidR="00220AA6" w:rsidRPr="00CC6749" w:rsidP="002C5C23">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В соответствии со ст. 200 </w:t>
      </w:r>
      <w:r w:rsidRPr="00CC6749" w:rsidR="007657F4">
        <w:rPr>
          <w:rFonts w:ascii="Times New Roman" w:hAnsi="Times New Roman"/>
          <w:color w:val="000000" w:themeColor="text1"/>
          <w:sz w:val="28"/>
          <w:szCs w:val="28"/>
        </w:rPr>
        <w:t xml:space="preserve">Гражданского кодекса Российской </w:t>
      </w:r>
      <w:r w:rsidRPr="00CC6749" w:rsidR="007657F4">
        <w:rPr>
          <w:rFonts w:ascii="Times New Roman" w:hAnsi="Times New Roman"/>
          <w:color w:val="000000" w:themeColor="text1"/>
          <w:sz w:val="28"/>
          <w:szCs w:val="28"/>
        </w:rPr>
        <w:t>Федерации</w:t>
      </w:r>
      <w:r w:rsidRPr="00CC6749" w:rsidR="007657F4">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086210" w:rsidRPr="00CC6749" w:rsidP="00086210">
      <w:pPr>
        <w:pStyle w:val="NormalWeb"/>
        <w:spacing w:before="0" w:beforeAutospacing="0" w:after="0" w:afterAutospacing="0" w:line="288" w:lineRule="atLeast"/>
        <w:ind w:firstLine="540"/>
        <w:jc w:val="both"/>
        <w:rPr>
          <w:rFonts w:eastAsia="Calibri"/>
          <w:color w:val="000000" w:themeColor="text1"/>
          <w:sz w:val="28"/>
          <w:szCs w:val="28"/>
          <w:lang w:eastAsia="en-US"/>
        </w:rPr>
      </w:pPr>
      <w:r w:rsidRPr="00CC6749">
        <w:rPr>
          <w:rFonts w:eastAsia="Calibri"/>
          <w:color w:val="000000" w:themeColor="text1"/>
          <w:sz w:val="28"/>
          <w:szCs w:val="28"/>
          <w:lang w:eastAsia="en-US"/>
        </w:rPr>
        <w:t xml:space="preserve"> </w:t>
      </w:r>
      <w:r w:rsidRPr="00CC6749">
        <w:rPr>
          <w:rFonts w:eastAsia="Calibri"/>
          <w:color w:val="000000" w:themeColor="text1"/>
          <w:sz w:val="28"/>
          <w:szCs w:val="28"/>
          <w:lang w:eastAsia="en-US"/>
        </w:rPr>
        <w:t xml:space="preserve">Согласно разъяснениям, данным в Постановлении Пленума Верховного Суда РФ от 29.09.2015 </w:t>
      </w:r>
      <w:r w:rsidRPr="00CC6749" w:rsidR="00220AA6">
        <w:rPr>
          <w:rFonts w:eastAsia="Calibri"/>
          <w:color w:val="000000" w:themeColor="text1"/>
          <w:sz w:val="28"/>
          <w:szCs w:val="28"/>
          <w:lang w:eastAsia="en-US"/>
        </w:rPr>
        <w:t>№</w:t>
      </w:r>
      <w:r w:rsidRPr="00CC6749">
        <w:rPr>
          <w:rFonts w:eastAsia="Calibri"/>
          <w:color w:val="000000" w:themeColor="text1"/>
          <w:sz w:val="28"/>
          <w:szCs w:val="28"/>
          <w:lang w:eastAsia="en-US"/>
        </w:rPr>
        <w:t xml:space="preserve"> 43 </w:t>
      </w:r>
      <w:r w:rsidRPr="00CC6749" w:rsidR="00220AA6">
        <w:rPr>
          <w:rFonts w:eastAsia="Calibri"/>
          <w:color w:val="000000" w:themeColor="text1"/>
          <w:sz w:val="28"/>
          <w:szCs w:val="28"/>
          <w:lang w:eastAsia="en-US"/>
        </w:rPr>
        <w:t>«</w:t>
      </w:r>
      <w:r w:rsidRPr="00CC6749">
        <w:rPr>
          <w:rFonts w:eastAsia="Calibri"/>
          <w:color w:val="000000" w:themeColor="text1"/>
          <w:sz w:val="28"/>
          <w:szCs w:val="28"/>
          <w:lang w:eastAsia="en-US"/>
        </w:rPr>
        <w:t>О некоторых вопросах, связанных с применением норм Гражданского кодекса РФ об исковой давности</w:t>
      </w:r>
      <w:r w:rsidRPr="00CC6749" w:rsidR="00220AA6">
        <w:rPr>
          <w:rFonts w:eastAsia="Calibri"/>
          <w:color w:val="000000" w:themeColor="text1"/>
          <w:sz w:val="28"/>
          <w:szCs w:val="28"/>
          <w:lang w:eastAsia="en-US"/>
        </w:rPr>
        <w:t>»</w:t>
      </w:r>
      <w:r w:rsidRPr="00CC6749">
        <w:rPr>
          <w:rFonts w:eastAsia="Calibri"/>
          <w:color w:val="000000" w:themeColor="text1"/>
          <w:sz w:val="28"/>
          <w:szCs w:val="28"/>
          <w:lang w:eastAsia="en-US"/>
        </w:rPr>
        <w:t xml:space="preserve">, </w:t>
      </w:r>
      <w:r w:rsidRPr="00CC6749" w:rsidR="00A535C3">
        <w:rPr>
          <w:rFonts w:eastAsia="Calibri"/>
          <w:color w:val="000000" w:themeColor="text1"/>
          <w:sz w:val="28"/>
          <w:szCs w:val="28"/>
          <w:lang w:eastAsia="en-US"/>
        </w:rPr>
        <w:t>в силу пункта 1 статьи 204 ГК РФ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w:t>
      </w:r>
      <w:r w:rsidRPr="00CC6749" w:rsidR="00A535C3">
        <w:rPr>
          <w:rFonts w:eastAsia="Calibri"/>
          <w:color w:val="000000" w:themeColor="text1"/>
          <w:sz w:val="28"/>
          <w:szCs w:val="28"/>
          <w:lang w:eastAsia="en-US"/>
        </w:rPr>
        <w:t>, если такое заявление было принято к производству (п. 17). С</w:t>
      </w:r>
      <w:r w:rsidRPr="00CC6749">
        <w:rPr>
          <w:rFonts w:eastAsia="Calibri"/>
          <w:color w:val="000000" w:themeColor="text1"/>
          <w:sz w:val="28"/>
          <w:szCs w:val="28"/>
          <w:lang w:eastAsia="en-US"/>
        </w:rPr>
        <w:t>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 (п. 24)</w:t>
      </w:r>
      <w:r w:rsidRPr="00CC6749" w:rsidR="00A535C3">
        <w:rPr>
          <w:rFonts w:eastAsia="Calibri"/>
          <w:color w:val="000000" w:themeColor="text1"/>
          <w:sz w:val="28"/>
          <w:szCs w:val="28"/>
          <w:lang w:eastAsia="en-US"/>
        </w:rPr>
        <w:t>.</w:t>
      </w:r>
    </w:p>
    <w:p w:rsidR="002C5C23" w:rsidRPr="00CC6749" w:rsidP="00086210">
      <w:pPr>
        <w:pStyle w:val="NormalWeb"/>
        <w:spacing w:before="0" w:beforeAutospacing="0" w:after="0" w:afterAutospacing="0" w:line="288" w:lineRule="atLeast"/>
        <w:ind w:firstLine="540"/>
        <w:jc w:val="both"/>
        <w:rPr>
          <w:rFonts w:eastAsia="Calibri"/>
          <w:color w:val="000000" w:themeColor="text1"/>
          <w:sz w:val="28"/>
          <w:szCs w:val="28"/>
          <w:lang w:eastAsia="en-US"/>
        </w:rPr>
      </w:pPr>
      <w:r w:rsidRPr="00CC6749">
        <w:rPr>
          <w:rFonts w:eastAsia="Calibri"/>
          <w:color w:val="000000" w:themeColor="text1"/>
          <w:sz w:val="28"/>
          <w:szCs w:val="28"/>
          <w:lang w:eastAsia="en-US"/>
        </w:rPr>
        <w:t>Как следует из материалов дела</w:t>
      </w:r>
      <w:r w:rsidRPr="00CC6749">
        <w:rPr>
          <w:rFonts w:eastAsia="Calibri"/>
          <w:color w:val="000000" w:themeColor="text1"/>
          <w:sz w:val="28"/>
          <w:szCs w:val="28"/>
          <w:lang w:eastAsia="en-US"/>
        </w:rPr>
        <w:t xml:space="preserve">, </w:t>
      </w:r>
      <w:r w:rsidRPr="00272317" w:rsidR="00EE0081">
        <w:rPr>
          <w:color w:val="000000" w:themeColor="text1"/>
          <w:sz w:val="28"/>
          <w:szCs w:val="28"/>
        </w:rPr>
        <w:t>/данные изъяты/</w:t>
      </w:r>
      <w:r w:rsidR="00EE0081">
        <w:rPr>
          <w:color w:val="000000" w:themeColor="text1"/>
          <w:sz w:val="28"/>
          <w:szCs w:val="28"/>
        </w:rPr>
        <w:t xml:space="preserve"> </w:t>
      </w:r>
      <w:r w:rsidRPr="00CC6749">
        <w:rPr>
          <w:rFonts w:eastAsia="Calibri"/>
          <w:color w:val="000000" w:themeColor="text1"/>
          <w:sz w:val="28"/>
          <w:szCs w:val="28"/>
          <w:lang w:eastAsia="en-US"/>
        </w:rPr>
        <w:t>истец обратился в суд за выдачей судебного приказа о взыскании задолженности по оплате за жилищно-коммунальные услуги</w:t>
      </w:r>
      <w:r w:rsidRPr="00CC6749">
        <w:rPr>
          <w:rFonts w:eastAsia="Calibri"/>
          <w:color w:val="000000" w:themeColor="text1"/>
          <w:sz w:val="28"/>
          <w:szCs w:val="28"/>
          <w:lang w:eastAsia="en-US"/>
        </w:rPr>
        <w:t xml:space="preserve">, и в этот же день </w:t>
      </w:r>
      <w:r w:rsidRPr="00CC6749">
        <w:rPr>
          <w:rFonts w:eastAsia="Calibri"/>
          <w:color w:val="000000" w:themeColor="text1"/>
          <w:sz w:val="28"/>
          <w:szCs w:val="28"/>
          <w:lang w:eastAsia="en-US"/>
        </w:rPr>
        <w:t xml:space="preserve">мировым судьей судебного участка </w:t>
      </w:r>
      <w:r w:rsidRPr="00CC6749">
        <w:rPr>
          <w:rFonts w:eastAsia="Calibri"/>
          <w:color w:val="000000" w:themeColor="text1"/>
          <w:sz w:val="28"/>
          <w:szCs w:val="28"/>
          <w:lang w:eastAsia="en-US"/>
        </w:rPr>
        <w:t xml:space="preserve">№2 </w:t>
      </w:r>
      <w:r w:rsidRPr="00CC6749" w:rsidR="00C369DE">
        <w:rPr>
          <w:rFonts w:eastAsia="Calibri"/>
          <w:color w:val="000000" w:themeColor="text1"/>
          <w:sz w:val="28"/>
          <w:szCs w:val="28"/>
          <w:lang w:eastAsia="en-US"/>
        </w:rPr>
        <w:t>Железнодорожного</w:t>
      </w:r>
      <w:r w:rsidRPr="00CC6749">
        <w:rPr>
          <w:rFonts w:eastAsia="Calibri"/>
          <w:color w:val="000000" w:themeColor="text1"/>
          <w:sz w:val="28"/>
          <w:szCs w:val="28"/>
          <w:lang w:eastAsia="en-US"/>
        </w:rPr>
        <w:t xml:space="preserve"> судебного района г. Симферополя Республики Крым </w:t>
      </w:r>
      <w:r w:rsidRPr="00CC6749">
        <w:rPr>
          <w:rFonts w:eastAsia="Calibri"/>
          <w:color w:val="000000" w:themeColor="text1"/>
          <w:sz w:val="28"/>
          <w:szCs w:val="28"/>
          <w:lang w:eastAsia="en-US"/>
        </w:rPr>
        <w:t>выдан судебный приказ</w:t>
      </w:r>
      <w:r w:rsidRPr="00CC6749">
        <w:rPr>
          <w:rFonts w:eastAsia="Calibri"/>
          <w:color w:val="000000" w:themeColor="text1"/>
          <w:sz w:val="28"/>
          <w:szCs w:val="28"/>
          <w:lang w:eastAsia="en-US"/>
        </w:rPr>
        <w:t>.</w:t>
      </w:r>
      <w:r w:rsidRPr="00CC6749">
        <w:rPr>
          <w:rFonts w:eastAsia="Calibri"/>
          <w:color w:val="000000" w:themeColor="text1"/>
          <w:sz w:val="28"/>
          <w:szCs w:val="28"/>
          <w:lang w:eastAsia="en-US"/>
        </w:rPr>
        <w:t xml:space="preserve"> </w:t>
      </w:r>
      <w:r w:rsidRPr="00272317" w:rsidR="00EE0081">
        <w:rPr>
          <w:color w:val="000000" w:themeColor="text1"/>
          <w:sz w:val="28"/>
          <w:szCs w:val="28"/>
        </w:rPr>
        <w:t>/</w:t>
      </w:r>
      <w:r w:rsidRPr="00272317" w:rsidR="00EE0081">
        <w:rPr>
          <w:color w:val="000000" w:themeColor="text1"/>
          <w:sz w:val="28"/>
          <w:szCs w:val="28"/>
        </w:rPr>
        <w:t>д</w:t>
      </w:r>
      <w:r w:rsidRPr="00272317" w:rsidR="00EE0081">
        <w:rPr>
          <w:color w:val="000000" w:themeColor="text1"/>
          <w:sz w:val="28"/>
          <w:szCs w:val="28"/>
        </w:rPr>
        <w:t>анные изъяты/</w:t>
      </w:r>
      <w:r w:rsidR="00EE0081">
        <w:rPr>
          <w:color w:val="000000" w:themeColor="text1"/>
          <w:sz w:val="28"/>
          <w:szCs w:val="28"/>
        </w:rPr>
        <w:t xml:space="preserve"> </w:t>
      </w:r>
      <w:r w:rsidRPr="00CC6749">
        <w:rPr>
          <w:rFonts w:eastAsia="Calibri"/>
          <w:color w:val="000000" w:themeColor="text1"/>
          <w:sz w:val="28"/>
          <w:szCs w:val="28"/>
          <w:lang w:eastAsia="en-US"/>
        </w:rPr>
        <w:t xml:space="preserve">судебный приказ по заявлению </w:t>
      </w:r>
      <w:r w:rsidRPr="00CC6749" w:rsidR="00F81633">
        <w:rPr>
          <w:rFonts w:eastAsia="Calibri"/>
          <w:color w:val="000000" w:themeColor="text1"/>
          <w:sz w:val="28"/>
          <w:szCs w:val="28"/>
          <w:lang w:eastAsia="en-US"/>
        </w:rPr>
        <w:t xml:space="preserve">Платовой А.А. </w:t>
      </w:r>
      <w:r w:rsidRPr="00CC6749">
        <w:rPr>
          <w:rFonts w:eastAsia="Calibri"/>
          <w:color w:val="000000" w:themeColor="text1"/>
          <w:sz w:val="28"/>
          <w:szCs w:val="28"/>
          <w:lang w:eastAsia="en-US"/>
        </w:rPr>
        <w:t xml:space="preserve">отменен (л.д. </w:t>
      </w:r>
      <w:r w:rsidRPr="00CC6749" w:rsidR="00F81633">
        <w:rPr>
          <w:rFonts w:eastAsia="Calibri"/>
          <w:color w:val="000000" w:themeColor="text1"/>
          <w:sz w:val="28"/>
          <w:szCs w:val="28"/>
          <w:lang w:eastAsia="en-US"/>
        </w:rPr>
        <w:t>6</w:t>
      </w:r>
      <w:r w:rsidRPr="00CC6749">
        <w:rPr>
          <w:rFonts w:eastAsia="Calibri"/>
          <w:color w:val="000000" w:themeColor="text1"/>
          <w:sz w:val="28"/>
          <w:szCs w:val="28"/>
          <w:lang w:eastAsia="en-US"/>
        </w:rPr>
        <w:t xml:space="preserve">). Истец </w:t>
      </w:r>
      <w:r w:rsidRPr="00CC6749" w:rsidR="00F81633">
        <w:rPr>
          <w:rFonts w:eastAsia="Calibri"/>
          <w:color w:val="000000" w:themeColor="text1"/>
          <w:sz w:val="28"/>
          <w:szCs w:val="28"/>
          <w:lang w:eastAsia="en-US"/>
        </w:rPr>
        <w:t xml:space="preserve">НО «Региональный фонд капитального ремонта многоквартирных домов Республики Крым» </w:t>
      </w:r>
      <w:r w:rsidRPr="00CC6749">
        <w:rPr>
          <w:rFonts w:eastAsia="Calibri"/>
          <w:color w:val="000000" w:themeColor="text1"/>
          <w:sz w:val="28"/>
          <w:szCs w:val="28"/>
          <w:lang w:eastAsia="en-US"/>
        </w:rPr>
        <w:t xml:space="preserve">заявил требования за период с </w:t>
      </w:r>
      <w:r w:rsidRPr="00272317" w:rsidR="00EE0081">
        <w:rPr>
          <w:color w:val="000000" w:themeColor="text1"/>
          <w:sz w:val="28"/>
          <w:szCs w:val="28"/>
        </w:rPr>
        <w:t>/данные изъяты/</w:t>
      </w:r>
      <w:r w:rsidR="00EE0081">
        <w:rPr>
          <w:color w:val="000000" w:themeColor="text1"/>
          <w:sz w:val="28"/>
          <w:szCs w:val="28"/>
        </w:rPr>
        <w:t xml:space="preserve"> </w:t>
      </w:r>
      <w:r w:rsidRPr="00CC6749" w:rsidR="006C305B">
        <w:rPr>
          <w:rFonts w:eastAsia="Calibri"/>
          <w:color w:val="000000" w:themeColor="text1"/>
          <w:sz w:val="28"/>
          <w:szCs w:val="28"/>
          <w:lang w:eastAsia="en-US"/>
        </w:rPr>
        <w:t xml:space="preserve">года по </w:t>
      </w:r>
      <w:r w:rsidRPr="00272317" w:rsidR="00EE0081">
        <w:rPr>
          <w:color w:val="000000" w:themeColor="text1"/>
          <w:sz w:val="28"/>
          <w:szCs w:val="28"/>
        </w:rPr>
        <w:t>/данные изъяты/</w:t>
      </w:r>
      <w:r w:rsidR="00EE0081">
        <w:rPr>
          <w:color w:val="000000" w:themeColor="text1"/>
          <w:sz w:val="28"/>
          <w:szCs w:val="28"/>
        </w:rPr>
        <w:t xml:space="preserve"> </w:t>
      </w:r>
      <w:r w:rsidRPr="00CC6749" w:rsidR="006C305B">
        <w:rPr>
          <w:rFonts w:eastAsia="Calibri"/>
          <w:color w:val="000000" w:themeColor="text1"/>
          <w:sz w:val="28"/>
          <w:szCs w:val="28"/>
          <w:lang w:eastAsia="en-US"/>
        </w:rPr>
        <w:t>года</w:t>
      </w:r>
      <w:r w:rsidRPr="00CC6749">
        <w:rPr>
          <w:rFonts w:eastAsia="Calibri"/>
          <w:color w:val="000000" w:themeColor="text1"/>
          <w:sz w:val="28"/>
          <w:szCs w:val="28"/>
          <w:lang w:eastAsia="en-US"/>
        </w:rPr>
        <w:t>, согласно почтово</w:t>
      </w:r>
      <w:r w:rsidRPr="00CC6749" w:rsidR="006C305B">
        <w:rPr>
          <w:rFonts w:eastAsia="Calibri"/>
          <w:color w:val="000000" w:themeColor="text1"/>
          <w:sz w:val="28"/>
          <w:szCs w:val="28"/>
          <w:lang w:eastAsia="en-US"/>
        </w:rPr>
        <w:t>му</w:t>
      </w:r>
      <w:r w:rsidRPr="00CC6749">
        <w:rPr>
          <w:rFonts w:eastAsia="Calibri"/>
          <w:color w:val="000000" w:themeColor="text1"/>
          <w:sz w:val="28"/>
          <w:szCs w:val="28"/>
          <w:lang w:eastAsia="en-US"/>
        </w:rPr>
        <w:t xml:space="preserve"> штемпел</w:t>
      </w:r>
      <w:r w:rsidRPr="00CC6749" w:rsidR="006C305B">
        <w:rPr>
          <w:rFonts w:eastAsia="Calibri"/>
          <w:color w:val="000000" w:themeColor="text1"/>
          <w:sz w:val="28"/>
          <w:szCs w:val="28"/>
          <w:lang w:eastAsia="en-US"/>
        </w:rPr>
        <w:t>ю</w:t>
      </w:r>
      <w:r w:rsidRPr="00CC6749">
        <w:rPr>
          <w:rFonts w:eastAsia="Calibri"/>
          <w:color w:val="000000" w:themeColor="text1"/>
          <w:sz w:val="28"/>
          <w:szCs w:val="28"/>
          <w:lang w:eastAsia="en-US"/>
        </w:rPr>
        <w:t xml:space="preserve">, исковое заявление подано в суд </w:t>
      </w:r>
      <w:r w:rsidR="00EE0081">
        <w:rPr>
          <w:color w:val="000000" w:themeColor="text1"/>
          <w:sz w:val="28"/>
          <w:szCs w:val="28"/>
        </w:rPr>
        <w:t>/данные изъяты/</w:t>
      </w:r>
      <w:r w:rsidRPr="00CC6749">
        <w:rPr>
          <w:rFonts w:eastAsia="Calibri"/>
          <w:color w:val="000000" w:themeColor="text1"/>
          <w:sz w:val="28"/>
          <w:szCs w:val="28"/>
          <w:lang w:eastAsia="en-US"/>
        </w:rPr>
        <w:t xml:space="preserve">, то </w:t>
      </w:r>
      <w:r w:rsidRPr="00CC6749" w:rsidR="006C305B">
        <w:rPr>
          <w:rFonts w:eastAsia="Calibri"/>
          <w:color w:val="000000" w:themeColor="text1"/>
          <w:sz w:val="28"/>
          <w:szCs w:val="28"/>
          <w:lang w:eastAsia="en-US"/>
        </w:rPr>
        <w:t xml:space="preserve">есть </w:t>
      </w:r>
      <w:r w:rsidRPr="00CC6749">
        <w:rPr>
          <w:rFonts w:eastAsia="Calibri"/>
          <w:color w:val="000000" w:themeColor="text1"/>
          <w:sz w:val="28"/>
          <w:szCs w:val="28"/>
          <w:lang w:eastAsia="en-US"/>
        </w:rPr>
        <w:t xml:space="preserve">без пропуска срока исковой давности. </w:t>
      </w:r>
    </w:p>
    <w:p w:rsidR="007C1304" w:rsidRPr="00CC6749" w:rsidP="00512D8E">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Таким образом, учитывая, что истец обратился в суд с заявлением о вынесении судебного приказа в </w:t>
      </w:r>
      <w:r w:rsidRPr="00272317" w:rsidR="00EE0081">
        <w:rPr>
          <w:rFonts w:ascii="Times New Roman" w:hAnsi="Times New Roman"/>
          <w:color w:val="000000" w:themeColor="text1"/>
          <w:sz w:val="28"/>
          <w:szCs w:val="28"/>
        </w:rPr>
        <w:t>/данные изъяты/</w:t>
      </w:r>
      <w:r w:rsidR="00EE0081">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года, то исковые требования </w:t>
      </w:r>
      <w:r w:rsidRPr="00CC6749">
        <w:rPr>
          <w:rFonts w:ascii="Times New Roman" w:hAnsi="Times New Roman"/>
          <w:color w:val="000000" w:themeColor="text1"/>
          <w:sz w:val="28"/>
          <w:szCs w:val="28"/>
        </w:rPr>
        <w:t>о взыскании задолженности заявлены в пределах установленного законом срока исковой давности</w:t>
      </w:r>
      <w:r w:rsidRPr="00CC6749" w:rsidR="00512D8E">
        <w:rPr>
          <w:rFonts w:ascii="Times New Roman" w:hAnsi="Times New Roman"/>
          <w:color w:val="000000" w:themeColor="text1"/>
          <w:sz w:val="28"/>
          <w:szCs w:val="28"/>
        </w:rPr>
        <w:t xml:space="preserve">, в </w:t>
      </w:r>
      <w:r w:rsidRPr="00CC6749" w:rsidR="00512D8E">
        <w:rPr>
          <w:rFonts w:ascii="Times New Roman" w:hAnsi="Times New Roman"/>
          <w:color w:val="000000" w:themeColor="text1"/>
          <w:sz w:val="28"/>
          <w:szCs w:val="28"/>
        </w:rPr>
        <w:t>связи</w:t>
      </w:r>
      <w:r w:rsidRPr="00CC6749" w:rsidR="00512D8E">
        <w:rPr>
          <w:rFonts w:ascii="Times New Roman" w:hAnsi="Times New Roman"/>
          <w:color w:val="000000" w:themeColor="text1"/>
          <w:sz w:val="28"/>
          <w:szCs w:val="28"/>
        </w:rPr>
        <w:t xml:space="preserve"> с чем </w:t>
      </w:r>
      <w:r w:rsidRPr="00CC6749" w:rsidR="00507FDF">
        <w:rPr>
          <w:rFonts w:ascii="Times New Roman" w:hAnsi="Times New Roman"/>
          <w:color w:val="000000" w:themeColor="text1"/>
          <w:sz w:val="28"/>
          <w:szCs w:val="28"/>
        </w:rPr>
        <w:t>заявление Платовой А.А. о применении срока исковой давности удовлетворению не подлежит.</w:t>
      </w:r>
    </w:p>
    <w:p w:rsidR="007C1304"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Разрешая требования иска о взыскании неустойки, суд исходит из следующего. </w:t>
      </w:r>
    </w:p>
    <w:p w:rsidR="0053792D" w:rsidRPr="00CC6749" w:rsidP="0053792D">
      <w:pPr>
        <w:spacing w:after="0" w:line="288" w:lineRule="atLeast"/>
        <w:ind w:firstLine="540"/>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В силу ч. 14.1 ст. 155 Ж</w:t>
      </w:r>
      <w:r w:rsidRPr="00CC6749" w:rsidR="007657F4">
        <w:rPr>
          <w:rFonts w:ascii="Times New Roman" w:hAnsi="Times New Roman"/>
          <w:color w:val="000000" w:themeColor="text1"/>
          <w:sz w:val="28"/>
          <w:szCs w:val="28"/>
        </w:rPr>
        <w:t xml:space="preserve">илищного кодекса Российской Федерации </w:t>
      </w:r>
      <w:r w:rsidRPr="00CC6749">
        <w:rPr>
          <w:rFonts w:ascii="Times New Roman" w:hAnsi="Times New Roman"/>
          <w:color w:val="000000" w:themeColor="text1"/>
          <w:sz w:val="28"/>
          <w:szCs w:val="28"/>
        </w:rPr>
        <w:t xml:space="preserve">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w:t>
      </w:r>
      <w:r w:rsidRPr="00CC6749">
        <w:rPr>
          <w:rFonts w:ascii="Times New Roman" w:hAnsi="Times New Roman"/>
          <w:color w:val="000000" w:themeColor="text1"/>
          <w:sz w:val="28"/>
          <w:szCs w:val="28"/>
        </w:rPr>
        <w:t>суммы</w:t>
      </w:r>
      <w:r w:rsidRPr="00CC6749">
        <w:rPr>
          <w:rFonts w:ascii="Times New Roman" w:hAnsi="Times New Roman"/>
          <w:color w:val="000000" w:themeColor="text1"/>
          <w:sz w:val="28"/>
          <w:szCs w:val="28"/>
        </w:rP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7C1304" w:rsidRPr="00CC6749" w:rsidP="0053792D">
      <w:pPr>
        <w:spacing w:after="0" w:line="288" w:lineRule="atLeast"/>
        <w:ind w:firstLine="540"/>
        <w:jc w:val="both"/>
        <w:rPr>
          <w:rFonts w:ascii="Times New Roman" w:eastAsia="Times New Roman" w:hAnsi="Times New Roman"/>
          <w:color w:val="000000" w:themeColor="text1"/>
          <w:sz w:val="28"/>
          <w:szCs w:val="28"/>
        </w:rPr>
      </w:pPr>
      <w:r w:rsidRPr="00CC6749">
        <w:rPr>
          <w:rFonts w:ascii="Times New Roman" w:hAnsi="Times New Roman"/>
          <w:color w:val="000000" w:themeColor="text1"/>
          <w:sz w:val="28"/>
          <w:szCs w:val="28"/>
        </w:rPr>
        <w:t xml:space="preserve">Согласно п. 1 ст. 333 </w:t>
      </w:r>
      <w:r w:rsidRPr="00CC6749" w:rsidR="00715B1F">
        <w:rPr>
          <w:rFonts w:ascii="Times New Roman" w:hAnsi="Times New Roman"/>
          <w:color w:val="000000" w:themeColor="text1"/>
          <w:sz w:val="28"/>
          <w:szCs w:val="28"/>
        </w:rPr>
        <w:t>Гражданского кодекса Российской Федерации</w:t>
      </w:r>
      <w:r w:rsidRPr="00CC6749">
        <w:rPr>
          <w:rFonts w:ascii="Times New Roman" w:hAnsi="Times New Roman"/>
          <w:color w:val="000000" w:themeColor="text1"/>
          <w:sz w:val="28"/>
          <w:szCs w:val="28"/>
        </w:rPr>
        <w:t>, если подлежащая уплате неустойка явно несоразмерна последствиям нарушения обязательства</w:t>
      </w:r>
      <w:r w:rsidRPr="00CC6749">
        <w:rPr>
          <w:rFonts w:ascii="Times New Roman" w:eastAsia="Times New Roman" w:hAnsi="Times New Roman"/>
          <w:color w:val="000000" w:themeColor="text1"/>
          <w:sz w:val="28"/>
          <w:szCs w:val="28"/>
        </w:rPr>
        <w:t xml:space="preserve">, суд вправе уменьшить неустойку. </w:t>
      </w:r>
    </w:p>
    <w:p w:rsidR="007C1304" w:rsidRPr="00CC6749" w:rsidP="007C1304">
      <w:pPr>
        <w:shd w:val="clear" w:color="auto" w:fill="FFFFFF"/>
        <w:spacing w:after="0" w:line="240" w:lineRule="auto"/>
        <w:ind w:firstLine="567"/>
        <w:jc w:val="both"/>
        <w:rPr>
          <w:rFonts w:ascii="Times New Roman" w:eastAsia="Times New Roman" w:hAnsi="Times New Roman"/>
          <w:color w:val="000000" w:themeColor="text1"/>
          <w:sz w:val="28"/>
          <w:szCs w:val="28"/>
        </w:rPr>
      </w:pPr>
      <w:r w:rsidRPr="00CC6749">
        <w:rPr>
          <w:rFonts w:ascii="Times New Roman" w:eastAsia="Times New Roman" w:hAnsi="Times New Roman"/>
          <w:color w:val="000000" w:themeColor="text1"/>
          <w:sz w:val="28"/>
          <w:szCs w:val="28"/>
        </w:rPr>
        <w:t xml:space="preserve">Как разъяснил Верховный Суд Российской Федерации в </w:t>
      </w:r>
      <w:r w:rsidRPr="00CC6749">
        <w:rPr>
          <w:rFonts w:ascii="Times New Roman" w:eastAsia="Times New Roman" w:hAnsi="Times New Roman"/>
          <w:color w:val="000000" w:themeColor="text1"/>
          <w:sz w:val="28"/>
          <w:szCs w:val="28"/>
        </w:rPr>
        <w:t>абз</w:t>
      </w:r>
      <w:r w:rsidRPr="00CC6749">
        <w:rPr>
          <w:rFonts w:ascii="Times New Roman" w:eastAsia="Times New Roman" w:hAnsi="Times New Roman"/>
          <w:color w:val="000000" w:themeColor="text1"/>
          <w:sz w:val="28"/>
          <w:szCs w:val="28"/>
        </w:rPr>
        <w:t>. 2 п. 71 постановления Пленума от 24.03.2016 № 7 «О применении судами некоторых положений Гражданского кодекса Российской Федерации об ответственности за нарушение обязательств», при взыскании неустойки с иных лиц (не осуществляющих предпринимательскую деятельность) правила статьи 333 ГК РФ могут применяться не только по заявлению должника, но и по инициативе суда, если усматривается очевидная</w:t>
      </w:r>
      <w:r w:rsidRPr="00CC6749">
        <w:rPr>
          <w:rFonts w:ascii="Times New Roman" w:eastAsia="Times New Roman" w:hAnsi="Times New Roman"/>
          <w:color w:val="000000" w:themeColor="text1"/>
          <w:sz w:val="28"/>
          <w:szCs w:val="28"/>
        </w:rPr>
        <w:t xml:space="preserve"> несоразмерность неустойки последствиям нарушения обязательства (пункт 1 статьи 333 ГК РФ). </w:t>
      </w:r>
    </w:p>
    <w:p w:rsidR="007C1304" w:rsidRPr="00CC6749" w:rsidP="007C1304">
      <w:pPr>
        <w:shd w:val="clear" w:color="auto" w:fill="FFFFFF"/>
        <w:spacing w:after="0" w:line="240" w:lineRule="auto"/>
        <w:ind w:firstLine="567"/>
        <w:jc w:val="both"/>
        <w:rPr>
          <w:rFonts w:ascii="Times New Roman" w:eastAsia="Times New Roman" w:hAnsi="Times New Roman"/>
          <w:color w:val="000000" w:themeColor="text1"/>
          <w:sz w:val="28"/>
          <w:szCs w:val="28"/>
        </w:rPr>
      </w:pPr>
      <w:r w:rsidRPr="00CC6749">
        <w:rPr>
          <w:rFonts w:ascii="Times New Roman" w:eastAsia="Times New Roman" w:hAnsi="Times New Roman"/>
          <w:color w:val="000000" w:themeColor="text1"/>
          <w:sz w:val="28"/>
          <w:szCs w:val="28"/>
        </w:rPr>
        <w:t>Верховный Суд Российской Федерации в пункте 39 Постановления Пленума от 27.06.2017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разъяснил, что пеня, установленная частью 14 статьи 155 ЖК РФ, в случае ее явной несоразмерности последствиям нарушения обязательства, может быть</w:t>
      </w:r>
      <w:r w:rsidRPr="00CC6749">
        <w:rPr>
          <w:rFonts w:ascii="Times New Roman" w:eastAsia="Times New Roman" w:hAnsi="Times New Roman"/>
          <w:color w:val="000000" w:themeColor="text1"/>
          <w:sz w:val="28"/>
          <w:szCs w:val="28"/>
        </w:rPr>
        <w:t xml:space="preserve"> уменьшена по инициативе суда, разрешающего спор (пункт 1 статьи 333 ГК РФ). В этом случае суд при рассмотрении дела выносит на обсуждение обстоятельства, свидетельствующие о такой несоразмерности пени последствиям нарушения обязательства (статья 56 ГПК РФ).</w:t>
      </w:r>
    </w:p>
    <w:p w:rsidR="00ED46FC" w:rsidRPr="00CC6749" w:rsidP="00ED46FC">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Возражая против иска, ответчик </w:t>
      </w:r>
      <w:r w:rsidRPr="00CC6749" w:rsidR="005D2A73">
        <w:rPr>
          <w:rFonts w:ascii="Times New Roman" w:hAnsi="Times New Roman"/>
          <w:color w:val="000000" w:themeColor="text1"/>
          <w:sz w:val="28"/>
          <w:szCs w:val="28"/>
        </w:rPr>
        <w:t xml:space="preserve">Платова А.А. </w:t>
      </w:r>
      <w:r w:rsidRPr="00CC6749">
        <w:rPr>
          <w:rFonts w:ascii="Times New Roman" w:hAnsi="Times New Roman"/>
          <w:color w:val="000000" w:themeColor="text1"/>
          <w:sz w:val="28"/>
          <w:szCs w:val="28"/>
        </w:rPr>
        <w:t xml:space="preserve">ссылалась на то, что она одна воспитывает троих малолетних детей </w:t>
      </w:r>
      <w:r w:rsidRPr="00272317" w:rsidR="00EE0081">
        <w:rPr>
          <w:rFonts w:ascii="Times New Roman" w:hAnsi="Times New Roman"/>
          <w:color w:val="000000" w:themeColor="text1"/>
          <w:sz w:val="28"/>
          <w:szCs w:val="28"/>
        </w:rPr>
        <w:t>/данные изъяты/</w:t>
      </w:r>
      <w:r w:rsidRPr="00CC6749" w:rsidR="00860C8D">
        <w:rPr>
          <w:rFonts w:ascii="Times New Roman" w:hAnsi="Times New Roman"/>
          <w:color w:val="000000" w:themeColor="text1"/>
          <w:sz w:val="28"/>
          <w:szCs w:val="28"/>
        </w:rPr>
        <w:t xml:space="preserve">, </w:t>
      </w:r>
      <w:r w:rsidRPr="00272317" w:rsidR="00EE0081">
        <w:rPr>
          <w:rFonts w:ascii="Times New Roman" w:hAnsi="Times New Roman"/>
          <w:color w:val="000000" w:themeColor="text1"/>
          <w:sz w:val="28"/>
          <w:szCs w:val="28"/>
        </w:rPr>
        <w:t>/данные изъяты/</w:t>
      </w:r>
      <w:r w:rsidR="00EE0081">
        <w:rPr>
          <w:rFonts w:ascii="Times New Roman" w:hAnsi="Times New Roman"/>
          <w:color w:val="000000" w:themeColor="text1"/>
          <w:sz w:val="28"/>
          <w:szCs w:val="28"/>
        </w:rPr>
        <w:t xml:space="preserve"> </w:t>
      </w:r>
      <w:r w:rsidRPr="00CC6749" w:rsidR="00860C8D">
        <w:rPr>
          <w:rFonts w:ascii="Times New Roman" w:hAnsi="Times New Roman"/>
          <w:color w:val="000000" w:themeColor="text1"/>
          <w:sz w:val="28"/>
          <w:szCs w:val="28"/>
        </w:rPr>
        <w:t xml:space="preserve">и </w:t>
      </w:r>
      <w:r w:rsidRPr="00272317" w:rsidR="00EE0081">
        <w:rPr>
          <w:rFonts w:ascii="Times New Roman" w:hAnsi="Times New Roman"/>
          <w:color w:val="000000" w:themeColor="text1"/>
          <w:sz w:val="28"/>
          <w:szCs w:val="28"/>
        </w:rPr>
        <w:t>/данные изъяты/</w:t>
      </w:r>
      <w:r w:rsidR="00EE0081">
        <w:rPr>
          <w:rFonts w:ascii="Times New Roman" w:hAnsi="Times New Roman"/>
          <w:color w:val="000000" w:themeColor="text1"/>
          <w:sz w:val="28"/>
          <w:szCs w:val="28"/>
        </w:rPr>
        <w:t xml:space="preserve"> </w:t>
      </w:r>
      <w:r w:rsidRPr="00CC6749" w:rsidR="00860C8D">
        <w:rPr>
          <w:rFonts w:ascii="Times New Roman" w:hAnsi="Times New Roman"/>
          <w:color w:val="000000" w:themeColor="text1"/>
          <w:sz w:val="28"/>
          <w:szCs w:val="28"/>
        </w:rPr>
        <w:t>года рождени</w:t>
      </w:r>
      <w:r w:rsidRPr="00CC6749" w:rsidR="00240CB0">
        <w:rPr>
          <w:rFonts w:ascii="Times New Roman" w:hAnsi="Times New Roman"/>
          <w:color w:val="000000" w:themeColor="text1"/>
          <w:sz w:val="28"/>
          <w:szCs w:val="28"/>
        </w:rPr>
        <w:t>я, ее семья имеет статус многодетной,</w:t>
      </w:r>
      <w:r w:rsidRPr="00CC6749" w:rsidR="00464864">
        <w:rPr>
          <w:rFonts w:ascii="Times New Roman" w:hAnsi="Times New Roman"/>
          <w:color w:val="000000" w:themeColor="text1"/>
          <w:sz w:val="28"/>
          <w:szCs w:val="28"/>
        </w:rPr>
        <w:t xml:space="preserve"> </w:t>
      </w:r>
      <w:r w:rsidRPr="00CC6749" w:rsidR="00715B1F">
        <w:rPr>
          <w:rFonts w:ascii="Times New Roman" w:hAnsi="Times New Roman"/>
          <w:color w:val="000000" w:themeColor="text1"/>
          <w:sz w:val="28"/>
          <w:szCs w:val="28"/>
        </w:rPr>
        <w:t>трудоустроена она психологом в общеобразовательной школ</w:t>
      </w:r>
      <w:r w:rsidRPr="00CC6749" w:rsidR="00E20702">
        <w:rPr>
          <w:rFonts w:ascii="Times New Roman" w:hAnsi="Times New Roman"/>
          <w:color w:val="000000" w:themeColor="text1"/>
          <w:sz w:val="28"/>
          <w:szCs w:val="28"/>
        </w:rPr>
        <w:t>е</w:t>
      </w:r>
      <w:r w:rsidRPr="00CC6749" w:rsidR="00715B1F">
        <w:rPr>
          <w:rFonts w:ascii="Times New Roman" w:hAnsi="Times New Roman"/>
          <w:color w:val="000000" w:themeColor="text1"/>
          <w:sz w:val="28"/>
          <w:szCs w:val="28"/>
        </w:rPr>
        <w:t xml:space="preserve">, </w:t>
      </w:r>
      <w:r w:rsidRPr="00CC6749" w:rsidR="00464864">
        <w:rPr>
          <w:rFonts w:ascii="Times New Roman" w:hAnsi="Times New Roman"/>
          <w:color w:val="000000" w:themeColor="text1"/>
          <w:sz w:val="28"/>
          <w:szCs w:val="28"/>
        </w:rPr>
        <w:t xml:space="preserve">в </w:t>
      </w:r>
      <w:r w:rsidRPr="00CC6749" w:rsidR="00464864">
        <w:rPr>
          <w:rFonts w:ascii="Times New Roman" w:hAnsi="Times New Roman"/>
          <w:color w:val="000000" w:themeColor="text1"/>
          <w:sz w:val="28"/>
          <w:szCs w:val="28"/>
        </w:rPr>
        <w:t>связи</w:t>
      </w:r>
      <w:r w:rsidRPr="00CC6749" w:rsidR="00464864">
        <w:rPr>
          <w:rFonts w:ascii="Times New Roman" w:hAnsi="Times New Roman"/>
          <w:color w:val="000000" w:themeColor="text1"/>
          <w:sz w:val="28"/>
          <w:szCs w:val="28"/>
        </w:rPr>
        <w:t xml:space="preserve"> с чем </w:t>
      </w:r>
      <w:r w:rsidRPr="00CC6749">
        <w:rPr>
          <w:rFonts w:ascii="Times New Roman" w:hAnsi="Times New Roman"/>
          <w:color w:val="000000" w:themeColor="text1"/>
          <w:sz w:val="28"/>
          <w:szCs w:val="28"/>
        </w:rPr>
        <w:t xml:space="preserve">испытывает материальные трудности. </w:t>
      </w:r>
    </w:p>
    <w:p w:rsidR="00B15FE6" w:rsidRPr="00CC6749" w:rsidP="00B15FE6">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Разрешая требования о взыскании неустойки за несвоевременную оплату взносов за капитальный ремонт многоквартирного дома, учитывая, что ответчиком</w:t>
      </w:r>
      <w:r w:rsidRPr="00CC6749" w:rsidR="00715B1F">
        <w:rPr>
          <w:rFonts w:ascii="Times New Roman" w:hAnsi="Times New Roman"/>
          <w:color w:val="000000" w:themeColor="text1"/>
          <w:sz w:val="28"/>
          <w:szCs w:val="28"/>
        </w:rPr>
        <w:t xml:space="preserve"> в соответствии с ч. 14.1 ст. 155 ЖК РФ </w:t>
      </w:r>
      <w:r w:rsidRPr="00CC6749">
        <w:rPr>
          <w:rFonts w:ascii="Times New Roman" w:hAnsi="Times New Roman"/>
          <w:color w:val="000000" w:themeColor="text1"/>
          <w:sz w:val="28"/>
          <w:szCs w:val="28"/>
        </w:rPr>
        <w:t xml:space="preserve">начислена пеня в </w:t>
      </w:r>
      <w:r w:rsidRPr="00CC6749">
        <w:rPr>
          <w:rFonts w:ascii="Times New Roman" w:hAnsi="Times New Roman"/>
          <w:color w:val="000000" w:themeColor="text1"/>
          <w:sz w:val="28"/>
          <w:szCs w:val="28"/>
        </w:rPr>
        <w:t xml:space="preserve">размере </w:t>
      </w:r>
      <w:r w:rsidRPr="00CC6749" w:rsidR="0050780B">
        <w:rPr>
          <w:rFonts w:ascii="Times New Roman" w:hAnsi="Times New Roman"/>
          <w:color w:val="000000" w:themeColor="text1"/>
          <w:sz w:val="28"/>
          <w:szCs w:val="28"/>
        </w:rPr>
        <w:t>4909,52 руб.</w:t>
      </w:r>
      <w:r w:rsidRPr="00CC6749">
        <w:rPr>
          <w:rFonts w:ascii="Times New Roman" w:hAnsi="Times New Roman"/>
          <w:color w:val="000000" w:themeColor="text1"/>
          <w:sz w:val="28"/>
          <w:szCs w:val="28"/>
        </w:rPr>
        <w:t xml:space="preserve"> за период с </w:t>
      </w:r>
      <w:r w:rsidRPr="00272317" w:rsidR="00EE0081">
        <w:rPr>
          <w:rFonts w:ascii="Times New Roman" w:hAnsi="Times New Roman"/>
          <w:color w:val="000000" w:themeColor="text1"/>
          <w:sz w:val="28"/>
          <w:szCs w:val="28"/>
        </w:rPr>
        <w:t>/данные изъяты/</w:t>
      </w:r>
      <w:r w:rsidR="00EE0081">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по </w:t>
      </w:r>
      <w:r w:rsidRPr="00272317" w:rsidR="00EE0081">
        <w:rPr>
          <w:rFonts w:ascii="Times New Roman" w:hAnsi="Times New Roman"/>
          <w:color w:val="000000" w:themeColor="text1"/>
          <w:sz w:val="28"/>
          <w:szCs w:val="28"/>
        </w:rPr>
        <w:t>/данные изъяты/</w:t>
      </w:r>
      <w:r w:rsidRPr="00CC6749">
        <w:rPr>
          <w:rFonts w:ascii="Times New Roman" w:hAnsi="Times New Roman"/>
          <w:color w:val="000000" w:themeColor="text1"/>
          <w:sz w:val="28"/>
          <w:szCs w:val="28"/>
        </w:rPr>
        <w:t>, принимая во внимание заявление ответчика о применении положений ст. 333 ГК РФ, учитывая явную несоразмерность взыскиваемых штрафных санкций последствиям нарушения</w:t>
      </w:r>
      <w:r w:rsidRPr="00CC6749">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обязательства</w:t>
      </w:r>
      <w:r w:rsidRPr="00CC6749">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а</w:t>
      </w:r>
      <w:r w:rsidRPr="00CC6749">
        <w:rPr>
          <w:rFonts w:ascii="Times New Roman" w:hAnsi="Times New Roman"/>
          <w:color w:val="000000" w:themeColor="text1"/>
          <w:sz w:val="28"/>
          <w:szCs w:val="28"/>
        </w:rPr>
        <w:t xml:space="preserve"> также материальное положение ответчика, </w:t>
      </w:r>
      <w:r w:rsidRPr="00CC6749">
        <w:rPr>
          <w:rFonts w:ascii="Times New Roman" w:hAnsi="Times New Roman"/>
          <w:color w:val="000000" w:themeColor="text1"/>
          <w:sz w:val="28"/>
          <w:szCs w:val="28"/>
        </w:rPr>
        <w:t xml:space="preserve">суд считает необходимым снизить размер пени до </w:t>
      </w:r>
      <w:r w:rsidRPr="00CC6749" w:rsidR="00367531">
        <w:rPr>
          <w:rFonts w:ascii="Times New Roman" w:hAnsi="Times New Roman"/>
          <w:color w:val="000000" w:themeColor="text1"/>
          <w:sz w:val="28"/>
          <w:szCs w:val="28"/>
        </w:rPr>
        <w:t>1000,00</w:t>
      </w:r>
      <w:r w:rsidRPr="00CC6749" w:rsidR="007C3B8E">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рублей. </w:t>
      </w:r>
    </w:p>
    <w:p w:rsidR="00D53CC8" w:rsidRPr="00CC6749" w:rsidP="00D53CC8">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Также, пунктом 65 постановления Пленума Верховного Суда Российской Федерации от 24.03.2016 № 7 «О применении судами некоторых положений Гражданского кодекса Российской Федерации об ответственности за нарушение обязательств» установлено, что по смыслу статьи 330 ГК РФ, истец вправе требовать присуждения неустойки по день фактического исполнения обязательства (в частности, фактической уплаты кредитору денежных средств, передачи товара, завершения работ), в связи с чем, учитывая</w:t>
      </w:r>
      <w:r w:rsidRPr="00CC6749">
        <w:rPr>
          <w:rFonts w:ascii="Times New Roman" w:hAnsi="Times New Roman"/>
          <w:color w:val="000000" w:themeColor="text1"/>
          <w:sz w:val="28"/>
          <w:szCs w:val="28"/>
        </w:rPr>
        <w:t xml:space="preserve"> требования истца, рассчитанная сумма пени подлежит начислению с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до момента фактического исполнения обязательства.</w:t>
      </w:r>
    </w:p>
    <w:p w:rsidR="00D53CC8" w:rsidRPr="00CC6749" w:rsidP="00D53CC8">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При вынесении судебного решения, суд полагает необходимым распределить судебные расходы. </w:t>
      </w:r>
    </w:p>
    <w:p w:rsidR="00DA2A76" w:rsidRPr="00CC6749" w:rsidP="00647480">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Так, при обращении в суд, истцом была оплачена государственная пошлина в размере 4000,00 руб. </w:t>
      </w:r>
    </w:p>
    <w:p w:rsidR="00DE342D" w:rsidRPr="00CC6749" w:rsidP="00647480">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При этом в соответствии с разъяснениями</w:t>
      </w:r>
      <w:r w:rsidRPr="00CC6749">
        <w:rPr>
          <w:rFonts w:ascii="Times New Roman" w:hAnsi="Times New Roman"/>
          <w:color w:val="000000" w:themeColor="text1"/>
          <w:sz w:val="28"/>
          <w:szCs w:val="28"/>
        </w:rPr>
        <w:t>, приведенным</w:t>
      </w:r>
      <w:r w:rsidRPr="00CC6749">
        <w:rPr>
          <w:rFonts w:ascii="Times New Roman" w:hAnsi="Times New Roman"/>
          <w:color w:val="000000" w:themeColor="text1"/>
          <w:sz w:val="28"/>
          <w:szCs w:val="28"/>
        </w:rPr>
        <w:t>и</w:t>
      </w:r>
      <w:r w:rsidRPr="00CC6749">
        <w:rPr>
          <w:rFonts w:ascii="Times New Roman" w:hAnsi="Times New Roman"/>
          <w:color w:val="000000" w:themeColor="text1"/>
          <w:sz w:val="28"/>
          <w:szCs w:val="28"/>
        </w:rPr>
        <w:t xml:space="preserve"> в п. 21 постановлени</w:t>
      </w:r>
      <w:r w:rsidRPr="00CC6749">
        <w:rPr>
          <w:rFonts w:ascii="Times New Roman" w:hAnsi="Times New Roman"/>
          <w:color w:val="000000" w:themeColor="text1"/>
          <w:sz w:val="28"/>
          <w:szCs w:val="28"/>
        </w:rPr>
        <w:t>я</w:t>
      </w:r>
      <w:r w:rsidRPr="00CC6749">
        <w:rPr>
          <w:rFonts w:ascii="Times New Roman" w:hAnsi="Times New Roman"/>
          <w:color w:val="000000" w:themeColor="text1"/>
          <w:sz w:val="28"/>
          <w:szCs w:val="28"/>
        </w:rPr>
        <w:t xml:space="preserve"> Пленума Верховного Суда Р</w:t>
      </w:r>
      <w:r w:rsidRPr="00CC6749" w:rsidR="0009554B">
        <w:rPr>
          <w:rFonts w:ascii="Times New Roman" w:hAnsi="Times New Roman"/>
          <w:color w:val="000000" w:themeColor="text1"/>
          <w:sz w:val="28"/>
          <w:szCs w:val="28"/>
        </w:rPr>
        <w:t>оссийской Федерации</w:t>
      </w:r>
      <w:r w:rsidRPr="00CC6749">
        <w:rPr>
          <w:rFonts w:ascii="Times New Roman" w:hAnsi="Times New Roman"/>
          <w:color w:val="000000" w:themeColor="text1"/>
          <w:sz w:val="28"/>
          <w:szCs w:val="28"/>
        </w:rPr>
        <w:t xml:space="preserve"> от 21.01.2016 </w:t>
      </w:r>
      <w:r w:rsidRPr="00CC6749">
        <w:rPr>
          <w:rFonts w:ascii="Times New Roman" w:hAnsi="Times New Roman"/>
          <w:color w:val="000000" w:themeColor="text1"/>
          <w:sz w:val="28"/>
          <w:szCs w:val="28"/>
        </w:rPr>
        <w:t>№ </w:t>
      </w:r>
      <w:r w:rsidRPr="00CC6749">
        <w:rPr>
          <w:rFonts w:ascii="Times New Roman" w:hAnsi="Times New Roman"/>
          <w:color w:val="000000" w:themeColor="text1"/>
          <w:sz w:val="28"/>
          <w:szCs w:val="28"/>
        </w:rPr>
        <w:t xml:space="preserve">1 </w:t>
      </w:r>
      <w:r w:rsidRPr="00CC6749">
        <w:rPr>
          <w:rFonts w:ascii="Times New Roman" w:hAnsi="Times New Roman"/>
          <w:color w:val="000000" w:themeColor="text1"/>
          <w:sz w:val="28"/>
          <w:szCs w:val="28"/>
        </w:rPr>
        <w:t>«</w:t>
      </w:r>
      <w:r w:rsidRPr="00CC6749">
        <w:rPr>
          <w:rFonts w:ascii="Times New Roman" w:hAnsi="Times New Roman"/>
          <w:color w:val="000000" w:themeColor="text1"/>
          <w:sz w:val="28"/>
          <w:szCs w:val="28"/>
        </w:rPr>
        <w:t>О некоторых вопросах применения законодательства о возмещении издержек, связанных с рассмотрением дела</w:t>
      </w:r>
      <w:r w:rsidRPr="00CC6749">
        <w:rPr>
          <w:rFonts w:ascii="Times New Roman" w:hAnsi="Times New Roman"/>
          <w:color w:val="000000" w:themeColor="text1"/>
          <w:sz w:val="28"/>
          <w:szCs w:val="28"/>
        </w:rPr>
        <w:t>»</w:t>
      </w:r>
      <w:r w:rsidRPr="00CC6749" w:rsidR="00E47D7B">
        <w:rPr>
          <w:rFonts w:ascii="Times New Roman" w:hAnsi="Times New Roman"/>
          <w:color w:val="000000" w:themeColor="text1"/>
          <w:sz w:val="28"/>
          <w:szCs w:val="28"/>
        </w:rPr>
        <w:t>,</w:t>
      </w:r>
      <w:r w:rsidRPr="00CC6749">
        <w:rPr>
          <w:rFonts w:ascii="Times New Roman" w:hAnsi="Times New Roman"/>
          <w:color w:val="000000" w:themeColor="text1"/>
          <w:sz w:val="28"/>
          <w:szCs w:val="28"/>
        </w:rPr>
        <w:t xml:space="preserve"> положения процессуального законодательства о пропорциональном возмещении (распределении) судебных издержек (статьи 98, 102, 103 ГПК РФ, статья 111 КАС РФ, статья 110 АПК РФ) не подлежат применению при разрешении требования</w:t>
      </w:r>
      <w:r w:rsidRPr="00CC6749">
        <w:rPr>
          <w:rFonts w:ascii="Times New Roman" w:hAnsi="Times New Roman"/>
          <w:color w:val="000000" w:themeColor="text1"/>
          <w:sz w:val="28"/>
          <w:szCs w:val="28"/>
        </w:rPr>
        <w:t xml:space="preserve"> о взыскании неустойки, которая уменьшается судом в связи с несоразмерностью последствиям нарушения обязательства, получением кредитором необоснованной выгоды (статья 333 ГК РФ).</w:t>
      </w:r>
    </w:p>
    <w:p w:rsidR="00647480" w:rsidRPr="00CC6749" w:rsidP="00647480">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С учетом изложенного, в силу ст. 98 ГПК РФ, стороне, в пользу которой состоялось решение суда, суд присуждает с другой стороны все понесенные по делу судебные расходы, в связи с чем, понесенные истцом судебные расходы по оплате государственной пошлины в размере 4000,00 руб.</w:t>
      </w:r>
      <w:r w:rsidRPr="00CC6749" w:rsidR="00E20702">
        <w:rPr>
          <w:rFonts w:ascii="Times New Roman" w:hAnsi="Times New Roman"/>
          <w:color w:val="000000" w:themeColor="text1"/>
          <w:sz w:val="28"/>
          <w:szCs w:val="28"/>
        </w:rPr>
        <w:t>,</w:t>
      </w:r>
      <w:r w:rsidRPr="00CC6749">
        <w:rPr>
          <w:rFonts w:ascii="Times New Roman" w:hAnsi="Times New Roman"/>
          <w:color w:val="000000" w:themeColor="text1"/>
          <w:sz w:val="28"/>
          <w:szCs w:val="28"/>
        </w:rPr>
        <w:t xml:space="preserve"> подлежат взысканию с ответчика. </w:t>
      </w:r>
    </w:p>
    <w:p w:rsidR="00F8119E" w:rsidRPr="00CC6749" w:rsidP="00F8119E">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Руководствуясь ст. ст. 98, 194-199 ГПК РФ,   - </w:t>
      </w:r>
    </w:p>
    <w:p w:rsidR="00433C64" w:rsidRPr="00CC6749" w:rsidP="004000B2">
      <w:pPr>
        <w:spacing w:after="0" w:line="240" w:lineRule="auto"/>
        <w:jc w:val="center"/>
        <w:rPr>
          <w:rFonts w:ascii="Times New Roman" w:eastAsia="Times New Roman" w:hAnsi="Times New Roman"/>
          <w:b/>
          <w:color w:val="000000" w:themeColor="text1"/>
          <w:sz w:val="28"/>
          <w:szCs w:val="28"/>
        </w:rPr>
      </w:pPr>
      <w:r w:rsidRPr="00CC6749">
        <w:rPr>
          <w:rFonts w:ascii="Times New Roman" w:eastAsia="Times New Roman" w:hAnsi="Times New Roman"/>
          <w:b/>
          <w:color w:val="000000" w:themeColor="text1"/>
          <w:sz w:val="28"/>
          <w:szCs w:val="28"/>
        </w:rPr>
        <w:t>Р</w:t>
      </w:r>
      <w:r w:rsidRPr="00CC6749">
        <w:rPr>
          <w:rFonts w:ascii="Times New Roman" w:eastAsia="Times New Roman" w:hAnsi="Times New Roman"/>
          <w:b/>
          <w:color w:val="000000" w:themeColor="text1"/>
          <w:sz w:val="28"/>
          <w:szCs w:val="28"/>
        </w:rPr>
        <w:t xml:space="preserve"> Е Ш И Л :</w:t>
      </w:r>
    </w:p>
    <w:p w:rsidR="00534CDE" w:rsidRPr="00CC6749" w:rsidP="00534CDE">
      <w:pPr>
        <w:spacing w:after="0" w:line="240" w:lineRule="auto"/>
        <w:ind w:firstLine="708"/>
        <w:jc w:val="both"/>
        <w:rPr>
          <w:rFonts w:ascii="Times New Roman" w:eastAsia="Times New Roman" w:hAnsi="Times New Roman"/>
          <w:color w:val="000000" w:themeColor="text1"/>
          <w:sz w:val="28"/>
          <w:szCs w:val="28"/>
        </w:rPr>
      </w:pPr>
      <w:r w:rsidRPr="00CC6749">
        <w:rPr>
          <w:rFonts w:ascii="Times New Roman" w:eastAsia="Times New Roman" w:hAnsi="Times New Roman"/>
          <w:color w:val="000000" w:themeColor="text1"/>
          <w:sz w:val="28"/>
          <w:szCs w:val="28"/>
        </w:rPr>
        <w:t xml:space="preserve">Исковые требования </w:t>
      </w:r>
      <w:r w:rsidRPr="00CC6749">
        <w:rPr>
          <w:rFonts w:ascii="Times New Roman" w:hAnsi="Times New Roman"/>
          <w:color w:val="000000" w:themeColor="text1"/>
          <w:sz w:val="28"/>
          <w:szCs w:val="28"/>
        </w:rPr>
        <w:t xml:space="preserve">Некоммерческой организации «Региональный фонд капитального ремонта многоквартирных домов Республики Крым» </w:t>
      </w:r>
      <w:r w:rsidRPr="00CC6749">
        <w:rPr>
          <w:rFonts w:ascii="Times New Roman" w:eastAsia="Times New Roman" w:hAnsi="Times New Roman"/>
          <w:color w:val="000000" w:themeColor="text1"/>
          <w:sz w:val="28"/>
          <w:szCs w:val="28"/>
        </w:rPr>
        <w:t xml:space="preserve"> – удовлетворить частично.</w:t>
      </w:r>
    </w:p>
    <w:p w:rsidR="00534CDE" w:rsidRPr="00CC6749" w:rsidP="00534CDE">
      <w:pPr>
        <w:spacing w:after="0" w:line="240" w:lineRule="auto"/>
        <w:ind w:firstLine="708"/>
        <w:jc w:val="both"/>
        <w:rPr>
          <w:rFonts w:ascii="Times New Roman" w:hAnsi="Times New Roman"/>
          <w:color w:val="000000" w:themeColor="text1"/>
          <w:sz w:val="28"/>
          <w:szCs w:val="28"/>
        </w:rPr>
      </w:pPr>
      <w:r w:rsidRPr="00CC6749">
        <w:rPr>
          <w:rFonts w:ascii="Times New Roman" w:eastAsia="Times New Roman" w:hAnsi="Times New Roman"/>
          <w:color w:val="000000" w:themeColor="text1"/>
          <w:sz w:val="28"/>
          <w:szCs w:val="28"/>
        </w:rPr>
        <w:t>Взыскать с Платовой Анны Андреевны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eastAsia="Times New Roman" w:hAnsi="Times New Roman"/>
          <w:color w:val="000000" w:themeColor="text1"/>
          <w:sz w:val="28"/>
          <w:szCs w:val="28"/>
        </w:rPr>
        <w:t xml:space="preserve">года рождения, уроженки </w:t>
      </w:r>
      <w:r w:rsidRPr="00272317" w:rsidR="00633D9E">
        <w:rPr>
          <w:rFonts w:ascii="Times New Roman" w:hAnsi="Times New Roman"/>
          <w:color w:val="000000" w:themeColor="text1"/>
          <w:sz w:val="28"/>
          <w:szCs w:val="28"/>
        </w:rPr>
        <w:t>/данные изъяты/</w:t>
      </w:r>
      <w:r w:rsidRPr="00CC6749">
        <w:rPr>
          <w:rFonts w:ascii="Times New Roman" w:eastAsia="Times New Roman" w:hAnsi="Times New Roman"/>
          <w:color w:val="000000" w:themeColor="text1"/>
          <w:sz w:val="28"/>
          <w:szCs w:val="28"/>
        </w:rPr>
        <w:t xml:space="preserve">, паспорт гражданки Российской Федерации серии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eastAsia="Times New Roman" w:hAnsi="Times New Roman"/>
          <w:color w:val="000000" w:themeColor="text1"/>
          <w:sz w:val="28"/>
          <w:szCs w:val="28"/>
        </w:rPr>
        <w:t xml:space="preserve">№ </w:t>
      </w:r>
      <w:r w:rsidRPr="00272317" w:rsidR="00633D9E">
        <w:rPr>
          <w:rFonts w:ascii="Times New Roman" w:hAnsi="Times New Roman"/>
          <w:color w:val="000000" w:themeColor="text1"/>
          <w:sz w:val="28"/>
          <w:szCs w:val="28"/>
        </w:rPr>
        <w:t>/данные изъяты/</w:t>
      </w:r>
      <w:r w:rsidRPr="00CC6749">
        <w:rPr>
          <w:rFonts w:ascii="Times New Roman" w:eastAsia="Times New Roman" w:hAnsi="Times New Roman"/>
          <w:color w:val="000000" w:themeColor="text1"/>
          <w:sz w:val="28"/>
          <w:szCs w:val="28"/>
        </w:rPr>
        <w:t xml:space="preserve">) в пользу </w:t>
      </w:r>
      <w:r w:rsidRPr="00CC6749">
        <w:rPr>
          <w:rFonts w:ascii="Times New Roman" w:hAnsi="Times New Roman"/>
          <w:color w:val="000000" w:themeColor="text1"/>
          <w:sz w:val="28"/>
          <w:szCs w:val="28"/>
        </w:rPr>
        <w:t xml:space="preserve">Некоммерческой организации «Региональный фонд капитального ремонта многоквартирных домов Республики Крым» задолженность по оплате взносов на капитальный ремонт общего имущества многоквартирного жилого дома по адресу: </w:t>
      </w:r>
      <w:r w:rsidRPr="00272317" w:rsidR="00633D9E">
        <w:rPr>
          <w:rFonts w:ascii="Times New Roman" w:hAnsi="Times New Roman"/>
          <w:color w:val="000000" w:themeColor="text1"/>
          <w:sz w:val="28"/>
          <w:szCs w:val="28"/>
        </w:rPr>
        <w:t>/данные изъяты/</w:t>
      </w:r>
      <w:r w:rsidRPr="00CC6749">
        <w:rPr>
          <w:rFonts w:ascii="Times New Roman" w:hAnsi="Times New Roman"/>
          <w:color w:val="000000" w:themeColor="text1"/>
          <w:sz w:val="28"/>
          <w:szCs w:val="28"/>
        </w:rPr>
        <w:t xml:space="preserve">, за период с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года по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года в</w:t>
      </w:r>
      <w:r w:rsidRPr="00CC6749">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размере</w:t>
      </w:r>
      <w:r w:rsidRPr="00CC6749">
        <w:rPr>
          <w:rFonts w:ascii="Times New Roman" w:hAnsi="Times New Roman"/>
          <w:color w:val="000000" w:themeColor="text1"/>
          <w:sz w:val="28"/>
          <w:szCs w:val="28"/>
        </w:rPr>
        <w:t xml:space="preserve"> 27 553,32 руб., пени за период с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 xml:space="preserve">по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hAnsi="Times New Roman"/>
          <w:color w:val="000000" w:themeColor="text1"/>
          <w:sz w:val="28"/>
          <w:szCs w:val="28"/>
        </w:rPr>
        <w:t>в размере 1000,00 руб., а также государственную пошлину в размере 4 000,00 руб., а всего взыскать 32 553 (тридцать две тысячи пятьсот пятьдесят три) руб. 32 коп. В</w:t>
      </w:r>
      <w:r w:rsidRPr="00CC6749">
        <w:rPr>
          <w:rFonts w:ascii="Times New Roman" w:hAnsi="Times New Roman"/>
          <w:color w:val="000000" w:themeColor="text1"/>
          <w:sz w:val="27"/>
          <w:szCs w:val="27"/>
        </w:rPr>
        <w:t>зыскивать пени на сумму основного долга (</w:t>
      </w:r>
      <w:r w:rsidRPr="00CC6749">
        <w:rPr>
          <w:rFonts w:ascii="Times New Roman" w:hAnsi="Times New Roman"/>
          <w:color w:val="000000" w:themeColor="text1"/>
          <w:sz w:val="28"/>
          <w:szCs w:val="28"/>
        </w:rPr>
        <w:t>27 553,32 руб</w:t>
      </w:r>
      <w:r w:rsidRPr="00CC6749">
        <w:rPr>
          <w:rFonts w:ascii="Times New Roman" w:hAnsi="Times New Roman"/>
          <w:color w:val="000000" w:themeColor="text1"/>
          <w:sz w:val="27"/>
          <w:szCs w:val="27"/>
        </w:rPr>
        <w:t xml:space="preserve">.) с применением 1/300 доли ставки рефинансирования Центрального Банка Российской Федерации, действующей на день фактической оплаты, начиная с </w:t>
      </w:r>
      <w:r w:rsidRPr="00272317" w:rsidR="00633D9E">
        <w:rPr>
          <w:rFonts w:ascii="Times New Roman" w:hAnsi="Times New Roman"/>
          <w:color w:val="000000" w:themeColor="text1"/>
          <w:sz w:val="28"/>
          <w:szCs w:val="28"/>
        </w:rPr>
        <w:t>/данные изъяты/</w:t>
      </w:r>
      <w:r w:rsidR="00633D9E">
        <w:rPr>
          <w:rFonts w:ascii="Times New Roman" w:hAnsi="Times New Roman"/>
          <w:color w:val="000000" w:themeColor="text1"/>
          <w:sz w:val="28"/>
          <w:szCs w:val="28"/>
        </w:rPr>
        <w:t xml:space="preserve"> </w:t>
      </w:r>
      <w:r w:rsidRPr="00CC6749">
        <w:rPr>
          <w:rFonts w:ascii="Times New Roman" w:hAnsi="Times New Roman"/>
          <w:color w:val="000000" w:themeColor="text1"/>
          <w:sz w:val="27"/>
          <w:szCs w:val="27"/>
        </w:rPr>
        <w:t xml:space="preserve">по день фактической оплаты основного долга.  </w:t>
      </w:r>
    </w:p>
    <w:p w:rsidR="00534CDE" w:rsidRPr="00CC6749" w:rsidP="00534CDE">
      <w:pPr>
        <w:spacing w:after="0" w:line="240" w:lineRule="auto"/>
        <w:ind w:firstLine="708"/>
        <w:jc w:val="both"/>
        <w:rPr>
          <w:rFonts w:ascii="Times New Roman" w:hAnsi="Times New Roman"/>
          <w:color w:val="000000" w:themeColor="text1"/>
          <w:sz w:val="28"/>
          <w:szCs w:val="28"/>
        </w:rPr>
      </w:pPr>
      <w:r w:rsidRPr="00CC6749">
        <w:rPr>
          <w:rFonts w:ascii="Times New Roman" w:hAnsi="Times New Roman"/>
          <w:color w:val="000000" w:themeColor="text1"/>
          <w:sz w:val="28"/>
          <w:szCs w:val="28"/>
        </w:rPr>
        <w:t xml:space="preserve">В удовлетворении остальной части иска – отказать.  </w:t>
      </w:r>
    </w:p>
    <w:p w:rsidR="00534CDE" w:rsidRPr="00CC6749" w:rsidP="00534CDE">
      <w:pPr>
        <w:spacing w:after="0" w:line="240" w:lineRule="auto"/>
        <w:ind w:firstLine="708"/>
        <w:jc w:val="both"/>
        <w:rPr>
          <w:rFonts w:ascii="Times New Roman" w:eastAsia="Times New Roman" w:hAnsi="Times New Roman"/>
          <w:color w:val="000000" w:themeColor="text1"/>
          <w:sz w:val="28"/>
          <w:szCs w:val="28"/>
        </w:rPr>
      </w:pPr>
      <w:r w:rsidRPr="00CC6749">
        <w:rPr>
          <w:rFonts w:ascii="Times New Roman" w:eastAsia="Times New Roman" w:hAnsi="Times New Roman"/>
          <w:color w:val="000000" w:themeColor="text1"/>
          <w:sz w:val="28"/>
          <w:szCs w:val="28"/>
        </w:rPr>
        <w:t>Решение суда может быть обжаловано в апелляционном порядке в Железнодорожный районный суд г. Симферополя Республики Крым путем подачи апелляционной жалобы через мирового судью судебного участка № 2 Железнодорожного судебного района города Симферополя Республики Крым в течение месяца со дня принятия мотивированного решения суда.</w:t>
      </w:r>
    </w:p>
    <w:p w:rsidR="00DB1D02" w:rsidRPr="00CC6749" w:rsidP="00E50F98">
      <w:pPr>
        <w:spacing w:after="0" w:line="240" w:lineRule="auto"/>
        <w:ind w:firstLine="708"/>
        <w:jc w:val="both"/>
        <w:rPr>
          <w:rFonts w:ascii="Times New Roman" w:eastAsia="Times New Roman" w:hAnsi="Times New Roman"/>
          <w:color w:val="000000" w:themeColor="text1"/>
          <w:sz w:val="28"/>
          <w:szCs w:val="28"/>
        </w:rPr>
      </w:pPr>
      <w:r w:rsidRPr="00CC6749">
        <w:rPr>
          <w:rFonts w:ascii="Times New Roman" w:eastAsia="Times New Roman" w:hAnsi="Times New Roman"/>
          <w:color w:val="000000" w:themeColor="text1"/>
          <w:sz w:val="28"/>
          <w:szCs w:val="28"/>
        </w:rPr>
        <w:t xml:space="preserve">Мотивированное решение суда изготовлено </w:t>
      </w:r>
      <w:r w:rsidRPr="00CC6749" w:rsidR="00CB6106">
        <w:rPr>
          <w:rFonts w:ascii="Times New Roman" w:eastAsia="Times New Roman" w:hAnsi="Times New Roman"/>
          <w:color w:val="000000" w:themeColor="text1"/>
          <w:sz w:val="28"/>
          <w:szCs w:val="28"/>
        </w:rPr>
        <w:t>2</w:t>
      </w:r>
      <w:r w:rsidRPr="00CC6749" w:rsidR="00295B94">
        <w:rPr>
          <w:rFonts w:ascii="Times New Roman" w:eastAsia="Times New Roman" w:hAnsi="Times New Roman"/>
          <w:color w:val="000000" w:themeColor="text1"/>
          <w:sz w:val="28"/>
          <w:szCs w:val="28"/>
        </w:rPr>
        <w:t>7.04.</w:t>
      </w:r>
      <w:r w:rsidRPr="00CC6749" w:rsidR="00CB6106">
        <w:rPr>
          <w:rFonts w:ascii="Times New Roman" w:eastAsia="Times New Roman" w:hAnsi="Times New Roman"/>
          <w:color w:val="000000" w:themeColor="text1"/>
          <w:sz w:val="28"/>
          <w:szCs w:val="28"/>
        </w:rPr>
        <w:t>2026</w:t>
      </w:r>
      <w:r w:rsidRPr="00CC6749">
        <w:rPr>
          <w:rFonts w:ascii="Times New Roman" w:eastAsia="Times New Roman" w:hAnsi="Times New Roman"/>
          <w:color w:val="000000" w:themeColor="text1"/>
          <w:sz w:val="28"/>
          <w:szCs w:val="28"/>
        </w:rPr>
        <w:t xml:space="preserve">. </w:t>
      </w:r>
    </w:p>
    <w:p w:rsidR="00E50F98" w:rsidRPr="00CC6749" w:rsidP="00E50F98">
      <w:pPr>
        <w:spacing w:after="0" w:line="240" w:lineRule="auto"/>
        <w:ind w:firstLine="708"/>
        <w:jc w:val="both"/>
        <w:rPr>
          <w:rFonts w:ascii="Times New Roman" w:eastAsia="Times New Roman" w:hAnsi="Times New Roman"/>
          <w:color w:val="000000" w:themeColor="text1"/>
          <w:sz w:val="28"/>
          <w:szCs w:val="28"/>
        </w:rPr>
      </w:pPr>
      <w:r w:rsidRPr="00CC6749">
        <w:rPr>
          <w:rFonts w:ascii="Times New Roman" w:eastAsia="Times New Roman" w:hAnsi="Times New Roman"/>
          <w:color w:val="000000" w:themeColor="text1"/>
          <w:sz w:val="28"/>
          <w:szCs w:val="28"/>
        </w:rPr>
        <w:t xml:space="preserve"> </w:t>
      </w:r>
    </w:p>
    <w:p w:rsidR="005D0FE9" w:rsidRPr="00CC6749" w:rsidP="00A938EF">
      <w:pPr>
        <w:spacing w:after="0" w:line="240" w:lineRule="auto"/>
        <w:ind w:firstLine="708"/>
        <w:jc w:val="both"/>
        <w:rPr>
          <w:rFonts w:ascii="Times New Roman" w:eastAsia="Times New Roman" w:hAnsi="Times New Roman"/>
          <w:b/>
          <w:color w:val="000000" w:themeColor="text1"/>
          <w:sz w:val="28"/>
          <w:szCs w:val="28"/>
        </w:rPr>
      </w:pPr>
      <w:r w:rsidRPr="00CC6749">
        <w:rPr>
          <w:rFonts w:ascii="Times New Roman" w:eastAsia="Times New Roman" w:hAnsi="Times New Roman"/>
          <w:b/>
          <w:color w:val="000000" w:themeColor="text1"/>
          <w:sz w:val="28"/>
          <w:szCs w:val="28"/>
        </w:rPr>
        <w:t>Мировой судья</w:t>
      </w:r>
      <w:r w:rsidRPr="00CC6749">
        <w:rPr>
          <w:rFonts w:ascii="Times New Roman" w:eastAsia="Times New Roman" w:hAnsi="Times New Roman"/>
          <w:b/>
          <w:color w:val="000000" w:themeColor="text1"/>
          <w:sz w:val="28"/>
          <w:szCs w:val="28"/>
        </w:rPr>
        <w:tab/>
      </w:r>
      <w:r w:rsidRPr="00CC6749">
        <w:rPr>
          <w:rFonts w:ascii="Times New Roman" w:eastAsia="Times New Roman" w:hAnsi="Times New Roman"/>
          <w:b/>
          <w:color w:val="000000" w:themeColor="text1"/>
          <w:sz w:val="28"/>
          <w:szCs w:val="28"/>
        </w:rPr>
        <w:tab/>
      </w:r>
      <w:r w:rsidRPr="00CC6749">
        <w:rPr>
          <w:rFonts w:ascii="Times New Roman" w:eastAsia="Times New Roman" w:hAnsi="Times New Roman"/>
          <w:b/>
          <w:color w:val="000000" w:themeColor="text1"/>
          <w:sz w:val="28"/>
          <w:szCs w:val="28"/>
        </w:rPr>
        <w:tab/>
      </w:r>
      <w:r w:rsidRPr="00CC6749">
        <w:rPr>
          <w:rFonts w:ascii="Times New Roman" w:eastAsia="Times New Roman" w:hAnsi="Times New Roman"/>
          <w:b/>
          <w:color w:val="000000" w:themeColor="text1"/>
          <w:sz w:val="28"/>
          <w:szCs w:val="28"/>
        </w:rPr>
        <w:tab/>
      </w:r>
      <w:r w:rsidRPr="00CC6749">
        <w:rPr>
          <w:rFonts w:ascii="Times New Roman" w:eastAsia="Times New Roman" w:hAnsi="Times New Roman"/>
          <w:b/>
          <w:color w:val="000000" w:themeColor="text1"/>
          <w:sz w:val="28"/>
          <w:szCs w:val="28"/>
        </w:rPr>
        <w:tab/>
      </w:r>
      <w:r w:rsidRPr="00CC6749">
        <w:rPr>
          <w:rFonts w:ascii="Times New Roman" w:eastAsia="Times New Roman" w:hAnsi="Times New Roman"/>
          <w:b/>
          <w:color w:val="000000" w:themeColor="text1"/>
          <w:sz w:val="28"/>
          <w:szCs w:val="28"/>
        </w:rPr>
        <w:tab/>
      </w:r>
      <w:r w:rsidRPr="00CC6749">
        <w:rPr>
          <w:rFonts w:ascii="Times New Roman" w:eastAsia="Times New Roman" w:hAnsi="Times New Roman"/>
          <w:b/>
          <w:color w:val="000000" w:themeColor="text1"/>
          <w:sz w:val="28"/>
          <w:szCs w:val="28"/>
        </w:rPr>
        <w:tab/>
      </w:r>
      <w:r w:rsidRPr="00CC6749" w:rsidR="00191B73">
        <w:rPr>
          <w:rFonts w:ascii="Times New Roman" w:eastAsia="Times New Roman" w:hAnsi="Times New Roman"/>
          <w:b/>
          <w:color w:val="000000" w:themeColor="text1"/>
          <w:sz w:val="28"/>
          <w:szCs w:val="28"/>
        </w:rPr>
        <w:t xml:space="preserve">А.Э. Власенко </w:t>
      </w:r>
    </w:p>
    <w:p w:rsidR="005D0FE9" w:rsidRPr="00CC6749">
      <w:pPr>
        <w:spacing w:after="0" w:line="240" w:lineRule="auto"/>
        <w:rPr>
          <w:rFonts w:ascii="Times New Roman" w:eastAsia="Times New Roman" w:hAnsi="Times New Roman"/>
          <w:b/>
          <w:color w:val="000000" w:themeColor="text1"/>
          <w:sz w:val="28"/>
          <w:szCs w:val="28"/>
        </w:rPr>
      </w:pPr>
    </w:p>
    <w:sectPr w:rsidSect="001A6578">
      <w:headerReference w:type="default" r:id="rId5"/>
      <w:pgSz w:w="11906" w:h="16838"/>
      <w:pgMar w:top="709" w:right="851" w:bottom="709"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19008861"/>
      <w:docPartObj>
        <w:docPartGallery w:val="Page Numbers (Top of Page)"/>
        <w:docPartUnique/>
      </w:docPartObj>
    </w:sdtPr>
    <w:sdtEndPr>
      <w:rPr>
        <w:rFonts w:ascii="Times New Roman" w:hAnsi="Times New Roman"/>
      </w:rPr>
    </w:sdtEndPr>
    <w:sdtContent>
      <w:p w:rsidR="001A6578" w:rsidRPr="001A6578">
        <w:pPr>
          <w:pStyle w:val="Header"/>
          <w:jc w:val="center"/>
          <w:rPr>
            <w:rFonts w:ascii="Times New Roman" w:hAnsi="Times New Roman"/>
          </w:rPr>
        </w:pPr>
        <w:r w:rsidRPr="001A6578">
          <w:rPr>
            <w:rFonts w:ascii="Times New Roman" w:hAnsi="Times New Roman"/>
          </w:rPr>
          <w:fldChar w:fldCharType="begin"/>
        </w:r>
        <w:r w:rsidRPr="001A6578">
          <w:rPr>
            <w:rFonts w:ascii="Times New Roman" w:hAnsi="Times New Roman"/>
          </w:rPr>
          <w:instrText>PAGE   \* MERGEFORMAT</w:instrText>
        </w:r>
        <w:r w:rsidRPr="001A6578">
          <w:rPr>
            <w:rFonts w:ascii="Times New Roman" w:hAnsi="Times New Roman"/>
          </w:rPr>
          <w:fldChar w:fldCharType="separate"/>
        </w:r>
        <w:r w:rsidR="00633D9E">
          <w:rPr>
            <w:rFonts w:ascii="Times New Roman" w:hAnsi="Times New Roman"/>
            <w:noProof/>
          </w:rPr>
          <w:t>2</w:t>
        </w:r>
        <w:r w:rsidRPr="001A6578">
          <w:rPr>
            <w:rFonts w:ascii="Times New Roman" w:hAnsi="Times New Roman"/>
          </w:rPr>
          <w:fldChar w:fldCharType="end"/>
        </w:r>
      </w:p>
    </w:sdtContent>
  </w:sdt>
  <w:p w:rsidR="001A65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60"/>
    <w:rsid w:val="000077FA"/>
    <w:rsid w:val="00020B82"/>
    <w:rsid w:val="00026FB5"/>
    <w:rsid w:val="00027363"/>
    <w:rsid w:val="00037288"/>
    <w:rsid w:val="00050347"/>
    <w:rsid w:val="00050A7C"/>
    <w:rsid w:val="0005622A"/>
    <w:rsid w:val="00065746"/>
    <w:rsid w:val="00082972"/>
    <w:rsid w:val="00086210"/>
    <w:rsid w:val="000932F0"/>
    <w:rsid w:val="00093AC3"/>
    <w:rsid w:val="0009554B"/>
    <w:rsid w:val="000B1D67"/>
    <w:rsid w:val="000C0C34"/>
    <w:rsid w:val="000D1661"/>
    <w:rsid w:val="000E57E6"/>
    <w:rsid w:val="000F3425"/>
    <w:rsid w:val="000F4E6F"/>
    <w:rsid w:val="000F70A2"/>
    <w:rsid w:val="001075C3"/>
    <w:rsid w:val="00114E83"/>
    <w:rsid w:val="001203B3"/>
    <w:rsid w:val="001220E6"/>
    <w:rsid w:val="001221FA"/>
    <w:rsid w:val="00130073"/>
    <w:rsid w:val="00134838"/>
    <w:rsid w:val="00145C78"/>
    <w:rsid w:val="00153961"/>
    <w:rsid w:val="00183C35"/>
    <w:rsid w:val="00191B73"/>
    <w:rsid w:val="001A1CD0"/>
    <w:rsid w:val="001A633A"/>
    <w:rsid w:val="001A6578"/>
    <w:rsid w:val="001B628B"/>
    <w:rsid w:val="001C4364"/>
    <w:rsid w:val="001C4E3F"/>
    <w:rsid w:val="001C5E73"/>
    <w:rsid w:val="00206CD3"/>
    <w:rsid w:val="0020785D"/>
    <w:rsid w:val="00210249"/>
    <w:rsid w:val="00213F5D"/>
    <w:rsid w:val="00214445"/>
    <w:rsid w:val="00220AA6"/>
    <w:rsid w:val="00223DDA"/>
    <w:rsid w:val="00231699"/>
    <w:rsid w:val="0023318F"/>
    <w:rsid w:val="00240CB0"/>
    <w:rsid w:val="00252E1E"/>
    <w:rsid w:val="002570BC"/>
    <w:rsid w:val="00272317"/>
    <w:rsid w:val="00295B94"/>
    <w:rsid w:val="002B6BB3"/>
    <w:rsid w:val="002C4644"/>
    <w:rsid w:val="002C5C23"/>
    <w:rsid w:val="002D406B"/>
    <w:rsid w:val="002D41B4"/>
    <w:rsid w:val="002E1124"/>
    <w:rsid w:val="002E2A3A"/>
    <w:rsid w:val="002E73F4"/>
    <w:rsid w:val="002E782F"/>
    <w:rsid w:val="002F6621"/>
    <w:rsid w:val="003020AC"/>
    <w:rsid w:val="003033C6"/>
    <w:rsid w:val="00323F0D"/>
    <w:rsid w:val="003249B5"/>
    <w:rsid w:val="0033577F"/>
    <w:rsid w:val="0034474D"/>
    <w:rsid w:val="0035001F"/>
    <w:rsid w:val="00354A17"/>
    <w:rsid w:val="00355740"/>
    <w:rsid w:val="003668C4"/>
    <w:rsid w:val="00367531"/>
    <w:rsid w:val="0039149F"/>
    <w:rsid w:val="003B27B1"/>
    <w:rsid w:val="003C3E94"/>
    <w:rsid w:val="003D63D6"/>
    <w:rsid w:val="004000B2"/>
    <w:rsid w:val="00401E4F"/>
    <w:rsid w:val="00422A0C"/>
    <w:rsid w:val="00423C37"/>
    <w:rsid w:val="00433C64"/>
    <w:rsid w:val="00434085"/>
    <w:rsid w:val="00436BBE"/>
    <w:rsid w:val="00437DED"/>
    <w:rsid w:val="00455DE3"/>
    <w:rsid w:val="00462092"/>
    <w:rsid w:val="0046219F"/>
    <w:rsid w:val="00464864"/>
    <w:rsid w:val="00466953"/>
    <w:rsid w:val="00470E79"/>
    <w:rsid w:val="004755B1"/>
    <w:rsid w:val="00477CF0"/>
    <w:rsid w:val="0049146A"/>
    <w:rsid w:val="0049218A"/>
    <w:rsid w:val="004946E4"/>
    <w:rsid w:val="004B116E"/>
    <w:rsid w:val="004B551B"/>
    <w:rsid w:val="004B79B6"/>
    <w:rsid w:val="004C625F"/>
    <w:rsid w:val="004C6C38"/>
    <w:rsid w:val="004E0D61"/>
    <w:rsid w:val="004E1E4D"/>
    <w:rsid w:val="004F5C8B"/>
    <w:rsid w:val="004F6AF7"/>
    <w:rsid w:val="0050780B"/>
    <w:rsid w:val="00507FDF"/>
    <w:rsid w:val="00512D8E"/>
    <w:rsid w:val="00514149"/>
    <w:rsid w:val="00520968"/>
    <w:rsid w:val="00534CDE"/>
    <w:rsid w:val="0053792D"/>
    <w:rsid w:val="005612A7"/>
    <w:rsid w:val="00562665"/>
    <w:rsid w:val="0058075D"/>
    <w:rsid w:val="005877EB"/>
    <w:rsid w:val="005A4928"/>
    <w:rsid w:val="005B7B9F"/>
    <w:rsid w:val="005C1D95"/>
    <w:rsid w:val="005C4492"/>
    <w:rsid w:val="005D0FE9"/>
    <w:rsid w:val="005D2662"/>
    <w:rsid w:val="005D2A73"/>
    <w:rsid w:val="005D2E1B"/>
    <w:rsid w:val="005E1161"/>
    <w:rsid w:val="005E52A3"/>
    <w:rsid w:val="005E6A38"/>
    <w:rsid w:val="005F08FE"/>
    <w:rsid w:val="005F5ED8"/>
    <w:rsid w:val="0060293F"/>
    <w:rsid w:val="00610A96"/>
    <w:rsid w:val="006125CF"/>
    <w:rsid w:val="00614532"/>
    <w:rsid w:val="00617D35"/>
    <w:rsid w:val="006204E3"/>
    <w:rsid w:val="00623456"/>
    <w:rsid w:val="00633D9E"/>
    <w:rsid w:val="00634707"/>
    <w:rsid w:val="00647480"/>
    <w:rsid w:val="00653C7F"/>
    <w:rsid w:val="006567B8"/>
    <w:rsid w:val="0066433F"/>
    <w:rsid w:val="00665F0E"/>
    <w:rsid w:val="0069070F"/>
    <w:rsid w:val="006B2B78"/>
    <w:rsid w:val="006B5424"/>
    <w:rsid w:val="006C04DA"/>
    <w:rsid w:val="006C305B"/>
    <w:rsid w:val="006C5308"/>
    <w:rsid w:val="006C6092"/>
    <w:rsid w:val="006D035D"/>
    <w:rsid w:val="006E36AA"/>
    <w:rsid w:val="006E4898"/>
    <w:rsid w:val="006F295A"/>
    <w:rsid w:val="006F779D"/>
    <w:rsid w:val="0070017C"/>
    <w:rsid w:val="00710A2D"/>
    <w:rsid w:val="00715B1F"/>
    <w:rsid w:val="00722160"/>
    <w:rsid w:val="00731108"/>
    <w:rsid w:val="00741A1D"/>
    <w:rsid w:val="00744BA2"/>
    <w:rsid w:val="00756793"/>
    <w:rsid w:val="007657F4"/>
    <w:rsid w:val="00770528"/>
    <w:rsid w:val="00787E9D"/>
    <w:rsid w:val="007A010D"/>
    <w:rsid w:val="007C1231"/>
    <w:rsid w:val="007C1304"/>
    <w:rsid w:val="007C3B8E"/>
    <w:rsid w:val="007D1D6E"/>
    <w:rsid w:val="007D7CE6"/>
    <w:rsid w:val="007E53B6"/>
    <w:rsid w:val="00804900"/>
    <w:rsid w:val="00806941"/>
    <w:rsid w:val="00814F9A"/>
    <w:rsid w:val="00821264"/>
    <w:rsid w:val="00834BB9"/>
    <w:rsid w:val="00842694"/>
    <w:rsid w:val="00860C8D"/>
    <w:rsid w:val="00861D1F"/>
    <w:rsid w:val="00865A13"/>
    <w:rsid w:val="00867EE7"/>
    <w:rsid w:val="008900ED"/>
    <w:rsid w:val="00893E46"/>
    <w:rsid w:val="008A14A8"/>
    <w:rsid w:val="008B3B31"/>
    <w:rsid w:val="008C2ABD"/>
    <w:rsid w:val="008D0A09"/>
    <w:rsid w:val="008D59E7"/>
    <w:rsid w:val="008F4DFE"/>
    <w:rsid w:val="00916645"/>
    <w:rsid w:val="00921A70"/>
    <w:rsid w:val="00921CA5"/>
    <w:rsid w:val="0093190C"/>
    <w:rsid w:val="00935D17"/>
    <w:rsid w:val="00982A1C"/>
    <w:rsid w:val="00996304"/>
    <w:rsid w:val="009A29DC"/>
    <w:rsid w:val="009B14FF"/>
    <w:rsid w:val="009B3AD0"/>
    <w:rsid w:val="009B4878"/>
    <w:rsid w:val="009B7025"/>
    <w:rsid w:val="009C0188"/>
    <w:rsid w:val="009C1056"/>
    <w:rsid w:val="009E39D3"/>
    <w:rsid w:val="009F5E94"/>
    <w:rsid w:val="00A0521A"/>
    <w:rsid w:val="00A405CA"/>
    <w:rsid w:val="00A41210"/>
    <w:rsid w:val="00A511EA"/>
    <w:rsid w:val="00A535C3"/>
    <w:rsid w:val="00A565C8"/>
    <w:rsid w:val="00A6084F"/>
    <w:rsid w:val="00A61278"/>
    <w:rsid w:val="00A73AFB"/>
    <w:rsid w:val="00A76FF5"/>
    <w:rsid w:val="00A845B9"/>
    <w:rsid w:val="00A87016"/>
    <w:rsid w:val="00A938EF"/>
    <w:rsid w:val="00AA56FF"/>
    <w:rsid w:val="00AB1538"/>
    <w:rsid w:val="00AB217B"/>
    <w:rsid w:val="00AD01F1"/>
    <w:rsid w:val="00AD0814"/>
    <w:rsid w:val="00AD783A"/>
    <w:rsid w:val="00AE0B9A"/>
    <w:rsid w:val="00AE36FB"/>
    <w:rsid w:val="00AE7BF4"/>
    <w:rsid w:val="00AF04C0"/>
    <w:rsid w:val="00AF6A2C"/>
    <w:rsid w:val="00AF7A96"/>
    <w:rsid w:val="00B15FE6"/>
    <w:rsid w:val="00B22E3B"/>
    <w:rsid w:val="00B32158"/>
    <w:rsid w:val="00B414CA"/>
    <w:rsid w:val="00B43A9C"/>
    <w:rsid w:val="00B517CF"/>
    <w:rsid w:val="00B5772B"/>
    <w:rsid w:val="00B61BBE"/>
    <w:rsid w:val="00B6289E"/>
    <w:rsid w:val="00B66D6D"/>
    <w:rsid w:val="00B83483"/>
    <w:rsid w:val="00B86104"/>
    <w:rsid w:val="00B91787"/>
    <w:rsid w:val="00B96564"/>
    <w:rsid w:val="00BA3438"/>
    <w:rsid w:val="00BA5999"/>
    <w:rsid w:val="00BC3AF2"/>
    <w:rsid w:val="00BD0B73"/>
    <w:rsid w:val="00BE21F4"/>
    <w:rsid w:val="00BF2E51"/>
    <w:rsid w:val="00BF33C0"/>
    <w:rsid w:val="00C0265E"/>
    <w:rsid w:val="00C22414"/>
    <w:rsid w:val="00C369DE"/>
    <w:rsid w:val="00C41BDD"/>
    <w:rsid w:val="00C44E89"/>
    <w:rsid w:val="00C45536"/>
    <w:rsid w:val="00C46BA1"/>
    <w:rsid w:val="00C60383"/>
    <w:rsid w:val="00C60840"/>
    <w:rsid w:val="00C60FB5"/>
    <w:rsid w:val="00C7080F"/>
    <w:rsid w:val="00C748CC"/>
    <w:rsid w:val="00C8105B"/>
    <w:rsid w:val="00C85A36"/>
    <w:rsid w:val="00C86764"/>
    <w:rsid w:val="00C946B0"/>
    <w:rsid w:val="00CA1B67"/>
    <w:rsid w:val="00CB459A"/>
    <w:rsid w:val="00CB6106"/>
    <w:rsid w:val="00CC24E8"/>
    <w:rsid w:val="00CC6749"/>
    <w:rsid w:val="00CD24A0"/>
    <w:rsid w:val="00CF26DF"/>
    <w:rsid w:val="00CF7A41"/>
    <w:rsid w:val="00D04B8D"/>
    <w:rsid w:val="00D165B8"/>
    <w:rsid w:val="00D16812"/>
    <w:rsid w:val="00D27823"/>
    <w:rsid w:val="00D300A0"/>
    <w:rsid w:val="00D31B75"/>
    <w:rsid w:val="00D37E5F"/>
    <w:rsid w:val="00D46B82"/>
    <w:rsid w:val="00D53CC8"/>
    <w:rsid w:val="00D76779"/>
    <w:rsid w:val="00D8581D"/>
    <w:rsid w:val="00D947C5"/>
    <w:rsid w:val="00DA2A76"/>
    <w:rsid w:val="00DA30AC"/>
    <w:rsid w:val="00DA4017"/>
    <w:rsid w:val="00DB1D02"/>
    <w:rsid w:val="00DB3FFD"/>
    <w:rsid w:val="00DB4DBD"/>
    <w:rsid w:val="00DB5D77"/>
    <w:rsid w:val="00DC040D"/>
    <w:rsid w:val="00DC0C78"/>
    <w:rsid w:val="00DD1BD2"/>
    <w:rsid w:val="00DD24CA"/>
    <w:rsid w:val="00DE0D88"/>
    <w:rsid w:val="00DE342D"/>
    <w:rsid w:val="00DF7227"/>
    <w:rsid w:val="00E0016B"/>
    <w:rsid w:val="00E0367B"/>
    <w:rsid w:val="00E05865"/>
    <w:rsid w:val="00E20702"/>
    <w:rsid w:val="00E25724"/>
    <w:rsid w:val="00E26F8A"/>
    <w:rsid w:val="00E33F94"/>
    <w:rsid w:val="00E3767B"/>
    <w:rsid w:val="00E4091A"/>
    <w:rsid w:val="00E44074"/>
    <w:rsid w:val="00E463E6"/>
    <w:rsid w:val="00E47D7B"/>
    <w:rsid w:val="00E50F98"/>
    <w:rsid w:val="00E535AD"/>
    <w:rsid w:val="00E60D9D"/>
    <w:rsid w:val="00E712EE"/>
    <w:rsid w:val="00E9636A"/>
    <w:rsid w:val="00EA3F67"/>
    <w:rsid w:val="00EB7CF9"/>
    <w:rsid w:val="00EC55DC"/>
    <w:rsid w:val="00ED46FC"/>
    <w:rsid w:val="00ED5DE6"/>
    <w:rsid w:val="00EE0081"/>
    <w:rsid w:val="00EE4BF1"/>
    <w:rsid w:val="00EE4F62"/>
    <w:rsid w:val="00EF0C03"/>
    <w:rsid w:val="00EF33F6"/>
    <w:rsid w:val="00F07B89"/>
    <w:rsid w:val="00F2342A"/>
    <w:rsid w:val="00F30B17"/>
    <w:rsid w:val="00F32C35"/>
    <w:rsid w:val="00F45CB1"/>
    <w:rsid w:val="00F460D6"/>
    <w:rsid w:val="00F520A5"/>
    <w:rsid w:val="00F57200"/>
    <w:rsid w:val="00F8119E"/>
    <w:rsid w:val="00F81633"/>
    <w:rsid w:val="00F84BE6"/>
    <w:rsid w:val="00F8737C"/>
    <w:rsid w:val="00FA499C"/>
    <w:rsid w:val="00FA70F9"/>
    <w:rsid w:val="00FD365E"/>
    <w:rsid w:val="00FE527E"/>
    <w:rsid w:val="00FF0F76"/>
    <w:rsid w:val="00FF16A6"/>
    <w:rsid w:val="00FF17D2"/>
    <w:rsid w:val="00FF2CC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FF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A76FF5"/>
    <w:pPr>
      <w:autoSpaceDE w:val="0"/>
      <w:autoSpaceDN w:val="0"/>
      <w:adjustRightInd w:val="0"/>
    </w:pPr>
    <w:rPr>
      <w:rFonts w:ascii="Arial" w:hAnsi="Arial" w:cs="Arial"/>
      <w:lang w:eastAsia="en-US"/>
    </w:rPr>
  </w:style>
  <w:style w:type="character" w:customStyle="1" w:styleId="apple-converted-space">
    <w:name w:val="apple-converted-space"/>
    <w:rsid w:val="00A76FF5"/>
    <w:rPr>
      <w:rFonts w:ascii="Times New Roman" w:hAnsi="Times New Roman" w:cs="Times New Roman" w:hint="default"/>
    </w:rPr>
  </w:style>
  <w:style w:type="character" w:styleId="Hyperlink">
    <w:name w:val="Hyperlink"/>
    <w:uiPriority w:val="99"/>
    <w:semiHidden/>
    <w:unhideWhenUsed/>
    <w:rsid w:val="00A76FF5"/>
    <w:rPr>
      <w:color w:val="0000FF"/>
      <w:u w:val="single"/>
    </w:rPr>
  </w:style>
  <w:style w:type="paragraph" w:styleId="BalloonText">
    <w:name w:val="Balloon Text"/>
    <w:basedOn w:val="Normal"/>
    <w:link w:val="a"/>
    <w:uiPriority w:val="99"/>
    <w:semiHidden/>
    <w:unhideWhenUsed/>
    <w:rsid w:val="00F84BE6"/>
    <w:pPr>
      <w:spacing w:after="0" w:line="240" w:lineRule="auto"/>
    </w:pPr>
    <w:rPr>
      <w:rFonts w:ascii="Segoe UI" w:hAnsi="Segoe UI"/>
      <w:sz w:val="18"/>
      <w:szCs w:val="18"/>
      <w:lang w:val="x-none" w:eastAsia="x-none"/>
    </w:rPr>
  </w:style>
  <w:style w:type="character" w:customStyle="1" w:styleId="a">
    <w:name w:val="Текст выноски Знак"/>
    <w:link w:val="BalloonText"/>
    <w:uiPriority w:val="99"/>
    <w:semiHidden/>
    <w:rsid w:val="00F84BE6"/>
    <w:rPr>
      <w:rFonts w:ascii="Segoe UI" w:eastAsia="Calibri" w:hAnsi="Segoe UI" w:cs="Segoe UI"/>
      <w:sz w:val="18"/>
      <w:szCs w:val="18"/>
    </w:rPr>
  </w:style>
  <w:style w:type="paragraph" w:styleId="NormalWeb">
    <w:name w:val="Normal (Web)"/>
    <w:basedOn w:val="Normal"/>
    <w:uiPriority w:val="99"/>
    <w:unhideWhenUsed/>
    <w:rsid w:val="00EF0C03"/>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uiPriority w:val="20"/>
    <w:qFormat/>
    <w:rsid w:val="00D04B8D"/>
    <w:rPr>
      <w:i/>
      <w:iCs/>
    </w:rPr>
  </w:style>
  <w:style w:type="character" w:customStyle="1" w:styleId="snippetequal">
    <w:name w:val="snippet_equal"/>
    <w:basedOn w:val="DefaultParagraphFont"/>
    <w:rsid w:val="007A010D"/>
  </w:style>
  <w:style w:type="paragraph" w:styleId="Header">
    <w:name w:val="header"/>
    <w:basedOn w:val="Normal"/>
    <w:link w:val="a0"/>
    <w:uiPriority w:val="99"/>
    <w:unhideWhenUsed/>
    <w:rsid w:val="001A6578"/>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A6578"/>
    <w:rPr>
      <w:sz w:val="22"/>
      <w:szCs w:val="22"/>
      <w:lang w:eastAsia="en-US"/>
    </w:rPr>
  </w:style>
  <w:style w:type="paragraph" w:styleId="Footer">
    <w:name w:val="footer"/>
    <w:basedOn w:val="Normal"/>
    <w:link w:val="a1"/>
    <w:uiPriority w:val="99"/>
    <w:unhideWhenUsed/>
    <w:rsid w:val="001A6578"/>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A65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G:\&#1079;&#1072;&#1086;&#1095;&#1085;&#1086;&#1077;%20&#1070;&#1085;&#1086;&#1085;&#1072;%20-%20&#1040;&#1085;&#1090;&#1086;&#1085;&#1086;&#1074;&#1072;%20%20(569)%2008.11.2021.dot"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FDD6E-7FA8-4857-AD34-1F1EEC87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