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5A2383" w:rsidRPr="00DA25A2" w:rsidP="005A2383">
      <w:pPr>
        <w:pStyle w:val="ConsPlusNormal"/>
        <w:ind w:firstLine="540"/>
        <w:jc w:val="right"/>
        <w:rPr>
          <w:rFonts w:ascii="Times New Roman" w:hAnsi="Times New Roman" w:cs="Times New Roman"/>
          <w:sz w:val="24"/>
          <w:szCs w:val="24"/>
        </w:rPr>
      </w:pPr>
      <w:r w:rsidRPr="00DA25A2">
        <w:rPr>
          <w:rFonts w:ascii="Times New Roman" w:hAnsi="Times New Roman" w:cs="Times New Roman"/>
          <w:sz w:val="24"/>
          <w:szCs w:val="24"/>
        </w:rPr>
        <w:t>Дело № 02-0</w:t>
      </w:r>
      <w:r>
        <w:rPr>
          <w:rFonts w:ascii="Times New Roman" w:hAnsi="Times New Roman" w:cs="Times New Roman"/>
          <w:sz w:val="24"/>
          <w:szCs w:val="24"/>
        </w:rPr>
        <w:t>001</w:t>
      </w:r>
      <w:r w:rsidRPr="00DA25A2">
        <w:rPr>
          <w:rFonts w:ascii="Times New Roman" w:hAnsi="Times New Roman" w:cs="Times New Roman"/>
          <w:sz w:val="24"/>
          <w:szCs w:val="24"/>
        </w:rPr>
        <w:t>/20/20</w:t>
      </w:r>
      <w:r>
        <w:rPr>
          <w:rFonts w:ascii="Times New Roman" w:hAnsi="Times New Roman" w:cs="Times New Roman"/>
          <w:sz w:val="24"/>
          <w:szCs w:val="24"/>
        </w:rPr>
        <w:t>25</w:t>
      </w:r>
    </w:p>
    <w:p w:rsidR="005A2383" w:rsidRPr="00D71D9B" w:rsidP="005A2383">
      <w:pPr>
        <w:pStyle w:val="NoSpacing"/>
        <w:jc w:val="center"/>
        <w:rPr>
          <w:b/>
          <w:color w:val="auto"/>
          <w:sz w:val="28"/>
          <w:szCs w:val="28"/>
        </w:rPr>
      </w:pPr>
      <w:r w:rsidRPr="00D71D9B">
        <w:rPr>
          <w:b/>
          <w:color w:val="auto"/>
          <w:sz w:val="28"/>
          <w:szCs w:val="28"/>
        </w:rPr>
        <w:t>РЕШЕНИЕ</w:t>
      </w:r>
    </w:p>
    <w:p w:rsidR="005A2383" w:rsidRPr="00AA7FCB" w:rsidP="005A2383">
      <w:pPr>
        <w:pStyle w:val="NoSpacing"/>
        <w:jc w:val="center"/>
        <w:rPr>
          <w:b/>
          <w:color w:val="auto"/>
          <w:sz w:val="28"/>
          <w:szCs w:val="28"/>
        </w:rPr>
      </w:pPr>
      <w:r w:rsidRPr="004D1A62">
        <w:rPr>
          <w:b/>
          <w:color w:val="auto"/>
          <w:sz w:val="28"/>
          <w:szCs w:val="28"/>
        </w:rPr>
        <w:t>ИМЕНЕМ  РОССИЙСКОЙ  ФЕДЕРАЦИИ</w:t>
      </w:r>
    </w:p>
    <w:p w:rsidR="005213F5" w:rsidP="005A2383">
      <w:pPr>
        <w:pStyle w:val="NoSpacing"/>
        <w:jc w:val="both"/>
        <w:rPr>
          <w:b/>
          <w:color w:val="auto"/>
          <w:sz w:val="28"/>
          <w:szCs w:val="28"/>
        </w:rPr>
      </w:pPr>
    </w:p>
    <w:p w:rsidR="005A2383" w:rsidRPr="004D1A62" w:rsidP="005A2383">
      <w:pPr>
        <w:pStyle w:val="NoSpacing"/>
        <w:jc w:val="both"/>
        <w:rPr>
          <w:color w:val="auto"/>
          <w:sz w:val="28"/>
          <w:szCs w:val="28"/>
        </w:rPr>
      </w:pPr>
      <w:r w:rsidRPr="004D1A62">
        <w:rPr>
          <w:color w:val="auto"/>
          <w:sz w:val="28"/>
          <w:szCs w:val="28"/>
        </w:rPr>
        <w:t xml:space="preserve">        </w:t>
      </w:r>
      <w:r>
        <w:rPr>
          <w:color w:val="auto"/>
          <w:sz w:val="28"/>
          <w:szCs w:val="28"/>
        </w:rPr>
        <w:t>21 февраля 2025</w:t>
      </w:r>
      <w:r w:rsidRPr="004D1A62">
        <w:rPr>
          <w:color w:val="auto"/>
          <w:sz w:val="28"/>
          <w:szCs w:val="28"/>
        </w:rPr>
        <w:t xml:space="preserve"> года                                        </w:t>
      </w:r>
      <w:r>
        <w:rPr>
          <w:color w:val="auto"/>
          <w:sz w:val="28"/>
          <w:szCs w:val="28"/>
        </w:rPr>
        <w:t xml:space="preserve">              </w:t>
      </w:r>
      <w:r w:rsidRPr="004D1A62">
        <w:rPr>
          <w:color w:val="auto"/>
          <w:sz w:val="28"/>
          <w:szCs w:val="28"/>
        </w:rPr>
        <w:t>город Симферополь</w:t>
      </w:r>
    </w:p>
    <w:p w:rsidR="005A2383" w:rsidRPr="004D1A62" w:rsidP="005A2383">
      <w:pPr>
        <w:pStyle w:val="NoSpacing"/>
        <w:jc w:val="both"/>
        <w:rPr>
          <w:color w:val="auto"/>
          <w:sz w:val="28"/>
          <w:szCs w:val="28"/>
        </w:rPr>
      </w:pPr>
    </w:p>
    <w:p w:rsidR="005A2383" w:rsidRPr="004D1A62" w:rsidP="005A2383">
      <w:pPr>
        <w:ind w:right="43" w:firstLine="567"/>
        <w:jc w:val="both"/>
        <w:rPr>
          <w:sz w:val="28"/>
          <w:szCs w:val="28"/>
        </w:rPr>
      </w:pPr>
      <w:r w:rsidRPr="004D1A62">
        <w:rPr>
          <w:sz w:val="28"/>
          <w:szCs w:val="28"/>
        </w:rPr>
        <w:t xml:space="preserve">        Суд в составе: председательствующего - мирового судьи судебного участка № 20 Центрального судебного района города Симферополь (Центральный район городского округа Симферополь) Республики Крым </w:t>
      </w:r>
      <w:r w:rsidRPr="004D1A62">
        <w:rPr>
          <w:sz w:val="28"/>
          <w:szCs w:val="28"/>
        </w:rPr>
        <w:t>Ломанова</w:t>
      </w:r>
      <w:r w:rsidRPr="004D1A62">
        <w:rPr>
          <w:sz w:val="28"/>
          <w:szCs w:val="28"/>
        </w:rPr>
        <w:t xml:space="preserve"> С.Г., при </w:t>
      </w:r>
      <w:r>
        <w:rPr>
          <w:sz w:val="28"/>
          <w:szCs w:val="28"/>
        </w:rPr>
        <w:t>секретаре судебного заседания</w:t>
      </w:r>
      <w:r w:rsidRPr="004D1A62">
        <w:rPr>
          <w:sz w:val="28"/>
          <w:szCs w:val="28"/>
        </w:rPr>
        <w:t xml:space="preserve"> – </w:t>
      </w:r>
      <w:r>
        <w:rPr>
          <w:sz w:val="28"/>
          <w:szCs w:val="28"/>
        </w:rPr>
        <w:t>Сидоренко А.А</w:t>
      </w:r>
      <w:r w:rsidRPr="004D1A62">
        <w:rPr>
          <w:sz w:val="28"/>
          <w:szCs w:val="28"/>
        </w:rPr>
        <w:t>.,</w:t>
      </w:r>
      <w:r>
        <w:rPr>
          <w:sz w:val="28"/>
          <w:szCs w:val="28"/>
        </w:rPr>
        <w:t xml:space="preserve"> при участии ответчиков Зверева С.Л., Зверевой И.А.,</w:t>
      </w:r>
    </w:p>
    <w:p w:rsidR="002C6221" w:rsidP="0056477B">
      <w:pPr>
        <w:pStyle w:val="NoSpacing"/>
        <w:ind w:firstLine="708"/>
        <w:jc w:val="both"/>
        <w:rPr>
          <w:sz w:val="28"/>
          <w:szCs w:val="28"/>
        </w:rPr>
      </w:pPr>
      <w:r w:rsidRPr="004D1A62">
        <w:rPr>
          <w:sz w:val="28"/>
          <w:szCs w:val="28"/>
        </w:rPr>
        <w:t xml:space="preserve">рассмотрев гражданское дело по исковому заявлению </w:t>
      </w:r>
      <w:r>
        <w:rPr>
          <w:sz w:val="28"/>
          <w:szCs w:val="28"/>
          <w:shd w:val="clear" w:color="auto" w:fill="FFFFFF"/>
        </w:rPr>
        <w:t>ГУП РК «</w:t>
      </w:r>
      <w:r>
        <w:rPr>
          <w:sz w:val="28"/>
          <w:szCs w:val="28"/>
          <w:shd w:val="clear" w:color="auto" w:fill="FFFFFF"/>
        </w:rPr>
        <w:t>Крымтеплокоммунэнерго</w:t>
      </w:r>
      <w:r>
        <w:rPr>
          <w:sz w:val="28"/>
          <w:szCs w:val="28"/>
          <w:shd w:val="clear" w:color="auto" w:fill="FFFFFF"/>
        </w:rPr>
        <w:t xml:space="preserve">» к </w:t>
      </w:r>
      <w:r>
        <w:rPr>
          <w:sz w:val="28"/>
          <w:szCs w:val="28"/>
        </w:rPr>
        <w:t xml:space="preserve">Звереву Сергею Леонидовичу, Зверевой Ирине Альбертовне, Зверевой Виктории Сергеевне, Звереву Алексею Сергеевичу, третьи лица, не заявляющие самостоятельных требований относительно предмета спора: ООО УК «Лидер», ГУП РК «Крым БТИ», </w:t>
      </w:r>
      <w:r>
        <w:rPr>
          <w:rFonts w:eastAsia="Times New Roman"/>
          <w:sz w:val="28"/>
          <w:szCs w:val="28"/>
        </w:rPr>
        <w:t xml:space="preserve"> МКУ Департамент городского хозяйства Администрации города Симферополя,</w:t>
      </w:r>
      <w:r>
        <w:rPr>
          <w:sz w:val="28"/>
          <w:szCs w:val="28"/>
        </w:rPr>
        <w:t xml:space="preserve"> </w:t>
      </w:r>
      <w:r>
        <w:rPr>
          <w:rFonts w:eastAsia="Times New Roman"/>
          <w:sz w:val="28"/>
          <w:szCs w:val="28"/>
        </w:rPr>
        <w:t xml:space="preserve"> МКУ Департамент труда и социальной защиты населения Администрации города Симферополя, Администрация города Симферополя, Министерство ЖКХ РК,</w:t>
      </w:r>
      <w:r>
        <w:rPr>
          <w:sz w:val="28"/>
          <w:szCs w:val="28"/>
        </w:rPr>
        <w:t xml:space="preserve"> о взыскании задолженности за потребленную тепловую энергию</w:t>
      </w:r>
      <w:r w:rsidRPr="004D1A62">
        <w:rPr>
          <w:sz w:val="28"/>
          <w:szCs w:val="28"/>
        </w:rPr>
        <w:t xml:space="preserve"> </w:t>
      </w:r>
    </w:p>
    <w:p w:rsidR="0056477B" w:rsidP="0056477B">
      <w:pPr>
        <w:pStyle w:val="NoSpacing"/>
        <w:ind w:firstLine="708"/>
        <w:jc w:val="both"/>
        <w:rPr>
          <w:sz w:val="28"/>
          <w:szCs w:val="28"/>
        </w:rPr>
      </w:pPr>
    </w:p>
    <w:p w:rsidR="002C6221" w:rsidP="0056477B">
      <w:pPr>
        <w:pStyle w:val="NoSpacing"/>
        <w:jc w:val="center"/>
        <w:rPr>
          <w:b/>
          <w:color w:val="auto"/>
          <w:sz w:val="28"/>
          <w:szCs w:val="28"/>
          <w:shd w:val="clear" w:color="auto" w:fill="FFFFFF"/>
          <w:lang w:eastAsia="ru-RU"/>
        </w:rPr>
      </w:pPr>
      <w:r>
        <w:rPr>
          <w:b/>
          <w:color w:val="auto"/>
          <w:sz w:val="28"/>
          <w:szCs w:val="28"/>
          <w:shd w:val="clear" w:color="auto" w:fill="FFFFFF"/>
          <w:lang w:eastAsia="ru-RU"/>
        </w:rPr>
        <w:t>установил:</w:t>
      </w:r>
    </w:p>
    <w:p w:rsidR="0056477B" w:rsidP="0056477B">
      <w:pPr>
        <w:pStyle w:val="NoSpacing"/>
        <w:jc w:val="center"/>
        <w:rPr>
          <w:b/>
          <w:color w:val="auto"/>
          <w:sz w:val="28"/>
          <w:szCs w:val="28"/>
          <w:shd w:val="clear" w:color="auto" w:fill="FFFFFF"/>
          <w:lang w:eastAsia="ru-RU"/>
        </w:rPr>
      </w:pPr>
    </w:p>
    <w:p w:rsidR="002C6221" w:rsidP="002C6221">
      <w:pPr>
        <w:tabs>
          <w:tab w:val="left" w:pos="6432"/>
        </w:tabs>
        <w:autoSpaceDE w:val="0"/>
        <w:autoSpaceDN w:val="0"/>
        <w:adjustRightInd w:val="0"/>
        <w:ind w:right="-45" w:firstLine="851"/>
        <w:jc w:val="both"/>
        <w:rPr>
          <w:bCs/>
          <w:sz w:val="28"/>
          <w:szCs w:val="28"/>
        </w:rPr>
      </w:pPr>
      <w:r>
        <w:rPr>
          <w:bCs/>
          <w:sz w:val="28"/>
          <w:szCs w:val="28"/>
        </w:rPr>
        <w:t>4</w:t>
      </w:r>
      <w:r>
        <w:rPr>
          <w:bCs/>
          <w:sz w:val="28"/>
          <w:szCs w:val="28"/>
        </w:rPr>
        <w:t>.0</w:t>
      </w:r>
      <w:r>
        <w:rPr>
          <w:bCs/>
          <w:sz w:val="28"/>
          <w:szCs w:val="28"/>
        </w:rPr>
        <w:t>4</w:t>
      </w:r>
      <w:r>
        <w:rPr>
          <w:bCs/>
          <w:sz w:val="28"/>
          <w:szCs w:val="28"/>
        </w:rPr>
        <w:t>.202</w:t>
      </w:r>
      <w:r w:rsidR="00EE4051">
        <w:rPr>
          <w:bCs/>
          <w:sz w:val="28"/>
          <w:szCs w:val="28"/>
        </w:rPr>
        <w:t>3</w:t>
      </w:r>
      <w:r>
        <w:rPr>
          <w:bCs/>
          <w:sz w:val="28"/>
          <w:szCs w:val="28"/>
        </w:rPr>
        <w:t xml:space="preserve"> года Государственное унитарное предприятие Республики Крым «</w:t>
      </w:r>
      <w:r>
        <w:rPr>
          <w:bCs/>
          <w:sz w:val="28"/>
          <w:szCs w:val="28"/>
        </w:rPr>
        <w:t>Крымтеплокоммунэнерго</w:t>
      </w:r>
      <w:r>
        <w:rPr>
          <w:bCs/>
          <w:sz w:val="28"/>
          <w:szCs w:val="28"/>
        </w:rPr>
        <w:t xml:space="preserve">» обратилось в суд </w:t>
      </w:r>
      <w:r w:rsidR="007A15B6">
        <w:rPr>
          <w:bCs/>
          <w:sz w:val="28"/>
          <w:szCs w:val="28"/>
        </w:rPr>
        <w:t xml:space="preserve">к Звереву С.Л. </w:t>
      </w:r>
      <w:r>
        <w:rPr>
          <w:bCs/>
          <w:sz w:val="28"/>
          <w:szCs w:val="28"/>
        </w:rPr>
        <w:t xml:space="preserve">с иском </w:t>
      </w:r>
      <w:r>
        <w:rPr>
          <w:sz w:val="28"/>
          <w:szCs w:val="28"/>
          <w:shd w:val="clear" w:color="auto" w:fill="FFFFFF"/>
        </w:rPr>
        <w:t>о взыскании задолженности за потребленную тепловую энергию</w:t>
      </w:r>
      <w:r>
        <w:rPr>
          <w:bCs/>
          <w:sz w:val="28"/>
          <w:szCs w:val="28"/>
        </w:rPr>
        <w:t xml:space="preserve"> </w:t>
      </w:r>
      <w:r w:rsidR="00270151">
        <w:rPr>
          <w:bCs/>
          <w:sz w:val="28"/>
          <w:szCs w:val="28"/>
        </w:rPr>
        <w:t xml:space="preserve">для отопления помещений общего пользования, в целях содержания имущества в многоквартирном доме </w:t>
      </w:r>
      <w:r>
        <w:rPr>
          <w:bCs/>
          <w:sz w:val="28"/>
          <w:szCs w:val="28"/>
        </w:rPr>
        <w:t xml:space="preserve">за период </w:t>
      </w:r>
      <w:r>
        <w:rPr>
          <w:sz w:val="28"/>
          <w:szCs w:val="28"/>
        </w:rPr>
        <w:t>с 01.</w:t>
      </w:r>
      <w:r w:rsidR="00CF48F9">
        <w:rPr>
          <w:sz w:val="28"/>
          <w:szCs w:val="28"/>
        </w:rPr>
        <w:t>01</w:t>
      </w:r>
      <w:r>
        <w:rPr>
          <w:sz w:val="28"/>
          <w:szCs w:val="28"/>
        </w:rPr>
        <w:t>.2019 г. по 3</w:t>
      </w:r>
      <w:r w:rsidR="00270151">
        <w:rPr>
          <w:sz w:val="28"/>
          <w:szCs w:val="28"/>
        </w:rPr>
        <w:t>0</w:t>
      </w:r>
      <w:r>
        <w:rPr>
          <w:sz w:val="28"/>
          <w:szCs w:val="28"/>
        </w:rPr>
        <w:t>.</w:t>
      </w:r>
      <w:r w:rsidR="006E0D75">
        <w:rPr>
          <w:sz w:val="28"/>
          <w:szCs w:val="28"/>
        </w:rPr>
        <w:t>11</w:t>
      </w:r>
      <w:r>
        <w:rPr>
          <w:sz w:val="28"/>
          <w:szCs w:val="28"/>
        </w:rPr>
        <w:t>.202</w:t>
      </w:r>
      <w:r w:rsidR="00270151">
        <w:rPr>
          <w:sz w:val="28"/>
          <w:szCs w:val="28"/>
        </w:rPr>
        <w:t>2</w:t>
      </w:r>
      <w:r>
        <w:rPr>
          <w:sz w:val="28"/>
          <w:szCs w:val="28"/>
        </w:rPr>
        <w:t xml:space="preserve"> г. в размере </w:t>
      </w:r>
      <w:r w:rsidR="006E0D75">
        <w:rPr>
          <w:sz w:val="28"/>
          <w:szCs w:val="28"/>
        </w:rPr>
        <w:t>9601</w:t>
      </w:r>
      <w:r w:rsidR="00270151">
        <w:rPr>
          <w:sz w:val="28"/>
          <w:szCs w:val="28"/>
        </w:rPr>
        <w:t xml:space="preserve"> рублей </w:t>
      </w:r>
      <w:r w:rsidR="006E0D75">
        <w:rPr>
          <w:sz w:val="28"/>
          <w:szCs w:val="28"/>
        </w:rPr>
        <w:t>17</w:t>
      </w:r>
      <w:r>
        <w:rPr>
          <w:sz w:val="28"/>
          <w:szCs w:val="28"/>
        </w:rPr>
        <w:t xml:space="preserve"> коп</w:t>
      </w:r>
      <w:r>
        <w:rPr>
          <w:sz w:val="28"/>
          <w:szCs w:val="28"/>
        </w:rPr>
        <w:t>.</w:t>
      </w:r>
      <w:r w:rsidR="00270151">
        <w:rPr>
          <w:sz w:val="28"/>
          <w:szCs w:val="28"/>
        </w:rPr>
        <w:t xml:space="preserve"> </w:t>
      </w:r>
      <w:r w:rsidR="00270151">
        <w:rPr>
          <w:sz w:val="28"/>
          <w:szCs w:val="28"/>
        </w:rPr>
        <w:t>и</w:t>
      </w:r>
      <w:r w:rsidR="00270151">
        <w:rPr>
          <w:sz w:val="28"/>
          <w:szCs w:val="28"/>
        </w:rPr>
        <w:t xml:space="preserve"> пен</w:t>
      </w:r>
      <w:r w:rsidR="00657EDE">
        <w:rPr>
          <w:sz w:val="28"/>
          <w:szCs w:val="28"/>
        </w:rPr>
        <w:t>и</w:t>
      </w:r>
      <w:r w:rsidR="00270151">
        <w:rPr>
          <w:sz w:val="28"/>
          <w:szCs w:val="28"/>
        </w:rPr>
        <w:t xml:space="preserve"> в размере </w:t>
      </w:r>
      <w:r w:rsidR="00EF4978">
        <w:rPr>
          <w:sz w:val="28"/>
          <w:szCs w:val="28"/>
        </w:rPr>
        <w:t>2852</w:t>
      </w:r>
      <w:r w:rsidR="00270151">
        <w:rPr>
          <w:sz w:val="28"/>
          <w:szCs w:val="28"/>
        </w:rPr>
        <w:t xml:space="preserve"> рублей </w:t>
      </w:r>
      <w:r w:rsidR="00EF4978">
        <w:rPr>
          <w:sz w:val="28"/>
          <w:szCs w:val="28"/>
        </w:rPr>
        <w:t>45</w:t>
      </w:r>
      <w:r w:rsidR="00270151">
        <w:rPr>
          <w:sz w:val="28"/>
          <w:szCs w:val="28"/>
        </w:rPr>
        <w:t xml:space="preserve"> коп.</w:t>
      </w:r>
      <w:r w:rsidR="00F713BA">
        <w:rPr>
          <w:sz w:val="28"/>
          <w:szCs w:val="28"/>
        </w:rPr>
        <w:t xml:space="preserve"> за период</w:t>
      </w:r>
      <w:r>
        <w:rPr>
          <w:sz w:val="28"/>
          <w:szCs w:val="28"/>
        </w:rPr>
        <w:t xml:space="preserve"> </w:t>
      </w:r>
      <w:r w:rsidR="00F713BA">
        <w:rPr>
          <w:sz w:val="28"/>
          <w:szCs w:val="28"/>
        </w:rPr>
        <w:t>с 01.</w:t>
      </w:r>
      <w:r w:rsidR="00EF4978">
        <w:rPr>
          <w:sz w:val="28"/>
          <w:szCs w:val="28"/>
        </w:rPr>
        <w:t>01</w:t>
      </w:r>
      <w:r w:rsidR="00F713BA">
        <w:rPr>
          <w:sz w:val="28"/>
          <w:szCs w:val="28"/>
        </w:rPr>
        <w:t>.2019 г. по 30.04.2022 г.</w:t>
      </w:r>
      <w:r w:rsidR="00DD7048">
        <w:rPr>
          <w:sz w:val="28"/>
          <w:szCs w:val="28"/>
        </w:rPr>
        <w:t xml:space="preserve"> </w:t>
      </w:r>
      <w:r>
        <w:rPr>
          <w:bCs/>
          <w:sz w:val="28"/>
          <w:szCs w:val="28"/>
        </w:rPr>
        <w:t>Исковые требования мотивированы тем, что истец является централизованным поставщиком тепловой энергии, осуществляет поставку тепловой энергии ответчикам</w:t>
      </w:r>
      <w:r w:rsidR="00F6229C">
        <w:rPr>
          <w:bCs/>
          <w:sz w:val="28"/>
          <w:szCs w:val="28"/>
        </w:rPr>
        <w:t xml:space="preserve"> для отопления помещений общего пользования, в целях содержания имущества в многоквартирном доме</w:t>
      </w:r>
      <w:r>
        <w:rPr>
          <w:bCs/>
          <w:sz w:val="28"/>
          <w:szCs w:val="28"/>
        </w:rPr>
        <w:t xml:space="preserve">. </w:t>
      </w:r>
      <w:r>
        <w:rPr>
          <w:bCs/>
          <w:sz w:val="28"/>
          <w:szCs w:val="28"/>
        </w:rPr>
        <w:t>Ответчик</w:t>
      </w:r>
      <w:r w:rsidR="007A15B6">
        <w:rPr>
          <w:bCs/>
          <w:sz w:val="28"/>
          <w:szCs w:val="28"/>
        </w:rPr>
        <w:t xml:space="preserve"> Зверев С.Л.</w:t>
      </w:r>
      <w:r>
        <w:rPr>
          <w:bCs/>
          <w:sz w:val="28"/>
          <w:szCs w:val="28"/>
        </w:rPr>
        <w:t xml:space="preserve"> явля</w:t>
      </w:r>
      <w:r w:rsidR="007A15B6">
        <w:rPr>
          <w:bCs/>
          <w:sz w:val="28"/>
          <w:szCs w:val="28"/>
        </w:rPr>
        <w:t>е</w:t>
      </w:r>
      <w:r>
        <w:rPr>
          <w:bCs/>
          <w:sz w:val="28"/>
          <w:szCs w:val="28"/>
        </w:rPr>
        <w:t>тся потребител</w:t>
      </w:r>
      <w:r w:rsidR="007A15B6">
        <w:rPr>
          <w:bCs/>
          <w:sz w:val="28"/>
          <w:szCs w:val="28"/>
        </w:rPr>
        <w:t>ем тепловой энергии, проживающим</w:t>
      </w:r>
      <w:r>
        <w:rPr>
          <w:bCs/>
          <w:sz w:val="28"/>
          <w:szCs w:val="28"/>
        </w:rPr>
        <w:t xml:space="preserve"> в квартире многоквартирного дома</w:t>
      </w:r>
      <w:r w:rsidR="004B5CC1">
        <w:rPr>
          <w:bCs/>
          <w:sz w:val="28"/>
          <w:szCs w:val="28"/>
        </w:rPr>
        <w:t xml:space="preserve"> (далее по тексту – «МКД»)</w:t>
      </w:r>
      <w:r>
        <w:rPr>
          <w:bCs/>
          <w:sz w:val="28"/>
          <w:szCs w:val="28"/>
        </w:rPr>
        <w:t xml:space="preserve">, подключенного к системе централизованного теплоснабжения по адресу: </w:t>
      </w:r>
      <w:r w:rsidR="007B01ED">
        <w:t>&lt;данные изъяты&gt;</w:t>
      </w:r>
      <w:r>
        <w:rPr>
          <w:bCs/>
          <w:sz w:val="28"/>
          <w:szCs w:val="28"/>
        </w:rPr>
        <w:t>. В связи с ненадлежащим исполнением ответчик</w:t>
      </w:r>
      <w:r w:rsidR="007A15B6">
        <w:rPr>
          <w:bCs/>
          <w:sz w:val="28"/>
          <w:szCs w:val="28"/>
        </w:rPr>
        <w:t>ом</w:t>
      </w:r>
      <w:r>
        <w:rPr>
          <w:bCs/>
          <w:sz w:val="28"/>
          <w:szCs w:val="28"/>
        </w:rPr>
        <w:t xml:space="preserve"> своих обязательств по оплате тепловой энергии, сумма долга </w:t>
      </w:r>
      <w:r>
        <w:rPr>
          <w:sz w:val="28"/>
          <w:szCs w:val="28"/>
        </w:rPr>
        <w:t xml:space="preserve">за период </w:t>
      </w:r>
      <w:r w:rsidR="00F6229C">
        <w:rPr>
          <w:sz w:val="28"/>
          <w:szCs w:val="28"/>
        </w:rPr>
        <w:t>с 01.</w:t>
      </w:r>
      <w:r w:rsidR="00E73C0F">
        <w:rPr>
          <w:sz w:val="28"/>
          <w:szCs w:val="28"/>
        </w:rPr>
        <w:t>01</w:t>
      </w:r>
      <w:r w:rsidR="00F6229C">
        <w:rPr>
          <w:sz w:val="28"/>
          <w:szCs w:val="28"/>
        </w:rPr>
        <w:t>.2019 г. по 30.</w:t>
      </w:r>
      <w:r w:rsidR="0035179C">
        <w:rPr>
          <w:sz w:val="28"/>
          <w:szCs w:val="28"/>
        </w:rPr>
        <w:t>11</w:t>
      </w:r>
      <w:r w:rsidR="00F6229C">
        <w:rPr>
          <w:sz w:val="28"/>
          <w:szCs w:val="28"/>
        </w:rPr>
        <w:t xml:space="preserve">.2022 г. составила </w:t>
      </w:r>
      <w:r w:rsidR="0035179C">
        <w:rPr>
          <w:sz w:val="28"/>
          <w:szCs w:val="28"/>
        </w:rPr>
        <w:t>12453</w:t>
      </w:r>
      <w:r w:rsidR="00F6229C">
        <w:rPr>
          <w:sz w:val="28"/>
          <w:szCs w:val="28"/>
        </w:rPr>
        <w:t xml:space="preserve"> рублей </w:t>
      </w:r>
      <w:r w:rsidR="0035179C">
        <w:rPr>
          <w:sz w:val="28"/>
          <w:szCs w:val="28"/>
        </w:rPr>
        <w:t>62 коп.</w:t>
      </w:r>
      <w:r>
        <w:rPr>
          <w:sz w:val="28"/>
          <w:szCs w:val="28"/>
        </w:rPr>
        <w:t>, поэтому истец обратился в суд и просит</w:t>
      </w:r>
      <w:r>
        <w:rPr>
          <w:sz w:val="28"/>
          <w:szCs w:val="28"/>
        </w:rPr>
        <w:t xml:space="preserve"> взыскать указанную сумму задолженности и расходы по оплате государственной пошлины</w:t>
      </w:r>
      <w:r>
        <w:rPr>
          <w:bCs/>
          <w:sz w:val="28"/>
          <w:szCs w:val="28"/>
        </w:rPr>
        <w:t>.</w:t>
      </w:r>
    </w:p>
    <w:p w:rsidR="007A15B6" w:rsidP="002C6221">
      <w:pPr>
        <w:tabs>
          <w:tab w:val="left" w:pos="6432"/>
        </w:tabs>
        <w:autoSpaceDE w:val="0"/>
        <w:autoSpaceDN w:val="0"/>
        <w:adjustRightInd w:val="0"/>
        <w:ind w:right="-45" w:firstLine="851"/>
        <w:jc w:val="both"/>
        <w:rPr>
          <w:sz w:val="28"/>
          <w:szCs w:val="28"/>
        </w:rPr>
      </w:pPr>
      <w:r>
        <w:rPr>
          <w:bCs/>
          <w:sz w:val="28"/>
          <w:szCs w:val="28"/>
        </w:rPr>
        <w:t xml:space="preserve">Определением мирового судьи от 19 июня 2023 года к участию в деле в качестве соответчиков были привлечены </w:t>
      </w:r>
      <w:r>
        <w:rPr>
          <w:color w:val="000000" w:themeColor="text1"/>
          <w:sz w:val="28"/>
          <w:szCs w:val="28"/>
        </w:rPr>
        <w:t>Зверева И.А., Зверева В. С., Зверев А.С.</w:t>
      </w:r>
    </w:p>
    <w:p w:rsidR="00BE4817" w:rsidRPr="005215D3" w:rsidP="00BE4817">
      <w:pPr>
        <w:tabs>
          <w:tab w:val="left" w:pos="6432"/>
        </w:tabs>
        <w:autoSpaceDE w:val="0"/>
        <w:autoSpaceDN w:val="0"/>
        <w:adjustRightInd w:val="0"/>
        <w:ind w:right="-45" w:firstLine="851"/>
        <w:jc w:val="both"/>
        <w:rPr>
          <w:bCs/>
          <w:sz w:val="28"/>
          <w:szCs w:val="28"/>
        </w:rPr>
      </w:pPr>
      <w:r w:rsidRPr="005215D3">
        <w:rPr>
          <w:bCs/>
          <w:sz w:val="28"/>
          <w:szCs w:val="28"/>
        </w:rPr>
        <w:t xml:space="preserve">Представитель истца </w:t>
      </w:r>
      <w:r w:rsidR="00CC0442">
        <w:rPr>
          <w:bCs/>
          <w:sz w:val="28"/>
          <w:szCs w:val="28"/>
        </w:rPr>
        <w:t>Гаффарова</w:t>
      </w:r>
      <w:r w:rsidR="00CC0442">
        <w:rPr>
          <w:bCs/>
          <w:sz w:val="28"/>
          <w:szCs w:val="28"/>
        </w:rPr>
        <w:t xml:space="preserve"> А.Э. </w:t>
      </w:r>
      <w:r w:rsidRPr="005215D3">
        <w:rPr>
          <w:bCs/>
          <w:sz w:val="28"/>
          <w:szCs w:val="28"/>
        </w:rPr>
        <w:t>в судебное заседание не явил</w:t>
      </w:r>
      <w:r w:rsidR="00CC0442">
        <w:rPr>
          <w:bCs/>
          <w:sz w:val="28"/>
          <w:szCs w:val="28"/>
        </w:rPr>
        <w:t>ась</w:t>
      </w:r>
      <w:r w:rsidRPr="005215D3">
        <w:rPr>
          <w:bCs/>
          <w:sz w:val="28"/>
          <w:szCs w:val="28"/>
        </w:rPr>
        <w:t>, о времени и месте рассмотрения дела извещен</w:t>
      </w:r>
      <w:r w:rsidR="00CC0442">
        <w:rPr>
          <w:bCs/>
          <w:sz w:val="28"/>
          <w:szCs w:val="28"/>
        </w:rPr>
        <w:t>а</w:t>
      </w:r>
      <w:r w:rsidRPr="005215D3">
        <w:rPr>
          <w:bCs/>
          <w:sz w:val="28"/>
          <w:szCs w:val="28"/>
        </w:rPr>
        <w:t xml:space="preserve"> надлежащим образом, направил</w:t>
      </w:r>
      <w:r w:rsidR="00CC0442">
        <w:rPr>
          <w:bCs/>
          <w:sz w:val="28"/>
          <w:szCs w:val="28"/>
        </w:rPr>
        <w:t>а</w:t>
      </w:r>
      <w:r w:rsidRPr="005215D3">
        <w:rPr>
          <w:bCs/>
          <w:sz w:val="28"/>
          <w:szCs w:val="28"/>
        </w:rPr>
        <w:t xml:space="preserve"> в адрес суда заявление, в котором просил</w:t>
      </w:r>
      <w:r w:rsidR="00CC0442">
        <w:rPr>
          <w:bCs/>
          <w:sz w:val="28"/>
          <w:szCs w:val="28"/>
        </w:rPr>
        <w:t>а</w:t>
      </w:r>
      <w:r w:rsidRPr="005215D3">
        <w:rPr>
          <w:bCs/>
          <w:sz w:val="28"/>
          <w:szCs w:val="28"/>
        </w:rPr>
        <w:t xml:space="preserve"> рассмотреть дело в е</w:t>
      </w:r>
      <w:r w:rsidR="00CC0442">
        <w:rPr>
          <w:bCs/>
          <w:sz w:val="28"/>
          <w:szCs w:val="28"/>
        </w:rPr>
        <w:t>ё</w:t>
      </w:r>
      <w:r w:rsidRPr="005215D3">
        <w:rPr>
          <w:bCs/>
          <w:sz w:val="28"/>
          <w:szCs w:val="28"/>
        </w:rPr>
        <w:t xml:space="preserve"> отсутствие, исковые требования поддержал</w:t>
      </w:r>
      <w:r w:rsidR="00CC0442">
        <w:rPr>
          <w:bCs/>
          <w:sz w:val="28"/>
          <w:szCs w:val="28"/>
        </w:rPr>
        <w:t>а</w:t>
      </w:r>
      <w:r w:rsidRPr="005215D3">
        <w:rPr>
          <w:bCs/>
          <w:sz w:val="28"/>
          <w:szCs w:val="28"/>
        </w:rPr>
        <w:t xml:space="preserve"> в полном объеме</w:t>
      </w:r>
      <w:r w:rsidR="00CC0442">
        <w:rPr>
          <w:bCs/>
          <w:sz w:val="28"/>
          <w:szCs w:val="28"/>
        </w:rPr>
        <w:t xml:space="preserve"> (т. 3 л.д. 85), ранее представила в материалы дела </w:t>
      </w:r>
      <w:r w:rsidR="00035677">
        <w:rPr>
          <w:bCs/>
          <w:sz w:val="28"/>
          <w:szCs w:val="28"/>
        </w:rPr>
        <w:t xml:space="preserve">детализацию расчета пени и </w:t>
      </w:r>
      <w:r w:rsidR="00CC0442">
        <w:rPr>
          <w:bCs/>
          <w:sz w:val="28"/>
          <w:szCs w:val="28"/>
        </w:rPr>
        <w:t>подробны</w:t>
      </w:r>
      <w:r w:rsidR="008F109A">
        <w:rPr>
          <w:bCs/>
          <w:sz w:val="28"/>
          <w:szCs w:val="28"/>
        </w:rPr>
        <w:t>е</w:t>
      </w:r>
      <w:r w:rsidR="00CC0442">
        <w:rPr>
          <w:bCs/>
          <w:sz w:val="28"/>
          <w:szCs w:val="28"/>
        </w:rPr>
        <w:t xml:space="preserve"> расчет</w:t>
      </w:r>
      <w:r w:rsidR="008F109A">
        <w:rPr>
          <w:bCs/>
          <w:sz w:val="28"/>
          <w:szCs w:val="28"/>
        </w:rPr>
        <w:t>ы</w:t>
      </w:r>
      <w:r w:rsidR="00CC0442">
        <w:rPr>
          <w:bCs/>
          <w:sz w:val="28"/>
          <w:szCs w:val="28"/>
        </w:rPr>
        <w:t xml:space="preserve"> </w:t>
      </w:r>
      <w:r w:rsidR="00CC0442">
        <w:rPr>
          <w:bCs/>
          <w:sz w:val="28"/>
          <w:szCs w:val="28"/>
        </w:rPr>
        <w:t>начислений за услугу содержания общего имущества</w:t>
      </w:r>
      <w:r w:rsidR="00CC0442">
        <w:rPr>
          <w:bCs/>
          <w:sz w:val="28"/>
          <w:szCs w:val="28"/>
        </w:rPr>
        <w:t xml:space="preserve"> МКД</w:t>
      </w:r>
      <w:r w:rsidR="00AE0A89">
        <w:rPr>
          <w:bCs/>
          <w:sz w:val="28"/>
          <w:szCs w:val="28"/>
        </w:rPr>
        <w:t xml:space="preserve"> с приложением </w:t>
      </w:r>
      <w:r w:rsidR="00CC0442">
        <w:rPr>
          <w:bCs/>
          <w:sz w:val="28"/>
          <w:szCs w:val="28"/>
        </w:rPr>
        <w:t xml:space="preserve"> (т.2 л.д. </w:t>
      </w:r>
      <w:r w:rsidR="00035677">
        <w:rPr>
          <w:bCs/>
          <w:sz w:val="28"/>
          <w:szCs w:val="28"/>
        </w:rPr>
        <w:t xml:space="preserve">95-103, </w:t>
      </w:r>
      <w:r w:rsidR="00CC0442">
        <w:rPr>
          <w:bCs/>
          <w:sz w:val="28"/>
          <w:szCs w:val="28"/>
        </w:rPr>
        <w:t>234 -250, т.3 л.д.1-52)</w:t>
      </w:r>
      <w:r w:rsidRPr="005215D3">
        <w:rPr>
          <w:bCs/>
          <w:sz w:val="28"/>
          <w:szCs w:val="28"/>
        </w:rPr>
        <w:t xml:space="preserve">. </w:t>
      </w:r>
    </w:p>
    <w:p w:rsidR="00BE4817" w:rsidP="00BE4817">
      <w:pPr>
        <w:tabs>
          <w:tab w:val="left" w:pos="6432"/>
        </w:tabs>
        <w:autoSpaceDE w:val="0"/>
        <w:autoSpaceDN w:val="0"/>
        <w:adjustRightInd w:val="0"/>
        <w:ind w:right="-45" w:firstLine="851"/>
        <w:jc w:val="both"/>
        <w:rPr>
          <w:bCs/>
          <w:sz w:val="28"/>
          <w:szCs w:val="28"/>
        </w:rPr>
      </w:pPr>
      <w:r>
        <w:rPr>
          <w:bCs/>
          <w:sz w:val="28"/>
          <w:szCs w:val="28"/>
        </w:rPr>
        <w:t xml:space="preserve">Ответчик </w:t>
      </w:r>
      <w:r w:rsidR="005215D3">
        <w:rPr>
          <w:sz w:val="28"/>
          <w:szCs w:val="28"/>
        </w:rPr>
        <w:t>Зверев С.Л</w:t>
      </w:r>
      <w:r>
        <w:rPr>
          <w:sz w:val="28"/>
          <w:szCs w:val="28"/>
        </w:rPr>
        <w:t xml:space="preserve">. </w:t>
      </w:r>
      <w:r>
        <w:rPr>
          <w:bCs/>
          <w:sz w:val="28"/>
          <w:szCs w:val="28"/>
        </w:rPr>
        <w:t>в судебно</w:t>
      </w:r>
      <w:r w:rsidR="005215D3">
        <w:rPr>
          <w:bCs/>
          <w:sz w:val="28"/>
          <w:szCs w:val="28"/>
        </w:rPr>
        <w:t>м</w:t>
      </w:r>
      <w:r>
        <w:rPr>
          <w:bCs/>
          <w:sz w:val="28"/>
          <w:szCs w:val="28"/>
        </w:rPr>
        <w:t xml:space="preserve"> заседани</w:t>
      </w:r>
      <w:r w:rsidR="005215D3">
        <w:rPr>
          <w:bCs/>
          <w:sz w:val="28"/>
          <w:szCs w:val="28"/>
        </w:rPr>
        <w:t>и</w:t>
      </w:r>
      <w:r>
        <w:rPr>
          <w:bCs/>
          <w:sz w:val="28"/>
          <w:szCs w:val="28"/>
        </w:rPr>
        <w:t xml:space="preserve">  исковые требования не признал в полном объеме</w:t>
      </w:r>
      <w:r w:rsidR="00EF636A">
        <w:rPr>
          <w:bCs/>
          <w:sz w:val="28"/>
          <w:szCs w:val="28"/>
        </w:rPr>
        <w:t>, указав</w:t>
      </w:r>
      <w:r w:rsidR="00E70606">
        <w:rPr>
          <w:bCs/>
          <w:sz w:val="28"/>
          <w:szCs w:val="28"/>
        </w:rPr>
        <w:t>, в том числе в своих письменных возражениях по делу</w:t>
      </w:r>
      <w:r w:rsidR="00C72265">
        <w:rPr>
          <w:bCs/>
          <w:sz w:val="28"/>
          <w:szCs w:val="28"/>
        </w:rPr>
        <w:t xml:space="preserve"> (т.1 л.д. 69, 172; т.2 л.д. 136</w:t>
      </w:r>
      <w:r w:rsidR="006D25B5">
        <w:rPr>
          <w:bCs/>
          <w:sz w:val="28"/>
          <w:szCs w:val="28"/>
        </w:rPr>
        <w:t>-137</w:t>
      </w:r>
      <w:r w:rsidR="00F404F1">
        <w:rPr>
          <w:bCs/>
          <w:sz w:val="28"/>
          <w:szCs w:val="28"/>
        </w:rPr>
        <w:t>, 207-208</w:t>
      </w:r>
      <w:r w:rsidR="009826D7">
        <w:rPr>
          <w:bCs/>
          <w:sz w:val="28"/>
          <w:szCs w:val="28"/>
        </w:rPr>
        <w:t>;</w:t>
      </w:r>
      <w:r w:rsidRPr="002B5176" w:rsidR="002B5176">
        <w:rPr>
          <w:bCs/>
          <w:sz w:val="28"/>
          <w:szCs w:val="28"/>
        </w:rPr>
        <w:t xml:space="preserve"> </w:t>
      </w:r>
      <w:r w:rsidR="002B5176">
        <w:rPr>
          <w:bCs/>
          <w:sz w:val="28"/>
          <w:szCs w:val="28"/>
        </w:rPr>
        <w:t>т.3 л.д. 92-93</w:t>
      </w:r>
      <w:r w:rsidR="00C72265">
        <w:rPr>
          <w:bCs/>
          <w:sz w:val="28"/>
          <w:szCs w:val="28"/>
        </w:rPr>
        <w:t>)</w:t>
      </w:r>
      <w:r w:rsidR="00E70606">
        <w:rPr>
          <w:bCs/>
          <w:sz w:val="28"/>
          <w:szCs w:val="28"/>
        </w:rPr>
        <w:t>,</w:t>
      </w:r>
      <w:r w:rsidR="00EF636A">
        <w:rPr>
          <w:bCs/>
          <w:sz w:val="28"/>
          <w:szCs w:val="28"/>
        </w:rPr>
        <w:t xml:space="preserve"> на отсу</w:t>
      </w:r>
      <w:r w:rsidR="005215D3">
        <w:rPr>
          <w:bCs/>
          <w:sz w:val="28"/>
          <w:szCs w:val="28"/>
        </w:rPr>
        <w:t>тствие в многоквартирном доме №</w:t>
      </w:r>
      <w:r w:rsidR="007B01ED">
        <w:t>&lt;данные изъяты&gt;</w:t>
      </w:r>
      <w:r w:rsidR="00EF636A">
        <w:rPr>
          <w:bCs/>
          <w:sz w:val="28"/>
          <w:szCs w:val="28"/>
        </w:rPr>
        <w:t xml:space="preserve"> приборов отопления в местах общего пользования</w:t>
      </w:r>
      <w:r w:rsidR="003D65DD">
        <w:rPr>
          <w:bCs/>
          <w:sz w:val="28"/>
          <w:szCs w:val="28"/>
        </w:rPr>
        <w:t>,</w:t>
      </w:r>
      <w:r w:rsidR="003E54EF">
        <w:rPr>
          <w:bCs/>
          <w:sz w:val="28"/>
          <w:szCs w:val="28"/>
        </w:rPr>
        <w:t xml:space="preserve"> наличие в его квартире автономного отопления,</w:t>
      </w:r>
      <w:r w:rsidR="003D65DD">
        <w:rPr>
          <w:bCs/>
          <w:sz w:val="28"/>
          <w:szCs w:val="28"/>
        </w:rPr>
        <w:t xml:space="preserve"> отсутствие договорных отношений между сторонами</w:t>
      </w:r>
      <w:r w:rsidR="00F4490A">
        <w:rPr>
          <w:bCs/>
          <w:sz w:val="28"/>
          <w:szCs w:val="28"/>
        </w:rPr>
        <w:t xml:space="preserve"> и отсутствие доказательств оказания услуги по отоплению</w:t>
      </w:r>
      <w:r w:rsidRPr="00263F74" w:rsidR="00263F74">
        <w:rPr>
          <w:bCs/>
          <w:sz w:val="28"/>
          <w:szCs w:val="28"/>
        </w:rPr>
        <w:t xml:space="preserve"> </w:t>
      </w:r>
      <w:r w:rsidR="00263F74">
        <w:rPr>
          <w:bCs/>
          <w:sz w:val="28"/>
          <w:szCs w:val="28"/>
        </w:rPr>
        <w:t>мест общего пользования</w:t>
      </w:r>
      <w:r w:rsidR="00F4490A">
        <w:rPr>
          <w:bCs/>
          <w:sz w:val="28"/>
          <w:szCs w:val="28"/>
        </w:rPr>
        <w:t>, указ</w:t>
      </w:r>
      <w:r w:rsidR="009D648C">
        <w:rPr>
          <w:bCs/>
          <w:sz w:val="28"/>
          <w:szCs w:val="28"/>
        </w:rPr>
        <w:t>ав</w:t>
      </w:r>
      <w:r w:rsidR="00F4490A">
        <w:rPr>
          <w:bCs/>
          <w:sz w:val="28"/>
          <w:szCs w:val="28"/>
        </w:rPr>
        <w:t xml:space="preserve"> </w:t>
      </w:r>
      <w:r w:rsidR="00DF4D1C">
        <w:rPr>
          <w:bCs/>
          <w:sz w:val="28"/>
          <w:szCs w:val="28"/>
        </w:rPr>
        <w:t>также</w:t>
      </w:r>
      <w:r w:rsidR="009D648C">
        <w:rPr>
          <w:bCs/>
          <w:sz w:val="28"/>
          <w:szCs w:val="28"/>
        </w:rPr>
        <w:t>, что</w:t>
      </w:r>
      <w:r w:rsidR="00DF4D1C">
        <w:rPr>
          <w:bCs/>
          <w:sz w:val="28"/>
          <w:szCs w:val="28"/>
        </w:rPr>
        <w:t xml:space="preserve"> в связи с решением соответствующей межведомственной комиссии</w:t>
      </w:r>
      <w:r w:rsidR="009D648C">
        <w:rPr>
          <w:bCs/>
          <w:sz w:val="28"/>
          <w:szCs w:val="28"/>
        </w:rPr>
        <w:t xml:space="preserve"> </w:t>
      </w:r>
      <w:r w:rsidR="00350BEF">
        <w:rPr>
          <w:bCs/>
          <w:sz w:val="28"/>
          <w:szCs w:val="28"/>
        </w:rPr>
        <w:t xml:space="preserve">от 25.10.2022г. </w:t>
      </w:r>
      <w:r w:rsidR="009D648C">
        <w:rPr>
          <w:bCs/>
          <w:sz w:val="28"/>
          <w:szCs w:val="28"/>
        </w:rPr>
        <w:t>начисления должны были быть прекращены с  октября 2022</w:t>
      </w:r>
      <w:r w:rsidR="009D648C">
        <w:rPr>
          <w:bCs/>
          <w:sz w:val="28"/>
          <w:szCs w:val="28"/>
        </w:rPr>
        <w:t xml:space="preserve"> года</w:t>
      </w:r>
      <w:r w:rsidR="00296D5B">
        <w:rPr>
          <w:bCs/>
          <w:sz w:val="28"/>
          <w:szCs w:val="28"/>
        </w:rPr>
        <w:t xml:space="preserve">, </w:t>
      </w:r>
      <w:r w:rsidR="00716C31">
        <w:rPr>
          <w:bCs/>
          <w:sz w:val="28"/>
          <w:szCs w:val="28"/>
        </w:rPr>
        <w:t>а</w:t>
      </w:r>
      <w:r w:rsidR="004F25DF">
        <w:rPr>
          <w:bCs/>
          <w:sz w:val="28"/>
          <w:szCs w:val="28"/>
        </w:rPr>
        <w:t xml:space="preserve"> общедомовое инженерное оборудование присутствует в МКД в виде трубопроводов в подвальных помещениях и не может обеспечить поддержание определенного уровня температуры во всех </w:t>
      </w:r>
      <w:r w:rsidRPr="00A3334C" w:rsidR="004F25DF">
        <w:rPr>
          <w:bCs/>
          <w:sz w:val="28"/>
          <w:szCs w:val="28"/>
        </w:rPr>
        <w:t>помещениях в доме</w:t>
      </w:r>
      <w:r w:rsidRPr="00A3334C" w:rsidR="006D25B5">
        <w:rPr>
          <w:bCs/>
          <w:sz w:val="28"/>
          <w:szCs w:val="28"/>
        </w:rPr>
        <w:t>, квитанции на оплату, выставляемые истцом</w:t>
      </w:r>
      <w:r w:rsidRPr="00A3334C" w:rsidR="00A92A3E">
        <w:rPr>
          <w:bCs/>
          <w:sz w:val="28"/>
          <w:szCs w:val="28"/>
        </w:rPr>
        <w:t>,</w:t>
      </w:r>
      <w:r w:rsidRPr="00A3334C" w:rsidR="006D25B5">
        <w:rPr>
          <w:bCs/>
          <w:sz w:val="28"/>
          <w:szCs w:val="28"/>
        </w:rPr>
        <w:t xml:space="preserve"> не содержали </w:t>
      </w:r>
      <w:r w:rsidRPr="00A3334C" w:rsidR="006F72ED">
        <w:rPr>
          <w:bCs/>
          <w:sz w:val="28"/>
          <w:szCs w:val="28"/>
        </w:rPr>
        <w:t>сведения о конкретном получателе услуги</w:t>
      </w:r>
      <w:r w:rsidRPr="00A3334C" w:rsidR="006D25B5">
        <w:rPr>
          <w:bCs/>
          <w:sz w:val="28"/>
          <w:szCs w:val="28"/>
        </w:rPr>
        <w:t xml:space="preserve">, </w:t>
      </w:r>
      <w:r w:rsidRPr="00B6755E" w:rsidR="006D25B5">
        <w:rPr>
          <w:bCs/>
          <w:sz w:val="28"/>
          <w:szCs w:val="28"/>
        </w:rPr>
        <w:t xml:space="preserve">в </w:t>
      </w:r>
      <w:r w:rsidR="006F72ED">
        <w:rPr>
          <w:bCs/>
          <w:sz w:val="28"/>
          <w:szCs w:val="28"/>
        </w:rPr>
        <w:t>связи</w:t>
      </w:r>
      <w:r w:rsidR="006F72ED">
        <w:rPr>
          <w:bCs/>
          <w:sz w:val="28"/>
          <w:szCs w:val="28"/>
        </w:rPr>
        <w:t xml:space="preserve"> с чем не была применена</w:t>
      </w:r>
      <w:r w:rsidRPr="00B6755E" w:rsidR="006D25B5">
        <w:rPr>
          <w:bCs/>
          <w:sz w:val="28"/>
          <w:szCs w:val="28"/>
        </w:rPr>
        <w:t xml:space="preserve"> имеющ</w:t>
      </w:r>
      <w:r w:rsidR="006F72ED">
        <w:rPr>
          <w:bCs/>
          <w:sz w:val="28"/>
          <w:szCs w:val="28"/>
        </w:rPr>
        <w:t>ая</w:t>
      </w:r>
      <w:r w:rsidRPr="00B6755E" w:rsidR="006D25B5">
        <w:rPr>
          <w:bCs/>
          <w:sz w:val="28"/>
          <w:szCs w:val="28"/>
        </w:rPr>
        <w:t>ся у него льгот</w:t>
      </w:r>
      <w:r w:rsidR="006F72ED">
        <w:rPr>
          <w:bCs/>
          <w:sz w:val="28"/>
          <w:szCs w:val="28"/>
        </w:rPr>
        <w:t>а</w:t>
      </w:r>
      <w:r w:rsidR="00433FF2">
        <w:rPr>
          <w:bCs/>
          <w:sz w:val="28"/>
          <w:szCs w:val="28"/>
        </w:rPr>
        <w:t xml:space="preserve"> </w:t>
      </w:r>
      <w:r w:rsidRPr="00B6755E" w:rsidR="006D25B5">
        <w:rPr>
          <w:bCs/>
          <w:sz w:val="28"/>
          <w:szCs w:val="28"/>
        </w:rPr>
        <w:t>инвалид</w:t>
      </w:r>
      <w:r w:rsidR="00433FF2">
        <w:rPr>
          <w:bCs/>
          <w:sz w:val="28"/>
          <w:szCs w:val="28"/>
        </w:rPr>
        <w:t>а</w:t>
      </w:r>
      <w:r w:rsidRPr="00B6755E" w:rsidR="006D25B5">
        <w:rPr>
          <w:bCs/>
          <w:sz w:val="28"/>
          <w:szCs w:val="28"/>
        </w:rPr>
        <w:t>,</w:t>
      </w:r>
      <w:r w:rsidR="006D25B5">
        <w:rPr>
          <w:bCs/>
          <w:sz w:val="28"/>
          <w:szCs w:val="28"/>
        </w:rPr>
        <w:t xml:space="preserve"> также Зверев С.Л. </w:t>
      </w:r>
      <w:r w:rsidR="00141049">
        <w:rPr>
          <w:bCs/>
          <w:sz w:val="28"/>
          <w:szCs w:val="28"/>
        </w:rPr>
        <w:t>указал</w:t>
      </w:r>
      <w:r w:rsidR="004B5CC1">
        <w:rPr>
          <w:bCs/>
          <w:sz w:val="28"/>
          <w:szCs w:val="28"/>
        </w:rPr>
        <w:t xml:space="preserve"> на </w:t>
      </w:r>
      <w:r w:rsidRPr="00EF2243" w:rsidR="004B5CC1">
        <w:rPr>
          <w:bCs/>
          <w:sz w:val="28"/>
          <w:szCs w:val="28"/>
        </w:rPr>
        <w:t>применение в расчете исковых требований истца изменяющейся</w:t>
      </w:r>
      <w:r w:rsidRPr="00EF2243" w:rsidR="00491F4A">
        <w:rPr>
          <w:bCs/>
          <w:sz w:val="28"/>
          <w:szCs w:val="28"/>
        </w:rPr>
        <w:t xml:space="preserve"> и завышенной</w:t>
      </w:r>
      <w:r w:rsidRPr="00EF2243" w:rsidR="004B5CC1">
        <w:rPr>
          <w:bCs/>
          <w:sz w:val="28"/>
          <w:szCs w:val="28"/>
        </w:rPr>
        <w:t xml:space="preserve"> величины общей площади</w:t>
      </w:r>
      <w:r w:rsidRPr="00EF2243" w:rsidR="00141049">
        <w:rPr>
          <w:bCs/>
          <w:sz w:val="28"/>
          <w:szCs w:val="28"/>
        </w:rPr>
        <w:t xml:space="preserve"> </w:t>
      </w:r>
      <w:r w:rsidRPr="00EF2243" w:rsidR="004B5CC1">
        <w:rPr>
          <w:bCs/>
          <w:sz w:val="28"/>
          <w:szCs w:val="28"/>
        </w:rPr>
        <w:t>МКД</w:t>
      </w:r>
      <w:r w:rsidRPr="00EF2243" w:rsidR="002B5176">
        <w:rPr>
          <w:bCs/>
          <w:sz w:val="28"/>
          <w:szCs w:val="28"/>
        </w:rPr>
        <w:t>, не соответствующей общей площади МКД,</w:t>
      </w:r>
      <w:r w:rsidRPr="00EF2243" w:rsidR="004B5CC1">
        <w:rPr>
          <w:bCs/>
          <w:sz w:val="28"/>
          <w:szCs w:val="28"/>
        </w:rPr>
        <w:t xml:space="preserve"> </w:t>
      </w:r>
      <w:r w:rsidRPr="00EF2243" w:rsidR="002B5176">
        <w:rPr>
          <w:bCs/>
          <w:sz w:val="28"/>
          <w:szCs w:val="28"/>
        </w:rPr>
        <w:t>указанной в техническом паспорте  МКД</w:t>
      </w:r>
      <w:r w:rsidR="004B5CC1">
        <w:rPr>
          <w:bCs/>
          <w:sz w:val="28"/>
          <w:szCs w:val="28"/>
        </w:rPr>
        <w:t xml:space="preserve">, </w:t>
      </w:r>
      <w:r w:rsidR="006D25B5">
        <w:rPr>
          <w:bCs/>
          <w:sz w:val="28"/>
          <w:szCs w:val="28"/>
        </w:rPr>
        <w:t>просил суд учесть пропуск истцом сро</w:t>
      </w:r>
      <w:r w:rsidR="008F771C">
        <w:rPr>
          <w:bCs/>
          <w:sz w:val="28"/>
          <w:szCs w:val="28"/>
        </w:rPr>
        <w:t xml:space="preserve">ка исковой давности (т.2 л.д. </w:t>
      </w:r>
      <w:r w:rsidR="00141049">
        <w:rPr>
          <w:bCs/>
          <w:sz w:val="28"/>
          <w:szCs w:val="28"/>
        </w:rPr>
        <w:t>137</w:t>
      </w:r>
      <w:r w:rsidR="006D25B5">
        <w:rPr>
          <w:bCs/>
          <w:sz w:val="28"/>
          <w:szCs w:val="28"/>
        </w:rPr>
        <w:t>)</w:t>
      </w:r>
      <w:r w:rsidR="004F25DF">
        <w:rPr>
          <w:bCs/>
          <w:sz w:val="28"/>
          <w:szCs w:val="28"/>
        </w:rPr>
        <w:t xml:space="preserve">. </w:t>
      </w:r>
      <w:r w:rsidR="00372939">
        <w:rPr>
          <w:bCs/>
          <w:sz w:val="28"/>
          <w:szCs w:val="28"/>
        </w:rPr>
        <w:t xml:space="preserve">Кроме этого </w:t>
      </w:r>
      <w:r w:rsidR="004F25DF">
        <w:rPr>
          <w:bCs/>
          <w:sz w:val="28"/>
          <w:szCs w:val="28"/>
        </w:rPr>
        <w:t>Зверев С.Л. представил суду</w:t>
      </w:r>
      <w:r w:rsidR="00296D5B">
        <w:rPr>
          <w:bCs/>
          <w:sz w:val="28"/>
          <w:szCs w:val="28"/>
        </w:rPr>
        <w:t xml:space="preserve"> </w:t>
      </w:r>
      <w:r w:rsidR="00C41128">
        <w:rPr>
          <w:bCs/>
          <w:sz w:val="28"/>
          <w:szCs w:val="28"/>
        </w:rPr>
        <w:t xml:space="preserve">копию соглашения о порядке и размерах участия в расходах по оплате за жилое помещение, коммунальные услуги от 5.02.2018г., согласно которого Зверев С.Л. бессрочно единолично вносит 100% оплаты за коммунальные услуги по месту проживания </w:t>
      </w:r>
      <w:r w:rsidR="00296D5B">
        <w:rPr>
          <w:bCs/>
          <w:sz w:val="28"/>
          <w:szCs w:val="28"/>
        </w:rPr>
        <w:t>(</w:t>
      </w:r>
      <w:r w:rsidR="00F461A7">
        <w:rPr>
          <w:bCs/>
          <w:sz w:val="28"/>
          <w:szCs w:val="28"/>
        </w:rPr>
        <w:t xml:space="preserve">т. 1 </w:t>
      </w:r>
      <w:r w:rsidR="00296D5B">
        <w:rPr>
          <w:bCs/>
          <w:sz w:val="28"/>
          <w:szCs w:val="28"/>
        </w:rPr>
        <w:t xml:space="preserve">л.д. </w:t>
      </w:r>
      <w:r w:rsidR="004A7AFD">
        <w:rPr>
          <w:bCs/>
          <w:sz w:val="28"/>
          <w:szCs w:val="28"/>
        </w:rPr>
        <w:t>114</w:t>
      </w:r>
      <w:r w:rsidR="00296D5B">
        <w:rPr>
          <w:bCs/>
          <w:sz w:val="28"/>
          <w:szCs w:val="28"/>
        </w:rPr>
        <w:t>)</w:t>
      </w:r>
      <w:r w:rsidR="00F4490A">
        <w:rPr>
          <w:bCs/>
          <w:sz w:val="28"/>
          <w:szCs w:val="28"/>
        </w:rPr>
        <w:t>.</w:t>
      </w:r>
    </w:p>
    <w:p w:rsidR="00594DFD" w:rsidP="00BE4817">
      <w:pPr>
        <w:tabs>
          <w:tab w:val="left" w:pos="6432"/>
        </w:tabs>
        <w:autoSpaceDE w:val="0"/>
        <w:autoSpaceDN w:val="0"/>
        <w:adjustRightInd w:val="0"/>
        <w:ind w:right="-45" w:firstLine="851"/>
        <w:jc w:val="both"/>
        <w:rPr>
          <w:bCs/>
          <w:sz w:val="28"/>
          <w:szCs w:val="28"/>
        </w:rPr>
      </w:pPr>
      <w:r>
        <w:rPr>
          <w:bCs/>
          <w:sz w:val="28"/>
          <w:szCs w:val="28"/>
        </w:rPr>
        <w:t xml:space="preserve">Ответчик </w:t>
      </w:r>
      <w:r>
        <w:rPr>
          <w:color w:val="000000" w:themeColor="text1"/>
          <w:sz w:val="28"/>
          <w:szCs w:val="28"/>
        </w:rPr>
        <w:t xml:space="preserve">Зверева И.А. </w:t>
      </w:r>
      <w:r>
        <w:rPr>
          <w:bCs/>
          <w:sz w:val="28"/>
          <w:szCs w:val="28"/>
        </w:rPr>
        <w:t>в судебном заседании  исковые требования не признала в полном объеме, просила в иске отказать</w:t>
      </w:r>
      <w:r w:rsidR="00372939">
        <w:rPr>
          <w:bCs/>
          <w:sz w:val="28"/>
          <w:szCs w:val="28"/>
        </w:rPr>
        <w:t xml:space="preserve"> по основаниям, изложенным Зверевым С.Л</w:t>
      </w:r>
      <w:r>
        <w:rPr>
          <w:bCs/>
          <w:sz w:val="28"/>
          <w:szCs w:val="28"/>
        </w:rPr>
        <w:t>.</w:t>
      </w:r>
    </w:p>
    <w:p w:rsidR="00693C6B" w:rsidP="00693C6B">
      <w:pPr>
        <w:tabs>
          <w:tab w:val="left" w:pos="6432"/>
        </w:tabs>
        <w:autoSpaceDE w:val="0"/>
        <w:autoSpaceDN w:val="0"/>
        <w:adjustRightInd w:val="0"/>
        <w:ind w:right="-45" w:firstLine="851"/>
        <w:jc w:val="both"/>
        <w:rPr>
          <w:bCs/>
          <w:sz w:val="28"/>
          <w:szCs w:val="28"/>
        </w:rPr>
      </w:pPr>
      <w:r>
        <w:rPr>
          <w:bCs/>
          <w:sz w:val="28"/>
          <w:szCs w:val="28"/>
        </w:rPr>
        <w:t>Ответчик</w:t>
      </w:r>
      <w:r w:rsidR="00296D5B">
        <w:rPr>
          <w:bCs/>
          <w:sz w:val="28"/>
          <w:szCs w:val="28"/>
        </w:rPr>
        <w:t>и</w:t>
      </w:r>
      <w:r>
        <w:rPr>
          <w:bCs/>
          <w:sz w:val="28"/>
          <w:szCs w:val="28"/>
        </w:rPr>
        <w:t xml:space="preserve"> </w:t>
      </w:r>
      <w:r w:rsidR="00E856CD">
        <w:rPr>
          <w:color w:val="000000" w:themeColor="text1"/>
          <w:sz w:val="28"/>
          <w:szCs w:val="28"/>
        </w:rPr>
        <w:t>Зверева В.С., Зверев А.С.</w:t>
      </w:r>
      <w:r>
        <w:rPr>
          <w:sz w:val="28"/>
          <w:szCs w:val="28"/>
        </w:rPr>
        <w:t xml:space="preserve"> </w:t>
      </w:r>
      <w:r>
        <w:rPr>
          <w:bCs/>
          <w:sz w:val="28"/>
          <w:szCs w:val="28"/>
        </w:rPr>
        <w:t>в судебное заседание не явил</w:t>
      </w:r>
      <w:r w:rsidR="00E856CD">
        <w:rPr>
          <w:bCs/>
          <w:sz w:val="28"/>
          <w:szCs w:val="28"/>
        </w:rPr>
        <w:t>ись</w:t>
      </w:r>
      <w:r>
        <w:rPr>
          <w:bCs/>
          <w:sz w:val="28"/>
          <w:szCs w:val="28"/>
        </w:rPr>
        <w:t>, о времени и месте рассмотрения дела извещал</w:t>
      </w:r>
      <w:r w:rsidR="00E856CD">
        <w:rPr>
          <w:bCs/>
          <w:sz w:val="28"/>
          <w:szCs w:val="28"/>
        </w:rPr>
        <w:t>ись</w:t>
      </w:r>
      <w:r>
        <w:rPr>
          <w:bCs/>
          <w:sz w:val="28"/>
          <w:szCs w:val="28"/>
        </w:rPr>
        <w:t xml:space="preserve"> надлежащим образом, </w:t>
      </w:r>
      <w:r w:rsidR="00B61EBC">
        <w:rPr>
          <w:bCs/>
          <w:sz w:val="28"/>
          <w:szCs w:val="28"/>
        </w:rPr>
        <w:t>с заявлениями</w:t>
      </w:r>
      <w:r w:rsidR="006A1172">
        <w:rPr>
          <w:bCs/>
          <w:sz w:val="28"/>
          <w:szCs w:val="28"/>
        </w:rPr>
        <w:t xml:space="preserve">  в адрес суда не обращались</w:t>
      </w:r>
      <w:r w:rsidR="00B61EBC">
        <w:rPr>
          <w:bCs/>
          <w:sz w:val="28"/>
          <w:szCs w:val="28"/>
        </w:rPr>
        <w:t>, ранее ходатайствовали о рассмотрении дела в их отсутствие</w:t>
      </w:r>
      <w:r w:rsidR="00B61EBC">
        <w:t xml:space="preserve"> </w:t>
      </w:r>
      <w:r w:rsidR="00B61EBC">
        <w:rPr>
          <w:sz w:val="28"/>
          <w:szCs w:val="28"/>
        </w:rPr>
        <w:t>(т.1 л.д. 98)</w:t>
      </w:r>
      <w:r>
        <w:rPr>
          <w:bCs/>
          <w:sz w:val="28"/>
          <w:szCs w:val="28"/>
        </w:rPr>
        <w:t>.</w:t>
      </w:r>
    </w:p>
    <w:p w:rsidR="002C6221" w:rsidRPr="008B738F" w:rsidP="002C6221">
      <w:pPr>
        <w:tabs>
          <w:tab w:val="left" w:pos="6432"/>
        </w:tabs>
        <w:autoSpaceDE w:val="0"/>
        <w:autoSpaceDN w:val="0"/>
        <w:adjustRightInd w:val="0"/>
        <w:ind w:right="-45" w:firstLine="851"/>
        <w:jc w:val="both"/>
        <w:rPr>
          <w:bCs/>
          <w:sz w:val="28"/>
          <w:szCs w:val="28"/>
        </w:rPr>
      </w:pPr>
      <w:r>
        <w:rPr>
          <w:bCs/>
          <w:sz w:val="28"/>
          <w:szCs w:val="28"/>
        </w:rPr>
        <w:t>Треть</w:t>
      </w:r>
      <w:r w:rsidR="00326AF5">
        <w:rPr>
          <w:bCs/>
          <w:sz w:val="28"/>
          <w:szCs w:val="28"/>
        </w:rPr>
        <w:t>и</w:t>
      </w:r>
      <w:r>
        <w:rPr>
          <w:bCs/>
          <w:sz w:val="28"/>
          <w:szCs w:val="28"/>
        </w:rPr>
        <w:t xml:space="preserve"> лиц</w:t>
      </w:r>
      <w:r w:rsidR="00326AF5">
        <w:rPr>
          <w:bCs/>
          <w:sz w:val="28"/>
          <w:szCs w:val="28"/>
        </w:rPr>
        <w:t>а</w:t>
      </w:r>
      <w:r w:rsidR="004C06D4">
        <w:rPr>
          <w:bCs/>
          <w:sz w:val="28"/>
          <w:szCs w:val="28"/>
        </w:rPr>
        <w:t>,</w:t>
      </w:r>
      <w:r>
        <w:rPr>
          <w:bCs/>
          <w:sz w:val="28"/>
          <w:szCs w:val="28"/>
        </w:rPr>
        <w:t xml:space="preserve"> </w:t>
      </w:r>
      <w:r w:rsidRPr="004D1A62" w:rsidR="004C06D4">
        <w:rPr>
          <w:sz w:val="28"/>
          <w:szCs w:val="28"/>
        </w:rPr>
        <w:t>не заявляющ</w:t>
      </w:r>
      <w:r w:rsidR="008B738F">
        <w:rPr>
          <w:sz w:val="28"/>
          <w:szCs w:val="28"/>
        </w:rPr>
        <w:t>е</w:t>
      </w:r>
      <w:r w:rsidRPr="004D1A62" w:rsidR="004C06D4">
        <w:rPr>
          <w:sz w:val="28"/>
          <w:szCs w:val="28"/>
        </w:rPr>
        <w:t>е самостоятельных требований относительно предмета спора</w:t>
      </w:r>
      <w:r w:rsidR="006A339C">
        <w:rPr>
          <w:sz w:val="28"/>
          <w:szCs w:val="28"/>
        </w:rPr>
        <w:t xml:space="preserve"> </w:t>
      </w:r>
      <w:r w:rsidR="008B738F">
        <w:rPr>
          <w:sz w:val="28"/>
          <w:szCs w:val="28"/>
        </w:rPr>
        <w:t>явку сво</w:t>
      </w:r>
      <w:r w:rsidR="00326AF5">
        <w:rPr>
          <w:sz w:val="28"/>
          <w:szCs w:val="28"/>
        </w:rPr>
        <w:t>их</w:t>
      </w:r>
      <w:r w:rsidR="008B738F">
        <w:rPr>
          <w:sz w:val="28"/>
          <w:szCs w:val="28"/>
        </w:rPr>
        <w:t xml:space="preserve"> представител</w:t>
      </w:r>
      <w:r w:rsidR="00326AF5">
        <w:rPr>
          <w:sz w:val="28"/>
          <w:szCs w:val="28"/>
        </w:rPr>
        <w:t>ей</w:t>
      </w:r>
      <w:r w:rsidR="008B738F">
        <w:rPr>
          <w:sz w:val="28"/>
          <w:szCs w:val="28"/>
        </w:rPr>
        <w:t xml:space="preserve"> в судебное заседание не обеспечил</w:t>
      </w:r>
      <w:r w:rsidR="00326AF5">
        <w:rPr>
          <w:sz w:val="28"/>
          <w:szCs w:val="28"/>
        </w:rPr>
        <w:t>и</w:t>
      </w:r>
      <w:r w:rsidR="008B738F">
        <w:rPr>
          <w:sz w:val="28"/>
          <w:szCs w:val="28"/>
        </w:rPr>
        <w:t xml:space="preserve">, </w:t>
      </w:r>
      <w:r w:rsidRPr="008B738F" w:rsidR="008B738F">
        <w:rPr>
          <w:bCs/>
          <w:sz w:val="28"/>
          <w:szCs w:val="28"/>
        </w:rPr>
        <w:t>о времени и месте рассмотрения дела извещ</w:t>
      </w:r>
      <w:r w:rsidR="00326AF5">
        <w:rPr>
          <w:bCs/>
          <w:sz w:val="28"/>
          <w:szCs w:val="28"/>
        </w:rPr>
        <w:t>ались</w:t>
      </w:r>
      <w:r w:rsidRPr="008B738F" w:rsidR="008B738F">
        <w:rPr>
          <w:bCs/>
          <w:sz w:val="28"/>
          <w:szCs w:val="28"/>
        </w:rPr>
        <w:t xml:space="preserve"> надлежащим образом, </w:t>
      </w:r>
      <w:r w:rsidR="006A1172">
        <w:rPr>
          <w:bCs/>
          <w:sz w:val="28"/>
          <w:szCs w:val="28"/>
        </w:rPr>
        <w:t xml:space="preserve">представитель </w:t>
      </w:r>
      <w:r w:rsidR="006A1172">
        <w:rPr>
          <w:sz w:val="28"/>
          <w:szCs w:val="28"/>
        </w:rPr>
        <w:t>МКУ Департамент труда и социальной защиты населения Администрации города Симферополя обратился с письменным ходатайством</w:t>
      </w:r>
      <w:r w:rsidR="00326AF5">
        <w:rPr>
          <w:sz w:val="28"/>
          <w:szCs w:val="28"/>
        </w:rPr>
        <w:t xml:space="preserve"> </w:t>
      </w:r>
      <w:r w:rsidR="006A1172">
        <w:rPr>
          <w:sz w:val="28"/>
          <w:szCs w:val="28"/>
        </w:rPr>
        <w:t xml:space="preserve">о </w:t>
      </w:r>
      <w:r w:rsidR="00326AF5">
        <w:rPr>
          <w:sz w:val="28"/>
          <w:szCs w:val="28"/>
        </w:rPr>
        <w:t xml:space="preserve"> рассмотре</w:t>
      </w:r>
      <w:r w:rsidR="006A1172">
        <w:rPr>
          <w:sz w:val="28"/>
          <w:szCs w:val="28"/>
        </w:rPr>
        <w:t>нии</w:t>
      </w:r>
      <w:r w:rsidR="00326AF5">
        <w:rPr>
          <w:sz w:val="28"/>
          <w:szCs w:val="28"/>
        </w:rPr>
        <w:t xml:space="preserve"> дел</w:t>
      </w:r>
      <w:r w:rsidR="006A1172">
        <w:rPr>
          <w:sz w:val="28"/>
          <w:szCs w:val="28"/>
        </w:rPr>
        <w:t>а</w:t>
      </w:r>
      <w:r w:rsidR="00326AF5">
        <w:rPr>
          <w:sz w:val="28"/>
          <w:szCs w:val="28"/>
        </w:rPr>
        <w:t xml:space="preserve"> в его отсутствие (</w:t>
      </w:r>
      <w:r w:rsidR="006A1172">
        <w:rPr>
          <w:sz w:val="28"/>
          <w:szCs w:val="28"/>
        </w:rPr>
        <w:t xml:space="preserve">т.3 </w:t>
      </w:r>
      <w:r w:rsidR="00326AF5">
        <w:rPr>
          <w:sz w:val="28"/>
          <w:szCs w:val="28"/>
        </w:rPr>
        <w:t xml:space="preserve">л.д. </w:t>
      </w:r>
      <w:r w:rsidR="006A1172">
        <w:rPr>
          <w:sz w:val="28"/>
          <w:szCs w:val="28"/>
        </w:rPr>
        <w:t>81</w:t>
      </w:r>
      <w:r w:rsidR="00326AF5">
        <w:rPr>
          <w:sz w:val="28"/>
          <w:szCs w:val="28"/>
        </w:rPr>
        <w:t>)</w:t>
      </w:r>
      <w:r w:rsidRPr="008B738F">
        <w:rPr>
          <w:bCs/>
          <w:sz w:val="28"/>
          <w:szCs w:val="28"/>
        </w:rPr>
        <w:t>.</w:t>
      </w:r>
    </w:p>
    <w:p w:rsidR="002C6221" w:rsidP="002C6221">
      <w:pPr>
        <w:tabs>
          <w:tab w:val="left" w:pos="6432"/>
        </w:tabs>
        <w:autoSpaceDE w:val="0"/>
        <w:autoSpaceDN w:val="0"/>
        <w:adjustRightInd w:val="0"/>
        <w:ind w:right="-45" w:firstLine="851"/>
        <w:jc w:val="both"/>
        <w:rPr>
          <w:bCs/>
          <w:sz w:val="28"/>
          <w:szCs w:val="28"/>
        </w:rPr>
      </w:pPr>
      <w:r>
        <w:rPr>
          <w:bCs/>
          <w:sz w:val="28"/>
          <w:szCs w:val="28"/>
        </w:rPr>
        <w:t xml:space="preserve">В соответствии со ст. 167 Гражданского процессуального кодекса Российской Федерации, суд считает возможным рассмотреть дело без участия </w:t>
      </w:r>
      <w:r w:rsidR="009F6127">
        <w:rPr>
          <w:bCs/>
          <w:sz w:val="28"/>
          <w:szCs w:val="28"/>
        </w:rPr>
        <w:t xml:space="preserve">неявившихся </w:t>
      </w:r>
      <w:r>
        <w:rPr>
          <w:bCs/>
          <w:sz w:val="28"/>
          <w:szCs w:val="28"/>
        </w:rPr>
        <w:t>сторон</w:t>
      </w:r>
      <w:r w:rsidR="00C17653">
        <w:rPr>
          <w:bCs/>
          <w:sz w:val="28"/>
          <w:szCs w:val="28"/>
        </w:rPr>
        <w:t xml:space="preserve"> и треть</w:t>
      </w:r>
      <w:r w:rsidR="009F6127">
        <w:rPr>
          <w:bCs/>
          <w:sz w:val="28"/>
          <w:szCs w:val="28"/>
        </w:rPr>
        <w:t>их лиц</w:t>
      </w:r>
      <w:r>
        <w:rPr>
          <w:bCs/>
          <w:sz w:val="28"/>
          <w:szCs w:val="28"/>
        </w:rPr>
        <w:t>.</w:t>
      </w:r>
    </w:p>
    <w:p w:rsidR="00391E03" w:rsidRPr="0060734D" w:rsidP="0060734D">
      <w:pPr>
        <w:tabs>
          <w:tab w:val="left" w:pos="6432"/>
        </w:tabs>
        <w:autoSpaceDE w:val="0"/>
        <w:autoSpaceDN w:val="0"/>
        <w:adjustRightInd w:val="0"/>
        <w:ind w:right="-45" w:firstLine="851"/>
        <w:jc w:val="both"/>
        <w:rPr>
          <w:bCs/>
          <w:sz w:val="28"/>
          <w:szCs w:val="28"/>
        </w:rPr>
      </w:pPr>
      <w:r>
        <w:rPr>
          <w:bCs/>
          <w:sz w:val="28"/>
          <w:szCs w:val="28"/>
        </w:rPr>
        <w:t>Суд, заслушав объяснения явившихся ответчиков, и</w:t>
      </w:r>
      <w:r w:rsidR="002C6221">
        <w:rPr>
          <w:bCs/>
          <w:sz w:val="28"/>
          <w:szCs w:val="28"/>
        </w:rPr>
        <w:t>сследовав материалы дела, пришел к выводу о том, ч</w:t>
      </w:r>
      <w:r w:rsidR="008D2BD0">
        <w:rPr>
          <w:bCs/>
          <w:sz w:val="28"/>
          <w:szCs w:val="28"/>
        </w:rPr>
        <w:t xml:space="preserve">то исковые требования подлежат </w:t>
      </w:r>
      <w:r w:rsidR="002C6221">
        <w:rPr>
          <w:bCs/>
          <w:sz w:val="28"/>
          <w:szCs w:val="28"/>
        </w:rPr>
        <w:t xml:space="preserve"> </w:t>
      </w:r>
      <w:r w:rsidR="00ED68E3">
        <w:rPr>
          <w:bCs/>
          <w:sz w:val="28"/>
          <w:szCs w:val="28"/>
        </w:rPr>
        <w:t xml:space="preserve">частичному </w:t>
      </w:r>
      <w:r w:rsidR="002C6221">
        <w:rPr>
          <w:bCs/>
          <w:sz w:val="28"/>
          <w:szCs w:val="28"/>
        </w:rPr>
        <w:t>удовлетворению по следующим основаниям.</w:t>
      </w:r>
    </w:p>
    <w:p w:rsidR="00391E03" w:rsidRPr="00B61EBC" w:rsidP="00391E03">
      <w:pPr>
        <w:ind w:firstLine="540"/>
        <w:jc w:val="both"/>
        <w:rPr>
          <w:b/>
          <w:sz w:val="28"/>
          <w:szCs w:val="28"/>
        </w:rPr>
      </w:pPr>
      <w:r w:rsidRPr="00391E03">
        <w:rPr>
          <w:sz w:val="28"/>
          <w:szCs w:val="28"/>
        </w:rPr>
        <w:t>Как установлено суд</w:t>
      </w:r>
      <w:r w:rsidRPr="0060734D" w:rsidR="0060734D">
        <w:rPr>
          <w:sz w:val="28"/>
          <w:szCs w:val="28"/>
        </w:rPr>
        <w:t>ом</w:t>
      </w:r>
      <w:r w:rsidRPr="00391E03">
        <w:rPr>
          <w:sz w:val="28"/>
          <w:szCs w:val="28"/>
        </w:rPr>
        <w:t xml:space="preserve"> и следует из материалов дела, многоквартирный дом</w:t>
      </w:r>
      <w:r w:rsidR="0060734D">
        <w:rPr>
          <w:sz w:val="28"/>
          <w:szCs w:val="28"/>
        </w:rPr>
        <w:t xml:space="preserve"> </w:t>
      </w:r>
      <w:r w:rsidR="0060734D">
        <w:rPr>
          <w:bCs/>
          <w:sz w:val="28"/>
          <w:szCs w:val="28"/>
        </w:rPr>
        <w:t>№</w:t>
      </w:r>
      <w:r w:rsidR="007B01ED">
        <w:t>&lt;данные изъяты&gt;</w:t>
      </w:r>
      <w:r w:rsidRPr="00391E03">
        <w:rPr>
          <w:sz w:val="28"/>
          <w:szCs w:val="28"/>
        </w:rPr>
        <w:t xml:space="preserve">, подключен к системе централизованного отопления, поставку тепловой энергии в </w:t>
      </w:r>
      <w:r w:rsidR="002B4135">
        <w:rPr>
          <w:sz w:val="28"/>
          <w:szCs w:val="28"/>
        </w:rPr>
        <w:t>МКД</w:t>
      </w:r>
      <w:r w:rsidR="00003269">
        <w:rPr>
          <w:sz w:val="28"/>
          <w:szCs w:val="28"/>
        </w:rPr>
        <w:t xml:space="preserve"> </w:t>
      </w:r>
      <w:r w:rsidRPr="00391E03">
        <w:rPr>
          <w:sz w:val="28"/>
          <w:szCs w:val="28"/>
        </w:rPr>
        <w:t xml:space="preserve"> </w:t>
      </w:r>
      <w:r w:rsidR="00336DF1">
        <w:rPr>
          <w:sz w:val="28"/>
          <w:szCs w:val="28"/>
        </w:rPr>
        <w:t xml:space="preserve">в спорный период </w:t>
      </w:r>
      <w:r w:rsidRPr="00391E03">
        <w:rPr>
          <w:sz w:val="28"/>
          <w:szCs w:val="28"/>
        </w:rPr>
        <w:t>истец</w:t>
      </w:r>
      <w:r w:rsidR="0060734D">
        <w:rPr>
          <w:sz w:val="28"/>
          <w:szCs w:val="28"/>
        </w:rPr>
        <w:t xml:space="preserve"> </w:t>
      </w:r>
      <w:r w:rsidRPr="00391E03" w:rsidR="008127DF">
        <w:rPr>
          <w:sz w:val="28"/>
          <w:szCs w:val="28"/>
        </w:rPr>
        <w:t>осуществля</w:t>
      </w:r>
      <w:r w:rsidR="008127DF">
        <w:rPr>
          <w:sz w:val="28"/>
          <w:szCs w:val="28"/>
        </w:rPr>
        <w:t>л</w:t>
      </w:r>
      <w:r w:rsidRPr="008127DF" w:rsidR="008127DF">
        <w:rPr>
          <w:sz w:val="28"/>
          <w:szCs w:val="28"/>
        </w:rPr>
        <w:t xml:space="preserve"> </w:t>
      </w:r>
      <w:r w:rsidR="008127DF">
        <w:rPr>
          <w:sz w:val="28"/>
          <w:szCs w:val="28"/>
        </w:rPr>
        <w:t xml:space="preserve">надлежащим образом </w:t>
      </w:r>
      <w:r w:rsidR="0060734D">
        <w:rPr>
          <w:sz w:val="28"/>
          <w:szCs w:val="28"/>
        </w:rPr>
        <w:t>(</w:t>
      </w:r>
      <w:r w:rsidR="009F5C0C">
        <w:rPr>
          <w:sz w:val="28"/>
          <w:szCs w:val="28"/>
        </w:rPr>
        <w:t xml:space="preserve">т.1 </w:t>
      </w:r>
      <w:r w:rsidR="0060734D">
        <w:rPr>
          <w:sz w:val="28"/>
          <w:szCs w:val="28"/>
        </w:rPr>
        <w:t xml:space="preserve">л.д. </w:t>
      </w:r>
      <w:r w:rsidR="00893FA4">
        <w:rPr>
          <w:sz w:val="28"/>
          <w:szCs w:val="28"/>
        </w:rPr>
        <w:t>1-2, 4-18</w:t>
      </w:r>
      <w:r w:rsidR="0060734D">
        <w:rPr>
          <w:sz w:val="28"/>
          <w:szCs w:val="28"/>
        </w:rPr>
        <w:t>)</w:t>
      </w:r>
      <w:r w:rsidRPr="00391E03">
        <w:rPr>
          <w:sz w:val="28"/>
          <w:szCs w:val="28"/>
        </w:rPr>
        <w:t xml:space="preserve">. </w:t>
      </w:r>
      <w:r w:rsidRPr="00B61EBC" w:rsidR="007B1461">
        <w:rPr>
          <w:sz w:val="28"/>
          <w:szCs w:val="28"/>
        </w:rPr>
        <w:t>Доказательства обратного не были представлены суду и отсутствуют в материалах дела</w:t>
      </w:r>
      <w:r w:rsidRPr="00B61EBC" w:rsidR="00BF7E6D">
        <w:rPr>
          <w:sz w:val="28"/>
          <w:szCs w:val="28"/>
        </w:rPr>
        <w:t>.</w:t>
      </w:r>
    </w:p>
    <w:p w:rsidR="00B9375C" w:rsidP="00B9375C">
      <w:pPr>
        <w:tabs>
          <w:tab w:val="left" w:pos="6432"/>
        </w:tabs>
        <w:autoSpaceDE w:val="0"/>
        <w:autoSpaceDN w:val="0"/>
        <w:adjustRightInd w:val="0"/>
        <w:ind w:right="-45" w:firstLine="851"/>
        <w:jc w:val="both"/>
        <w:rPr>
          <w:bCs/>
          <w:sz w:val="28"/>
          <w:szCs w:val="28"/>
        </w:rPr>
      </w:pPr>
      <w:r w:rsidRPr="00A33285">
        <w:rPr>
          <w:bCs/>
          <w:sz w:val="28"/>
          <w:szCs w:val="28"/>
        </w:rPr>
        <w:t>Согласно актам готовности системы теплоснабжения потребителя система теплоснабжения жилого дома №</w:t>
      </w:r>
      <w:r w:rsidR="007B01ED">
        <w:t xml:space="preserve">&lt;данные </w:t>
      </w:r>
      <w:r w:rsidR="007B01ED">
        <w:t>изъяты</w:t>
      </w:r>
      <w:r w:rsidR="007B01ED">
        <w:t>&gt;</w:t>
      </w:r>
      <w:r w:rsidRPr="00A33285">
        <w:rPr>
          <w:bCs/>
          <w:sz w:val="28"/>
          <w:szCs w:val="28"/>
        </w:rPr>
        <w:t xml:space="preserve"> готова к эксплуатации в осенне-зимний период 2018-2022 г.г. (л.д. </w:t>
      </w:r>
      <w:r w:rsidR="008509F1">
        <w:rPr>
          <w:bCs/>
          <w:sz w:val="28"/>
          <w:szCs w:val="28"/>
        </w:rPr>
        <w:t>6</w:t>
      </w:r>
      <w:r w:rsidRPr="00A33285">
        <w:rPr>
          <w:bCs/>
          <w:sz w:val="28"/>
          <w:szCs w:val="28"/>
        </w:rPr>
        <w:t>-1</w:t>
      </w:r>
      <w:r w:rsidR="008509F1">
        <w:rPr>
          <w:bCs/>
          <w:sz w:val="28"/>
          <w:szCs w:val="28"/>
        </w:rPr>
        <w:t>8</w:t>
      </w:r>
      <w:r w:rsidRPr="00A33285">
        <w:rPr>
          <w:bCs/>
          <w:sz w:val="28"/>
          <w:szCs w:val="28"/>
        </w:rPr>
        <w:t xml:space="preserve">). </w:t>
      </w:r>
    </w:p>
    <w:p w:rsidR="00EC78B8" w:rsidRPr="00B61EBC" w:rsidP="00B9375C">
      <w:pPr>
        <w:tabs>
          <w:tab w:val="left" w:pos="6432"/>
        </w:tabs>
        <w:autoSpaceDE w:val="0"/>
        <w:autoSpaceDN w:val="0"/>
        <w:adjustRightInd w:val="0"/>
        <w:ind w:right="-45" w:firstLine="851"/>
        <w:jc w:val="both"/>
        <w:rPr>
          <w:bCs/>
          <w:sz w:val="28"/>
          <w:szCs w:val="28"/>
        </w:rPr>
      </w:pPr>
      <w:r>
        <w:rPr>
          <w:bCs/>
          <w:sz w:val="28"/>
          <w:szCs w:val="28"/>
        </w:rPr>
        <w:t>Как следует и</w:t>
      </w:r>
      <w:r w:rsidR="00164847">
        <w:rPr>
          <w:bCs/>
          <w:sz w:val="28"/>
          <w:szCs w:val="28"/>
        </w:rPr>
        <w:t xml:space="preserve">з копий актов-справок, документов отдела истца по расчетам с потребителями по приборам учета и документов абонентного отдела истца с результатами расчетов </w:t>
      </w:r>
      <w:r>
        <w:rPr>
          <w:bCs/>
          <w:sz w:val="28"/>
          <w:szCs w:val="28"/>
        </w:rPr>
        <w:t>дом</w:t>
      </w:r>
      <w:r w:rsidRPr="00A33285">
        <w:rPr>
          <w:bCs/>
          <w:sz w:val="28"/>
          <w:szCs w:val="28"/>
        </w:rPr>
        <w:t xml:space="preserve"> №</w:t>
      </w:r>
      <w:r w:rsidR="007B01ED">
        <w:t xml:space="preserve">&lt;данные </w:t>
      </w:r>
      <w:r w:rsidR="007B01ED">
        <w:t>изъяты</w:t>
      </w:r>
      <w:r w:rsidR="007B01ED">
        <w:t>&gt;</w:t>
      </w:r>
      <w:r>
        <w:rPr>
          <w:bCs/>
          <w:sz w:val="28"/>
          <w:szCs w:val="28"/>
        </w:rPr>
        <w:t xml:space="preserve"> потреблял тепловую энергию, поставляемую истцом в спорный период</w:t>
      </w:r>
      <w:r w:rsidR="00164847">
        <w:rPr>
          <w:bCs/>
          <w:sz w:val="28"/>
          <w:szCs w:val="28"/>
        </w:rPr>
        <w:t xml:space="preserve"> в объёме</w:t>
      </w:r>
      <w:r>
        <w:rPr>
          <w:bCs/>
          <w:sz w:val="28"/>
          <w:szCs w:val="28"/>
        </w:rPr>
        <w:t>,</w:t>
      </w:r>
      <w:r w:rsidR="00164847">
        <w:rPr>
          <w:bCs/>
          <w:sz w:val="28"/>
          <w:szCs w:val="28"/>
        </w:rPr>
        <w:t xml:space="preserve"> отображенном в указанных документах</w:t>
      </w:r>
      <w:r>
        <w:rPr>
          <w:bCs/>
          <w:sz w:val="28"/>
          <w:szCs w:val="28"/>
        </w:rPr>
        <w:t xml:space="preserve"> (</w:t>
      </w:r>
      <w:r w:rsidR="00164847">
        <w:rPr>
          <w:bCs/>
          <w:sz w:val="28"/>
          <w:szCs w:val="28"/>
        </w:rPr>
        <w:t xml:space="preserve">т.2 л.д. 236-250, </w:t>
      </w:r>
      <w:r>
        <w:rPr>
          <w:bCs/>
          <w:sz w:val="28"/>
          <w:szCs w:val="28"/>
        </w:rPr>
        <w:t>т.3 л.д. 1-30</w:t>
      </w:r>
      <w:r w:rsidR="00164847">
        <w:rPr>
          <w:bCs/>
          <w:sz w:val="28"/>
          <w:szCs w:val="28"/>
        </w:rPr>
        <w:t>, 41</w:t>
      </w:r>
      <w:r>
        <w:rPr>
          <w:bCs/>
          <w:sz w:val="28"/>
          <w:szCs w:val="28"/>
        </w:rPr>
        <w:t>).</w:t>
      </w:r>
      <w:r w:rsidR="00164847">
        <w:rPr>
          <w:bCs/>
          <w:sz w:val="28"/>
          <w:szCs w:val="28"/>
        </w:rPr>
        <w:t xml:space="preserve"> </w:t>
      </w:r>
      <w:r w:rsidRPr="00B61EBC" w:rsidR="00164847">
        <w:rPr>
          <w:sz w:val="28"/>
          <w:szCs w:val="28"/>
        </w:rPr>
        <w:t>Доказательства обратного не были представлены суду и отсутствуют в материалах дела.</w:t>
      </w:r>
    </w:p>
    <w:p w:rsidR="00077CB6" w:rsidP="00391E03">
      <w:pPr>
        <w:ind w:firstLine="540"/>
        <w:jc w:val="both"/>
        <w:rPr>
          <w:bCs/>
          <w:sz w:val="28"/>
          <w:szCs w:val="28"/>
        </w:rPr>
      </w:pPr>
      <w:r>
        <w:rPr>
          <w:sz w:val="28"/>
          <w:szCs w:val="28"/>
        </w:rPr>
        <w:t>Из</w:t>
      </w:r>
      <w:r w:rsidR="00792276">
        <w:rPr>
          <w:sz w:val="28"/>
          <w:szCs w:val="28"/>
        </w:rPr>
        <w:t xml:space="preserve"> </w:t>
      </w:r>
      <w:r>
        <w:rPr>
          <w:sz w:val="28"/>
          <w:szCs w:val="28"/>
        </w:rPr>
        <w:t xml:space="preserve">ответа ГУП РК «Крым БТИ» и </w:t>
      </w:r>
      <w:r w:rsidR="00792276">
        <w:rPr>
          <w:sz w:val="28"/>
          <w:szCs w:val="28"/>
        </w:rPr>
        <w:t>выпис</w:t>
      </w:r>
      <w:r>
        <w:rPr>
          <w:sz w:val="28"/>
          <w:szCs w:val="28"/>
        </w:rPr>
        <w:t>ки</w:t>
      </w:r>
      <w:r w:rsidR="00792276">
        <w:rPr>
          <w:sz w:val="28"/>
          <w:szCs w:val="28"/>
        </w:rPr>
        <w:t xml:space="preserve"> из Единого государственного реест</w:t>
      </w:r>
      <w:r w:rsidR="00F17B00">
        <w:rPr>
          <w:sz w:val="28"/>
          <w:szCs w:val="28"/>
        </w:rPr>
        <w:t xml:space="preserve">ра прав на недвижимое имущество </w:t>
      </w:r>
      <w:r w:rsidR="00792276">
        <w:rPr>
          <w:sz w:val="28"/>
          <w:szCs w:val="28"/>
        </w:rPr>
        <w:t>о</w:t>
      </w:r>
      <w:r w:rsidRPr="00391E03" w:rsidR="00391E03">
        <w:rPr>
          <w:sz w:val="28"/>
          <w:szCs w:val="28"/>
        </w:rPr>
        <w:t>тветчик</w:t>
      </w:r>
      <w:r w:rsidR="00C27257">
        <w:rPr>
          <w:sz w:val="28"/>
          <w:szCs w:val="28"/>
        </w:rPr>
        <w:t>а</w:t>
      </w:r>
      <w:r w:rsidR="00792276">
        <w:rPr>
          <w:sz w:val="28"/>
          <w:szCs w:val="28"/>
        </w:rPr>
        <w:t xml:space="preserve"> </w:t>
      </w:r>
      <w:r>
        <w:rPr>
          <w:sz w:val="28"/>
          <w:szCs w:val="28"/>
        </w:rPr>
        <w:t xml:space="preserve">усматривается, что </w:t>
      </w:r>
      <w:r w:rsidR="0061080C">
        <w:rPr>
          <w:sz w:val="28"/>
          <w:szCs w:val="28"/>
        </w:rPr>
        <w:t>Зверев С.Л</w:t>
      </w:r>
      <w:r w:rsidR="00792276">
        <w:rPr>
          <w:sz w:val="28"/>
          <w:szCs w:val="28"/>
        </w:rPr>
        <w:t>.</w:t>
      </w:r>
      <w:r w:rsidRPr="00391E03" w:rsidR="00391E03">
        <w:rPr>
          <w:sz w:val="28"/>
          <w:szCs w:val="28"/>
        </w:rPr>
        <w:t xml:space="preserve"> </w:t>
      </w:r>
      <w:r>
        <w:rPr>
          <w:bCs/>
          <w:sz w:val="28"/>
          <w:szCs w:val="28"/>
        </w:rPr>
        <w:t xml:space="preserve">с 2013 года </w:t>
      </w:r>
      <w:r w:rsidRPr="00391E03" w:rsidR="00391E03">
        <w:rPr>
          <w:sz w:val="28"/>
          <w:szCs w:val="28"/>
        </w:rPr>
        <w:t>явля</w:t>
      </w:r>
      <w:r w:rsidR="00C27257">
        <w:rPr>
          <w:sz w:val="28"/>
          <w:szCs w:val="28"/>
        </w:rPr>
        <w:t>л</w:t>
      </w:r>
      <w:r w:rsidRPr="00391E03" w:rsidR="00391E03">
        <w:rPr>
          <w:sz w:val="28"/>
          <w:szCs w:val="28"/>
        </w:rPr>
        <w:t>ся собственни</w:t>
      </w:r>
      <w:r w:rsidR="00792276">
        <w:rPr>
          <w:sz w:val="28"/>
          <w:szCs w:val="28"/>
        </w:rPr>
        <w:t>ком квартиры №</w:t>
      </w:r>
      <w:r w:rsidR="007B01ED">
        <w:t>&lt;данные изъяты</w:t>
      </w:r>
      <w:r w:rsidR="007B01ED">
        <w:t>&gt;</w:t>
      </w:r>
      <w:r w:rsidR="00EF25B1">
        <w:rPr>
          <w:bCs/>
          <w:sz w:val="28"/>
          <w:szCs w:val="28"/>
        </w:rPr>
        <w:t xml:space="preserve">, </w:t>
      </w:r>
      <w:r w:rsidR="007F1189">
        <w:rPr>
          <w:bCs/>
          <w:sz w:val="28"/>
          <w:szCs w:val="28"/>
        </w:rPr>
        <w:t>(</w:t>
      </w:r>
      <w:r w:rsidR="00B61EBC">
        <w:rPr>
          <w:bCs/>
          <w:sz w:val="28"/>
          <w:szCs w:val="28"/>
        </w:rPr>
        <w:t xml:space="preserve">т. 1 </w:t>
      </w:r>
      <w:r w:rsidR="007F1189">
        <w:rPr>
          <w:bCs/>
          <w:sz w:val="28"/>
          <w:szCs w:val="28"/>
        </w:rPr>
        <w:t xml:space="preserve">л.д. </w:t>
      </w:r>
      <w:r w:rsidR="00F17B00">
        <w:rPr>
          <w:bCs/>
          <w:sz w:val="28"/>
          <w:szCs w:val="28"/>
        </w:rPr>
        <w:t>4</w:t>
      </w:r>
      <w:r>
        <w:rPr>
          <w:bCs/>
          <w:sz w:val="28"/>
          <w:szCs w:val="28"/>
        </w:rPr>
        <w:t>8</w:t>
      </w:r>
      <w:r w:rsidR="00F17B00">
        <w:rPr>
          <w:bCs/>
          <w:sz w:val="28"/>
          <w:szCs w:val="28"/>
        </w:rPr>
        <w:t xml:space="preserve">, </w:t>
      </w:r>
      <w:r w:rsidR="007F1189">
        <w:rPr>
          <w:bCs/>
          <w:sz w:val="28"/>
          <w:szCs w:val="28"/>
        </w:rPr>
        <w:t>5</w:t>
      </w:r>
      <w:r>
        <w:rPr>
          <w:bCs/>
          <w:sz w:val="28"/>
          <w:szCs w:val="28"/>
        </w:rPr>
        <w:t>6</w:t>
      </w:r>
      <w:r w:rsidR="007F1189">
        <w:rPr>
          <w:bCs/>
          <w:sz w:val="28"/>
          <w:szCs w:val="28"/>
        </w:rPr>
        <w:t>)</w:t>
      </w:r>
      <w:r w:rsidR="00231E5F">
        <w:rPr>
          <w:bCs/>
          <w:sz w:val="28"/>
          <w:szCs w:val="28"/>
        </w:rPr>
        <w:t>.</w:t>
      </w:r>
      <w:r w:rsidR="00792276">
        <w:rPr>
          <w:bCs/>
          <w:sz w:val="28"/>
          <w:szCs w:val="28"/>
        </w:rPr>
        <w:t xml:space="preserve"> </w:t>
      </w:r>
    </w:p>
    <w:p w:rsidR="00C27257" w:rsidP="00391E03">
      <w:pPr>
        <w:ind w:firstLine="540"/>
        <w:jc w:val="both"/>
        <w:rPr>
          <w:bCs/>
          <w:sz w:val="28"/>
          <w:szCs w:val="28"/>
        </w:rPr>
      </w:pPr>
      <w:r>
        <w:rPr>
          <w:bCs/>
          <w:sz w:val="28"/>
          <w:szCs w:val="28"/>
        </w:rPr>
        <w:t>Факт того, что в спорный период ответчик Зверев С.Л. являлся собственником квартиры, Зверевым С.Л. не оспаривался и был подтверждён последним в ходе рассмотрения дела.</w:t>
      </w:r>
    </w:p>
    <w:p w:rsidR="00077CB6" w:rsidP="00391E03">
      <w:pPr>
        <w:ind w:firstLine="540"/>
        <w:jc w:val="both"/>
        <w:rPr>
          <w:sz w:val="28"/>
          <w:szCs w:val="28"/>
        </w:rPr>
      </w:pPr>
      <w:r>
        <w:rPr>
          <w:sz w:val="28"/>
          <w:szCs w:val="28"/>
        </w:rPr>
        <w:t>Из</w:t>
      </w:r>
      <w:r w:rsidR="00365929">
        <w:rPr>
          <w:sz w:val="28"/>
          <w:szCs w:val="28"/>
        </w:rPr>
        <w:t xml:space="preserve"> </w:t>
      </w:r>
      <w:r w:rsidR="009C461D">
        <w:rPr>
          <w:sz w:val="28"/>
          <w:szCs w:val="28"/>
        </w:rPr>
        <w:t>справ</w:t>
      </w:r>
      <w:r w:rsidR="00D63279">
        <w:rPr>
          <w:sz w:val="28"/>
          <w:szCs w:val="28"/>
        </w:rPr>
        <w:t>ок</w:t>
      </w:r>
      <w:r w:rsidR="009C461D">
        <w:rPr>
          <w:sz w:val="28"/>
          <w:szCs w:val="28"/>
        </w:rPr>
        <w:t xml:space="preserve"> МВД по РК от </w:t>
      </w:r>
      <w:r w:rsidR="000E156C">
        <w:rPr>
          <w:sz w:val="28"/>
          <w:szCs w:val="28"/>
        </w:rPr>
        <w:t>12</w:t>
      </w:r>
      <w:r w:rsidR="00D63279">
        <w:rPr>
          <w:sz w:val="28"/>
          <w:szCs w:val="28"/>
        </w:rPr>
        <w:t>.0</w:t>
      </w:r>
      <w:r w:rsidR="000E156C">
        <w:rPr>
          <w:sz w:val="28"/>
          <w:szCs w:val="28"/>
        </w:rPr>
        <w:t>5</w:t>
      </w:r>
      <w:r w:rsidR="00D63279">
        <w:rPr>
          <w:sz w:val="28"/>
          <w:szCs w:val="28"/>
        </w:rPr>
        <w:t xml:space="preserve">.2023 г., </w:t>
      </w:r>
      <w:r w:rsidR="000E156C">
        <w:rPr>
          <w:sz w:val="28"/>
          <w:szCs w:val="28"/>
        </w:rPr>
        <w:t>5</w:t>
      </w:r>
      <w:r w:rsidR="009C461D">
        <w:rPr>
          <w:sz w:val="28"/>
          <w:szCs w:val="28"/>
        </w:rPr>
        <w:t>.0</w:t>
      </w:r>
      <w:r w:rsidR="000E156C">
        <w:rPr>
          <w:sz w:val="28"/>
          <w:szCs w:val="28"/>
        </w:rPr>
        <w:t>7</w:t>
      </w:r>
      <w:r w:rsidR="009C461D">
        <w:rPr>
          <w:sz w:val="28"/>
          <w:szCs w:val="28"/>
        </w:rPr>
        <w:t>.2023г.</w:t>
      </w:r>
      <w:r w:rsidR="00F06E9A">
        <w:rPr>
          <w:sz w:val="28"/>
          <w:szCs w:val="28"/>
        </w:rPr>
        <w:t xml:space="preserve"> </w:t>
      </w:r>
      <w:r w:rsidR="00365929">
        <w:rPr>
          <w:sz w:val="28"/>
          <w:szCs w:val="28"/>
        </w:rPr>
        <w:t>усматривается, что о</w:t>
      </w:r>
      <w:r w:rsidRPr="00391E03" w:rsidR="00365929">
        <w:rPr>
          <w:sz w:val="28"/>
          <w:szCs w:val="28"/>
        </w:rPr>
        <w:t>тветчик</w:t>
      </w:r>
      <w:r w:rsidR="000B58B2">
        <w:rPr>
          <w:sz w:val="28"/>
          <w:szCs w:val="28"/>
        </w:rPr>
        <w:t xml:space="preserve">и </w:t>
      </w:r>
      <w:r w:rsidRPr="00CD769D" w:rsidR="000B58B2">
        <w:rPr>
          <w:sz w:val="28"/>
          <w:szCs w:val="28"/>
        </w:rPr>
        <w:t>являются родственниками</w:t>
      </w:r>
      <w:r w:rsidR="000B58B2">
        <w:rPr>
          <w:sz w:val="28"/>
          <w:szCs w:val="28"/>
        </w:rPr>
        <w:t>,</w:t>
      </w:r>
      <w:r w:rsidR="00365929">
        <w:rPr>
          <w:sz w:val="28"/>
          <w:szCs w:val="28"/>
        </w:rPr>
        <w:t xml:space="preserve"> </w:t>
      </w:r>
      <w:r w:rsidR="00D63279">
        <w:rPr>
          <w:sz w:val="28"/>
          <w:szCs w:val="28"/>
        </w:rPr>
        <w:t>зарегистрированы</w:t>
      </w:r>
      <w:r w:rsidR="009C461D">
        <w:rPr>
          <w:sz w:val="28"/>
          <w:szCs w:val="28"/>
        </w:rPr>
        <w:t xml:space="preserve"> и прожива</w:t>
      </w:r>
      <w:r w:rsidR="00C27257">
        <w:rPr>
          <w:sz w:val="28"/>
          <w:szCs w:val="28"/>
        </w:rPr>
        <w:t>ли</w:t>
      </w:r>
      <w:r w:rsidR="009C461D">
        <w:rPr>
          <w:sz w:val="28"/>
          <w:szCs w:val="28"/>
        </w:rPr>
        <w:t xml:space="preserve"> в вышеуказанной квартире</w:t>
      </w:r>
      <w:r w:rsidR="00C27257">
        <w:rPr>
          <w:sz w:val="28"/>
          <w:szCs w:val="28"/>
        </w:rPr>
        <w:t xml:space="preserve">  в спорный период</w:t>
      </w:r>
      <w:r w:rsidR="009C461D">
        <w:rPr>
          <w:sz w:val="28"/>
          <w:szCs w:val="28"/>
        </w:rPr>
        <w:t xml:space="preserve"> </w:t>
      </w:r>
      <w:r w:rsidR="000E156C">
        <w:rPr>
          <w:sz w:val="28"/>
          <w:szCs w:val="28"/>
        </w:rPr>
        <w:t>(</w:t>
      </w:r>
      <w:r w:rsidR="00B61EBC">
        <w:rPr>
          <w:sz w:val="28"/>
          <w:szCs w:val="28"/>
        </w:rPr>
        <w:t xml:space="preserve">т.1 </w:t>
      </w:r>
      <w:r w:rsidR="000E156C">
        <w:rPr>
          <w:sz w:val="28"/>
          <w:szCs w:val="28"/>
        </w:rPr>
        <w:t>л.д. 30, 99)</w:t>
      </w:r>
      <w:r w:rsidR="009C461D">
        <w:rPr>
          <w:sz w:val="28"/>
          <w:szCs w:val="28"/>
        </w:rPr>
        <w:t>.</w:t>
      </w:r>
      <w:r w:rsidR="002B7ED2">
        <w:rPr>
          <w:sz w:val="28"/>
          <w:szCs w:val="28"/>
        </w:rPr>
        <w:t xml:space="preserve"> Факт проживания ответчиков в квартире также усматривается из </w:t>
      </w:r>
      <w:r w:rsidR="00407227">
        <w:rPr>
          <w:sz w:val="28"/>
          <w:szCs w:val="28"/>
        </w:rPr>
        <w:t xml:space="preserve">их </w:t>
      </w:r>
      <w:r w:rsidR="002B7ED2">
        <w:rPr>
          <w:sz w:val="28"/>
          <w:szCs w:val="28"/>
        </w:rPr>
        <w:t>письменн</w:t>
      </w:r>
      <w:r w:rsidR="00B61EBC">
        <w:rPr>
          <w:sz w:val="28"/>
          <w:szCs w:val="28"/>
        </w:rPr>
        <w:t>ого ходатайства</w:t>
      </w:r>
      <w:r w:rsidR="00CD769D">
        <w:rPr>
          <w:sz w:val="28"/>
          <w:szCs w:val="28"/>
        </w:rPr>
        <w:t xml:space="preserve"> (</w:t>
      </w:r>
      <w:r w:rsidR="00B61EBC">
        <w:rPr>
          <w:sz w:val="28"/>
          <w:szCs w:val="28"/>
        </w:rPr>
        <w:t xml:space="preserve">т.1 </w:t>
      </w:r>
      <w:r w:rsidR="00CD769D">
        <w:rPr>
          <w:sz w:val="28"/>
          <w:szCs w:val="28"/>
        </w:rPr>
        <w:t xml:space="preserve">л.д. </w:t>
      </w:r>
      <w:r w:rsidR="000E156C">
        <w:rPr>
          <w:sz w:val="28"/>
          <w:szCs w:val="28"/>
        </w:rPr>
        <w:t>98</w:t>
      </w:r>
      <w:r w:rsidR="00CD769D">
        <w:rPr>
          <w:sz w:val="28"/>
          <w:szCs w:val="28"/>
        </w:rPr>
        <w:t>)</w:t>
      </w:r>
      <w:r w:rsidR="002B7ED2">
        <w:rPr>
          <w:sz w:val="28"/>
          <w:szCs w:val="28"/>
        </w:rPr>
        <w:t>.</w:t>
      </w:r>
    </w:p>
    <w:p w:rsidR="00181AE5" w:rsidRPr="006F684B" w:rsidP="00391E03">
      <w:pPr>
        <w:ind w:firstLine="540"/>
        <w:jc w:val="both"/>
        <w:rPr>
          <w:bCs/>
          <w:sz w:val="28"/>
          <w:szCs w:val="28"/>
        </w:rPr>
      </w:pPr>
      <w:r w:rsidRPr="006F684B">
        <w:rPr>
          <w:sz w:val="28"/>
          <w:szCs w:val="28"/>
        </w:rPr>
        <w:t>Согласно ответ</w:t>
      </w:r>
      <w:r w:rsidRPr="006F684B">
        <w:rPr>
          <w:sz w:val="28"/>
          <w:szCs w:val="28"/>
        </w:rPr>
        <w:t xml:space="preserve">а </w:t>
      </w:r>
      <w:r w:rsidR="008B3719">
        <w:rPr>
          <w:sz w:val="28"/>
          <w:szCs w:val="28"/>
        </w:rPr>
        <w:t xml:space="preserve">ООО </w:t>
      </w:r>
      <w:r w:rsidRPr="006F684B">
        <w:rPr>
          <w:sz w:val="28"/>
          <w:szCs w:val="28"/>
        </w:rPr>
        <w:t>У</w:t>
      </w:r>
      <w:r w:rsidR="008B3719">
        <w:rPr>
          <w:sz w:val="28"/>
          <w:szCs w:val="28"/>
        </w:rPr>
        <w:t>К</w:t>
      </w:r>
      <w:r w:rsidRPr="006F684B">
        <w:rPr>
          <w:sz w:val="28"/>
          <w:szCs w:val="28"/>
        </w:rPr>
        <w:t xml:space="preserve"> «</w:t>
      </w:r>
      <w:r w:rsidR="008B3719">
        <w:rPr>
          <w:sz w:val="28"/>
          <w:szCs w:val="28"/>
        </w:rPr>
        <w:t>Лидер</w:t>
      </w:r>
      <w:r w:rsidRPr="006F684B">
        <w:rPr>
          <w:sz w:val="28"/>
          <w:szCs w:val="28"/>
        </w:rPr>
        <w:t xml:space="preserve">» от </w:t>
      </w:r>
      <w:r w:rsidR="00DF1E83">
        <w:rPr>
          <w:sz w:val="28"/>
          <w:szCs w:val="28"/>
        </w:rPr>
        <w:t>2</w:t>
      </w:r>
      <w:r w:rsidRPr="006F684B">
        <w:rPr>
          <w:sz w:val="28"/>
          <w:szCs w:val="28"/>
        </w:rPr>
        <w:t>.0</w:t>
      </w:r>
      <w:r w:rsidR="00DF1E83">
        <w:rPr>
          <w:sz w:val="28"/>
          <w:szCs w:val="28"/>
        </w:rPr>
        <w:t>8</w:t>
      </w:r>
      <w:r w:rsidRPr="006F684B">
        <w:rPr>
          <w:sz w:val="28"/>
          <w:szCs w:val="28"/>
        </w:rPr>
        <w:t>.2023г. №</w:t>
      </w:r>
      <w:r w:rsidR="007B01ED">
        <w:t>&lt;данные изъяты&gt;</w:t>
      </w:r>
      <w:r w:rsidRPr="006F684B">
        <w:rPr>
          <w:sz w:val="28"/>
          <w:szCs w:val="28"/>
        </w:rPr>
        <w:t xml:space="preserve"> </w:t>
      </w:r>
      <w:r w:rsidRPr="006F684B" w:rsidR="003B614D">
        <w:rPr>
          <w:sz w:val="28"/>
          <w:szCs w:val="28"/>
        </w:rPr>
        <w:t xml:space="preserve">в </w:t>
      </w:r>
      <w:r w:rsidR="00DF1E83">
        <w:rPr>
          <w:sz w:val="28"/>
          <w:szCs w:val="28"/>
        </w:rPr>
        <w:t>местах общего пользован</w:t>
      </w:r>
      <w:r w:rsidR="00546BC2">
        <w:rPr>
          <w:sz w:val="28"/>
          <w:szCs w:val="28"/>
        </w:rPr>
        <w:t>ия система отопления отсутствует</w:t>
      </w:r>
      <w:r w:rsidR="00DF1E83">
        <w:rPr>
          <w:sz w:val="28"/>
          <w:szCs w:val="28"/>
        </w:rPr>
        <w:t xml:space="preserve">, трубопроводы подключения конвекторов отопления подъездов отключены от трубопроводов нижней разводки системы отопления дома и заглушены </w:t>
      </w:r>
      <w:r w:rsidR="00D73F5D">
        <w:rPr>
          <w:sz w:val="28"/>
          <w:szCs w:val="28"/>
        </w:rPr>
        <w:t xml:space="preserve">с января </w:t>
      </w:r>
      <w:r w:rsidR="00DF1E83">
        <w:rPr>
          <w:sz w:val="28"/>
          <w:szCs w:val="28"/>
        </w:rPr>
        <w:t>2019г.</w:t>
      </w:r>
      <w:r w:rsidRPr="006F684B" w:rsidR="003B614D">
        <w:rPr>
          <w:sz w:val="28"/>
          <w:szCs w:val="28"/>
        </w:rPr>
        <w:t xml:space="preserve"> </w:t>
      </w:r>
      <w:r w:rsidRPr="006F684B">
        <w:rPr>
          <w:sz w:val="28"/>
          <w:szCs w:val="28"/>
        </w:rPr>
        <w:t>(</w:t>
      </w:r>
      <w:r w:rsidR="00552A13">
        <w:rPr>
          <w:sz w:val="28"/>
          <w:szCs w:val="28"/>
        </w:rPr>
        <w:t xml:space="preserve">т. 1 </w:t>
      </w:r>
      <w:r w:rsidRPr="006F684B">
        <w:rPr>
          <w:sz w:val="28"/>
          <w:szCs w:val="28"/>
        </w:rPr>
        <w:t>л.д. 1</w:t>
      </w:r>
      <w:r w:rsidR="002E2F3D">
        <w:rPr>
          <w:sz w:val="28"/>
          <w:szCs w:val="28"/>
        </w:rPr>
        <w:t>37</w:t>
      </w:r>
      <w:r w:rsidRPr="006F684B">
        <w:rPr>
          <w:sz w:val="28"/>
          <w:szCs w:val="28"/>
        </w:rPr>
        <w:t>).</w:t>
      </w:r>
    </w:p>
    <w:p w:rsidR="00391E03" w:rsidRPr="00391E03" w:rsidP="00391E03">
      <w:pPr>
        <w:ind w:firstLine="540"/>
        <w:jc w:val="both"/>
        <w:rPr>
          <w:sz w:val="28"/>
          <w:szCs w:val="28"/>
        </w:rPr>
      </w:pPr>
      <w:r w:rsidRPr="00391E03">
        <w:rPr>
          <w:sz w:val="28"/>
          <w:szCs w:val="28"/>
        </w:rPr>
        <w:t xml:space="preserve">Как следует </w:t>
      </w:r>
      <w:r w:rsidRPr="00391E03">
        <w:rPr>
          <w:sz w:val="28"/>
          <w:szCs w:val="28"/>
        </w:rPr>
        <w:t xml:space="preserve">из </w:t>
      </w:r>
      <w:r w:rsidR="00772072">
        <w:rPr>
          <w:sz w:val="28"/>
          <w:szCs w:val="28"/>
        </w:rPr>
        <w:t xml:space="preserve">копии </w:t>
      </w:r>
      <w:r w:rsidRPr="00391E03">
        <w:rPr>
          <w:sz w:val="28"/>
          <w:szCs w:val="28"/>
        </w:rPr>
        <w:t xml:space="preserve">выписки из протокола </w:t>
      </w:r>
      <w:r w:rsidR="00996808">
        <w:rPr>
          <w:sz w:val="28"/>
          <w:szCs w:val="28"/>
        </w:rPr>
        <w:t>№</w:t>
      </w:r>
      <w:r w:rsidR="007B01ED">
        <w:t>&lt;данные изъяты&gt;</w:t>
      </w:r>
      <w:r w:rsidRPr="00391E03">
        <w:rPr>
          <w:sz w:val="28"/>
          <w:szCs w:val="28"/>
        </w:rPr>
        <w:t xml:space="preserve"> Межведомственной комиссией по рассмотрению заявлений потребителей коммунальной услуги по отоплению о наличии</w:t>
      </w:r>
      <w:r w:rsidRPr="00391E03">
        <w:rPr>
          <w:sz w:val="28"/>
          <w:szCs w:val="28"/>
        </w:rPr>
        <w:t xml:space="preserve"> (отсутствии) приборов отопления в местах общего пользования многоквартирных домов</w:t>
      </w:r>
      <w:r w:rsidR="00996808">
        <w:rPr>
          <w:sz w:val="28"/>
          <w:szCs w:val="28"/>
        </w:rPr>
        <w:t>,</w:t>
      </w:r>
      <w:r w:rsidRPr="00391E03">
        <w:rPr>
          <w:sz w:val="28"/>
          <w:szCs w:val="28"/>
        </w:rPr>
        <w:t xml:space="preserve"> в МКД</w:t>
      </w:r>
      <w:r w:rsidR="00996808">
        <w:rPr>
          <w:sz w:val="28"/>
          <w:szCs w:val="28"/>
        </w:rPr>
        <w:t xml:space="preserve"> №</w:t>
      </w:r>
      <w:r w:rsidR="007B01ED">
        <w:t>&lt;данные изъяты&gt;</w:t>
      </w:r>
      <w:r w:rsidRPr="00391E03">
        <w:rPr>
          <w:sz w:val="28"/>
          <w:szCs w:val="28"/>
        </w:rPr>
        <w:t>, приборы отопления в местах общего пользования отсутствуют</w:t>
      </w:r>
      <w:r w:rsidR="00772072">
        <w:rPr>
          <w:sz w:val="28"/>
          <w:szCs w:val="28"/>
        </w:rPr>
        <w:t xml:space="preserve"> (</w:t>
      </w:r>
      <w:r w:rsidR="00F44E46">
        <w:rPr>
          <w:sz w:val="28"/>
          <w:szCs w:val="28"/>
        </w:rPr>
        <w:t xml:space="preserve">т.1 </w:t>
      </w:r>
      <w:r w:rsidR="00772072">
        <w:rPr>
          <w:sz w:val="28"/>
          <w:szCs w:val="28"/>
        </w:rPr>
        <w:t xml:space="preserve">л.д. </w:t>
      </w:r>
      <w:r w:rsidR="00764785">
        <w:rPr>
          <w:sz w:val="28"/>
          <w:szCs w:val="28"/>
        </w:rPr>
        <w:t>76</w:t>
      </w:r>
      <w:r w:rsidR="00772072">
        <w:rPr>
          <w:sz w:val="28"/>
          <w:szCs w:val="28"/>
        </w:rPr>
        <w:t>)</w:t>
      </w:r>
      <w:r w:rsidRPr="00391E03">
        <w:rPr>
          <w:sz w:val="28"/>
          <w:szCs w:val="28"/>
        </w:rPr>
        <w:t xml:space="preserve">. </w:t>
      </w:r>
    </w:p>
    <w:p w:rsidR="00391E03" w:rsidRPr="00391E03" w:rsidP="00391E03">
      <w:pPr>
        <w:ind w:firstLine="540"/>
        <w:jc w:val="both"/>
        <w:rPr>
          <w:sz w:val="28"/>
          <w:szCs w:val="28"/>
        </w:rPr>
      </w:pPr>
      <w:r w:rsidRPr="00391E03">
        <w:rPr>
          <w:sz w:val="28"/>
          <w:szCs w:val="28"/>
        </w:rPr>
        <w:t xml:space="preserve">Истец не оспаривал факт отсутствия приборов отопления в местах общего пользования МКД </w:t>
      </w:r>
      <w:r w:rsidR="00916830">
        <w:rPr>
          <w:sz w:val="28"/>
          <w:szCs w:val="28"/>
        </w:rPr>
        <w:t>№</w:t>
      </w:r>
      <w:r w:rsidR="007B01ED">
        <w:t>&lt;данные изъяты&gt;</w:t>
      </w:r>
      <w:r w:rsidRPr="00391E03">
        <w:rPr>
          <w:sz w:val="28"/>
          <w:szCs w:val="28"/>
        </w:rPr>
        <w:t xml:space="preserve">, при этом </w:t>
      </w:r>
      <w:r w:rsidR="00FF17D4">
        <w:rPr>
          <w:sz w:val="28"/>
          <w:szCs w:val="28"/>
        </w:rPr>
        <w:t>дом</w:t>
      </w:r>
      <w:r w:rsidRPr="00391E03">
        <w:rPr>
          <w:sz w:val="28"/>
          <w:szCs w:val="28"/>
        </w:rPr>
        <w:t xml:space="preserve"> подключен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 </w:t>
      </w:r>
    </w:p>
    <w:p w:rsidR="005C2C87" w:rsidRPr="00391E03" w:rsidP="005C2C87">
      <w:pPr>
        <w:ind w:firstLine="540"/>
        <w:jc w:val="both"/>
        <w:rPr>
          <w:sz w:val="28"/>
          <w:szCs w:val="28"/>
        </w:rPr>
      </w:pPr>
      <w:r w:rsidRPr="00391E03">
        <w:rPr>
          <w:sz w:val="28"/>
          <w:szCs w:val="28"/>
        </w:rPr>
        <w:t xml:space="preserve">Начисление платы за услуги теплоснабжения по указанному адресу производится на основании Правил предоставления коммунальных услуг собственникам и пользователям помещений в многоквартирных домах и жилых домов (пункт 42.1 постановления Правительства Российской Федерации от 06 мая 2011 года N 354). </w:t>
      </w:r>
    </w:p>
    <w:p w:rsidR="005C2C87" w:rsidRPr="00EF46C8" w:rsidP="005C2C87">
      <w:pPr>
        <w:ind w:firstLine="540"/>
        <w:jc w:val="both"/>
        <w:rPr>
          <w:sz w:val="28"/>
          <w:szCs w:val="28"/>
        </w:rPr>
      </w:pPr>
      <w:r>
        <w:rPr>
          <w:sz w:val="28"/>
          <w:szCs w:val="28"/>
        </w:rPr>
        <w:t xml:space="preserve">Из </w:t>
      </w:r>
      <w:r w:rsidRPr="00EF46C8">
        <w:rPr>
          <w:sz w:val="28"/>
          <w:szCs w:val="28"/>
        </w:rPr>
        <w:t xml:space="preserve"> расчета </w:t>
      </w:r>
      <w:r w:rsidR="00C27257">
        <w:rPr>
          <w:sz w:val="28"/>
          <w:szCs w:val="28"/>
        </w:rPr>
        <w:t xml:space="preserve">истца </w:t>
      </w:r>
      <w:r w:rsidRPr="00EF46C8" w:rsidR="00C27257">
        <w:rPr>
          <w:sz w:val="28"/>
          <w:szCs w:val="28"/>
        </w:rPr>
        <w:t>(</w:t>
      </w:r>
      <w:r w:rsidR="00C27257">
        <w:rPr>
          <w:sz w:val="28"/>
          <w:szCs w:val="28"/>
        </w:rPr>
        <w:t xml:space="preserve">т. 1 </w:t>
      </w:r>
      <w:r w:rsidRPr="00EF46C8" w:rsidR="00C27257">
        <w:rPr>
          <w:sz w:val="28"/>
          <w:szCs w:val="28"/>
        </w:rPr>
        <w:t>л.д. 5)</w:t>
      </w:r>
      <w:r w:rsidR="00C27257">
        <w:rPr>
          <w:sz w:val="28"/>
          <w:szCs w:val="28"/>
        </w:rPr>
        <w:t>, подробного расчета начислений за услугу содержания имущества МКД с детализацией расчета пени</w:t>
      </w:r>
      <w:r w:rsidR="001128C7">
        <w:rPr>
          <w:sz w:val="28"/>
          <w:szCs w:val="28"/>
        </w:rPr>
        <w:t xml:space="preserve"> </w:t>
      </w:r>
      <w:r w:rsidR="008D5875">
        <w:rPr>
          <w:sz w:val="28"/>
          <w:szCs w:val="28"/>
        </w:rPr>
        <w:t xml:space="preserve">от 17.09.2024г. </w:t>
      </w:r>
      <w:r w:rsidR="001128C7">
        <w:rPr>
          <w:sz w:val="28"/>
          <w:szCs w:val="28"/>
        </w:rPr>
        <w:t>(т. 2 л.д. 96-103) и</w:t>
      </w:r>
      <w:r w:rsidR="00C27257">
        <w:rPr>
          <w:sz w:val="28"/>
          <w:szCs w:val="28"/>
        </w:rPr>
        <w:t xml:space="preserve"> </w:t>
      </w:r>
      <w:r w:rsidR="0029335D">
        <w:rPr>
          <w:sz w:val="28"/>
          <w:szCs w:val="28"/>
        </w:rPr>
        <w:t>подробного расчета начислений за услугу содержания имущества МКД</w:t>
      </w:r>
      <w:r w:rsidR="008D5875">
        <w:rPr>
          <w:sz w:val="28"/>
          <w:szCs w:val="28"/>
        </w:rPr>
        <w:t xml:space="preserve"> от 22.01.2025г. с приложением (т.2 л.д. 235-250, т. 3 л.д. 1-52)</w:t>
      </w:r>
      <w:r w:rsidR="0029335D">
        <w:rPr>
          <w:sz w:val="28"/>
          <w:szCs w:val="28"/>
        </w:rPr>
        <w:t xml:space="preserve"> </w:t>
      </w:r>
      <w:r>
        <w:rPr>
          <w:sz w:val="28"/>
          <w:szCs w:val="28"/>
        </w:rPr>
        <w:t xml:space="preserve">усматривается, что </w:t>
      </w:r>
      <w:r w:rsidRPr="00EF46C8">
        <w:rPr>
          <w:sz w:val="28"/>
          <w:szCs w:val="28"/>
        </w:rPr>
        <w:t>задолженность ответчиков по содержанию и обогреву</w:t>
      </w:r>
      <w:r w:rsidRPr="00EF46C8">
        <w:rPr>
          <w:sz w:val="28"/>
          <w:szCs w:val="28"/>
        </w:rPr>
        <w:t xml:space="preserve"> мест общего пользования жилого дома №</w:t>
      </w:r>
      <w:r w:rsidR="007B01ED">
        <w:t xml:space="preserve">&lt;данные изъяты&gt; </w:t>
      </w:r>
      <w:r w:rsidRPr="00EF46C8" w:rsidR="00EF46C8">
        <w:rPr>
          <w:bCs/>
          <w:sz w:val="28"/>
          <w:szCs w:val="28"/>
        </w:rPr>
        <w:t xml:space="preserve">за период </w:t>
      </w:r>
      <w:r w:rsidRPr="00EF46C8" w:rsidR="00EF46C8">
        <w:rPr>
          <w:sz w:val="28"/>
          <w:szCs w:val="28"/>
        </w:rPr>
        <w:t xml:space="preserve">с </w:t>
      </w:r>
      <w:r>
        <w:rPr>
          <w:sz w:val="28"/>
          <w:szCs w:val="28"/>
        </w:rPr>
        <w:t xml:space="preserve">января 2019 </w:t>
      </w:r>
      <w:r>
        <w:rPr>
          <w:sz w:val="28"/>
          <w:szCs w:val="28"/>
        </w:rPr>
        <w:t>года по ноябрь</w:t>
      </w:r>
      <w:r w:rsidRPr="00EF46C8" w:rsidR="00EF46C8">
        <w:rPr>
          <w:sz w:val="28"/>
          <w:szCs w:val="28"/>
        </w:rPr>
        <w:t xml:space="preserve"> </w:t>
      </w:r>
      <w:r>
        <w:rPr>
          <w:sz w:val="28"/>
          <w:szCs w:val="28"/>
        </w:rPr>
        <w:t>2022 года состав</w:t>
      </w:r>
      <w:r w:rsidR="008F51BC">
        <w:rPr>
          <w:sz w:val="28"/>
          <w:szCs w:val="28"/>
        </w:rPr>
        <w:t>ила</w:t>
      </w:r>
      <w:r>
        <w:rPr>
          <w:sz w:val="28"/>
          <w:szCs w:val="28"/>
        </w:rPr>
        <w:t xml:space="preserve"> </w:t>
      </w:r>
      <w:r w:rsidR="00AC0709">
        <w:rPr>
          <w:sz w:val="28"/>
          <w:szCs w:val="28"/>
        </w:rPr>
        <w:t>9601</w:t>
      </w:r>
      <w:r>
        <w:rPr>
          <w:sz w:val="28"/>
          <w:szCs w:val="28"/>
        </w:rPr>
        <w:t xml:space="preserve"> руб</w:t>
      </w:r>
      <w:r w:rsidR="000D0889">
        <w:rPr>
          <w:sz w:val="28"/>
          <w:szCs w:val="28"/>
        </w:rPr>
        <w:t>.</w:t>
      </w:r>
      <w:r>
        <w:rPr>
          <w:sz w:val="28"/>
          <w:szCs w:val="28"/>
        </w:rPr>
        <w:t xml:space="preserve"> </w:t>
      </w:r>
      <w:r w:rsidR="00AC0709">
        <w:rPr>
          <w:sz w:val="28"/>
          <w:szCs w:val="28"/>
        </w:rPr>
        <w:t>17</w:t>
      </w:r>
      <w:r>
        <w:rPr>
          <w:sz w:val="28"/>
          <w:szCs w:val="28"/>
        </w:rPr>
        <w:t xml:space="preserve"> коп</w:t>
      </w:r>
      <w:r>
        <w:rPr>
          <w:sz w:val="28"/>
          <w:szCs w:val="28"/>
        </w:rPr>
        <w:t>.</w:t>
      </w:r>
      <w:r w:rsidR="000D0889">
        <w:rPr>
          <w:sz w:val="28"/>
          <w:szCs w:val="28"/>
        </w:rPr>
        <w:t xml:space="preserve">, </w:t>
      </w:r>
      <w:r w:rsidR="000D0889">
        <w:rPr>
          <w:sz w:val="28"/>
          <w:szCs w:val="28"/>
        </w:rPr>
        <w:t>при этом начислено пени – 2852 руб. 45 коп.</w:t>
      </w:r>
      <w:r w:rsidRPr="00EF46C8">
        <w:rPr>
          <w:sz w:val="28"/>
          <w:szCs w:val="28"/>
        </w:rPr>
        <w:t xml:space="preserve"> </w:t>
      </w:r>
    </w:p>
    <w:p w:rsidR="00391E03" w:rsidP="00391E03">
      <w:pPr>
        <w:ind w:firstLine="540"/>
        <w:jc w:val="both"/>
        <w:rPr>
          <w:sz w:val="28"/>
          <w:szCs w:val="28"/>
        </w:rPr>
      </w:pPr>
      <w:r w:rsidRPr="00EF46C8">
        <w:rPr>
          <w:sz w:val="28"/>
          <w:szCs w:val="28"/>
        </w:rPr>
        <w:t xml:space="preserve">Статьями 210 Гражданского кодекса Российской Федерации и </w:t>
      </w:r>
      <w:r w:rsidRPr="00391E03">
        <w:rPr>
          <w:sz w:val="28"/>
          <w:szCs w:val="28"/>
        </w:rPr>
        <w:t xml:space="preserve">30 Жилищного кодекса Российской Федерации установлено, что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w:t>
      </w:r>
    </w:p>
    <w:p w:rsidR="00AA24A6" w:rsidRPr="00851305" w:rsidP="00F24489">
      <w:pPr>
        <w:ind w:firstLine="540"/>
        <w:jc w:val="both"/>
        <w:rPr>
          <w:sz w:val="28"/>
          <w:szCs w:val="28"/>
        </w:rPr>
      </w:pPr>
      <w:r w:rsidRPr="00851305">
        <w:rPr>
          <w:sz w:val="28"/>
          <w:szCs w:val="28"/>
        </w:rPr>
        <w:t xml:space="preserve">В соответствии с п.3 ст. 31 Жилищного кодекса Российской Федерации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w:t>
      </w:r>
    </w:p>
    <w:p w:rsidR="00391E03" w:rsidRPr="00391E03" w:rsidP="00391E03">
      <w:pPr>
        <w:ind w:firstLine="540"/>
        <w:jc w:val="both"/>
        <w:rPr>
          <w:sz w:val="28"/>
          <w:szCs w:val="28"/>
        </w:rPr>
      </w:pPr>
      <w:r w:rsidRPr="00391E03">
        <w:rPr>
          <w:sz w:val="28"/>
          <w:szCs w:val="28"/>
        </w:rPr>
        <w:t xml:space="preserve">Согласно статье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 </w:t>
      </w:r>
    </w:p>
    <w:p w:rsidR="00391E03" w:rsidRPr="00391E03" w:rsidP="00391E03">
      <w:pPr>
        <w:ind w:firstLine="540"/>
        <w:jc w:val="both"/>
        <w:rPr>
          <w:sz w:val="28"/>
          <w:szCs w:val="28"/>
        </w:rPr>
      </w:pPr>
      <w:r w:rsidRPr="00391E03">
        <w:rPr>
          <w:sz w:val="28"/>
          <w:szCs w:val="28"/>
        </w:rPr>
        <w:t>В соответствии с пунктом 1 части 2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w:t>
      </w:r>
      <w:r w:rsidRPr="00391E03">
        <w:rPr>
          <w:sz w:val="28"/>
          <w:szCs w:val="28"/>
        </w:rPr>
        <w:t xml:space="preserve"> </w:t>
      </w:r>
      <w:r w:rsidRPr="00391E03">
        <w:rPr>
          <w:sz w:val="28"/>
          <w:szCs w:val="28"/>
        </w:rPr>
        <w:t>использовании</w:t>
      </w:r>
      <w:r w:rsidRPr="00391E03">
        <w:rPr>
          <w:sz w:val="28"/>
          <w:szCs w:val="28"/>
        </w:rPr>
        <w:t xml:space="preserve"> и содержании общего имущества в многоквартирном доме. </w:t>
      </w:r>
    </w:p>
    <w:p w:rsidR="00391E03" w:rsidRPr="00391E03" w:rsidP="00391E03">
      <w:pPr>
        <w:ind w:firstLine="540"/>
        <w:jc w:val="both"/>
        <w:rPr>
          <w:sz w:val="28"/>
          <w:szCs w:val="28"/>
        </w:rPr>
      </w:pPr>
      <w:r w:rsidRPr="00391E03">
        <w:rPr>
          <w:sz w:val="28"/>
          <w:szCs w:val="28"/>
        </w:rPr>
        <w:t xml:space="preserve">Статьей 155 Жилищного кодекса Российской Федерации предусмотрено,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w:t>
      </w:r>
      <w:r w:rsidRPr="00391E03">
        <w:rPr>
          <w:sz w:val="28"/>
          <w:szCs w:val="28"/>
        </w:rPr>
        <w:t>домом</w:t>
      </w:r>
      <w:r w:rsidRPr="00391E03">
        <w:rPr>
          <w:sz w:val="28"/>
          <w:szCs w:val="28"/>
        </w:rPr>
        <w:t xml:space="preserve">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w:t>
      </w:r>
    </w:p>
    <w:p w:rsidR="00391E03" w:rsidRPr="00391E03" w:rsidP="00391E03">
      <w:pPr>
        <w:ind w:firstLine="540"/>
        <w:jc w:val="both"/>
        <w:rPr>
          <w:sz w:val="28"/>
          <w:szCs w:val="28"/>
        </w:rPr>
      </w:pPr>
      <w:r w:rsidRPr="00391E03">
        <w:rPr>
          <w:sz w:val="28"/>
          <w:szCs w:val="28"/>
        </w:rPr>
        <w:t xml:space="preserve">В соответствии с частью 1 статьи 37 Жилищного кодекса Российской Федерации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 </w:t>
      </w:r>
    </w:p>
    <w:p w:rsidR="00391E03" w:rsidP="00391E03">
      <w:pPr>
        <w:ind w:firstLine="540"/>
        <w:jc w:val="both"/>
        <w:rPr>
          <w:sz w:val="28"/>
          <w:szCs w:val="28"/>
        </w:rPr>
      </w:pPr>
      <w:r w:rsidRPr="00391E03">
        <w:rPr>
          <w:sz w:val="28"/>
          <w:szCs w:val="28"/>
        </w:rPr>
        <w:t xml:space="preserve">Согласно частям 1 и 2 статьи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w:t>
      </w:r>
    </w:p>
    <w:p w:rsidR="005E2D80" w:rsidP="00391E03">
      <w:pPr>
        <w:ind w:firstLine="540"/>
        <w:jc w:val="both"/>
        <w:rPr>
          <w:sz w:val="28"/>
          <w:szCs w:val="28"/>
        </w:rPr>
      </w:pPr>
      <w:r>
        <w:rPr>
          <w:sz w:val="28"/>
          <w:szCs w:val="28"/>
        </w:rPr>
        <w:t>Из иск</w:t>
      </w:r>
      <w:r w:rsidR="001F3A06">
        <w:rPr>
          <w:sz w:val="28"/>
          <w:szCs w:val="28"/>
        </w:rPr>
        <w:t>ового заявления</w:t>
      </w:r>
      <w:r>
        <w:rPr>
          <w:sz w:val="28"/>
          <w:szCs w:val="28"/>
        </w:rPr>
        <w:t xml:space="preserve"> усматривается, что квартира ответчиков оборудована системой автономного отопления и отключена от системы централизованного отопления, в связи с чем, начисления производятся только </w:t>
      </w:r>
      <w:r>
        <w:rPr>
          <w:sz w:val="28"/>
          <w:szCs w:val="28"/>
        </w:rPr>
        <w:t xml:space="preserve">за услуги по отоплению помещений общего пользования МКД в целях содержания общего имущества. </w:t>
      </w:r>
    </w:p>
    <w:p w:rsidR="00391E03" w:rsidRPr="001D1077" w:rsidP="005E2D80">
      <w:pPr>
        <w:ind w:firstLine="540"/>
        <w:jc w:val="both"/>
        <w:rPr>
          <w:sz w:val="28"/>
          <w:szCs w:val="28"/>
        </w:rPr>
      </w:pPr>
      <w:r w:rsidRPr="001D1077">
        <w:rPr>
          <w:sz w:val="28"/>
          <w:szCs w:val="28"/>
        </w:rPr>
        <w:t xml:space="preserve">При этом переход отдельных помещений в многоквартирном доме с централизованного отопления на индивидуальное не означает прекращение потребления тепловой энергии на обогрев помещений с демонтированными </w:t>
      </w:r>
      <w:r w:rsidRPr="001D1077">
        <w:rPr>
          <w:sz w:val="28"/>
          <w:szCs w:val="28"/>
        </w:rPr>
        <w:t xml:space="preserve">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многоквартирном </w:t>
      </w:r>
      <w:r w:rsidRPr="001D1077" w:rsidR="00911B11">
        <w:rPr>
          <w:sz w:val="28"/>
          <w:szCs w:val="28"/>
        </w:rPr>
        <w:t>доме, а также отопление подвальных помещений, которые</w:t>
      </w:r>
      <w:r w:rsidRPr="001D1077" w:rsidR="00911B11">
        <w:rPr>
          <w:sz w:val="28"/>
          <w:szCs w:val="28"/>
        </w:rPr>
        <w:t xml:space="preserve"> относятся к общему имуществу и через которые проходят коммуникации водоснабжения и коммуникации водоснабжения и канализации, требующие обогрева в зимний период для их бесперебойной работы и предотвращения аварий.</w:t>
      </w:r>
      <w:r w:rsidRPr="001D1077">
        <w:rPr>
          <w:sz w:val="28"/>
          <w:szCs w:val="28"/>
        </w:rPr>
        <w:t xml:space="preserve"> </w:t>
      </w:r>
    </w:p>
    <w:p w:rsidR="00391E03" w:rsidRPr="00391E03" w:rsidP="00391E03">
      <w:pPr>
        <w:ind w:firstLine="540"/>
        <w:jc w:val="both"/>
        <w:rPr>
          <w:sz w:val="28"/>
          <w:szCs w:val="28"/>
        </w:rPr>
      </w:pPr>
      <w:r w:rsidRPr="00391E03">
        <w:rPr>
          <w:sz w:val="28"/>
          <w:szCs w:val="28"/>
        </w:rPr>
        <w:t>Жилищное законодательство Российской Федерации рассматривает весь многоквартирный дом</w:t>
      </w:r>
      <w:r w:rsidR="00676049">
        <w:rPr>
          <w:sz w:val="28"/>
          <w:szCs w:val="28"/>
        </w:rPr>
        <w:t>,</w:t>
      </w:r>
      <w:r w:rsidRPr="00391E03">
        <w:rPr>
          <w:sz w:val="28"/>
          <w:szCs w:val="28"/>
        </w:rPr>
        <w:t xml:space="preserve"> как единый теплотехнический объект, в который поступает </w:t>
      </w:r>
      <w:r w:rsidRPr="00391E03">
        <w:rPr>
          <w:sz w:val="28"/>
          <w:szCs w:val="28"/>
        </w:rPr>
        <w:t>теплоэнергия</w:t>
      </w:r>
      <w:r w:rsidRPr="00391E03">
        <w:rPr>
          <w:sz w:val="28"/>
          <w:szCs w:val="28"/>
        </w:rPr>
        <w:t xml:space="preserve">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системы отопления. </w:t>
      </w:r>
    </w:p>
    <w:p w:rsidR="00391E03" w:rsidRPr="00391E03" w:rsidP="00391E03">
      <w:pPr>
        <w:ind w:firstLine="540"/>
        <w:jc w:val="both"/>
        <w:rPr>
          <w:sz w:val="28"/>
          <w:szCs w:val="28"/>
        </w:rPr>
      </w:pPr>
      <w:r w:rsidRPr="00391E03">
        <w:rPr>
          <w:sz w:val="28"/>
          <w:szCs w:val="28"/>
        </w:rPr>
        <w:t xml:space="preserve">Постановлением Правительства Российской Федерации от 13 августа 2006 года N 491 утверждены Правил содержания общего имущества в многоквартирном доме и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391E03" w:rsidRPr="00391E03" w:rsidP="00391E03">
      <w:pPr>
        <w:ind w:firstLine="540"/>
        <w:jc w:val="both"/>
        <w:rPr>
          <w:sz w:val="28"/>
          <w:szCs w:val="28"/>
        </w:rPr>
      </w:pPr>
      <w:r w:rsidRPr="00391E03">
        <w:rPr>
          <w:sz w:val="28"/>
          <w:szCs w:val="28"/>
        </w:rPr>
        <w:t xml:space="preserve">Согласно пункту 6 Правил N 491,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w:t>
      </w:r>
    </w:p>
    <w:p w:rsidR="00391E03" w:rsidRPr="00391E03" w:rsidP="00391E03">
      <w:pPr>
        <w:ind w:firstLine="540"/>
        <w:jc w:val="both"/>
        <w:rPr>
          <w:sz w:val="28"/>
          <w:szCs w:val="28"/>
        </w:rPr>
      </w:pPr>
      <w:r w:rsidRPr="00391E03">
        <w:rPr>
          <w:sz w:val="28"/>
          <w:szCs w:val="28"/>
        </w:rPr>
        <w:t xml:space="preserve">Поскольку внутридомовая система отопления является неделимой, входит в состав общего имущества и предназначена для обеспечения нормальной температуры воздуха во всех помещениях многоквартирного дома, при этом к внешним сетям теплоснабжения подключается именно внутридомовая система отопления, то именно эта система отопления и является </w:t>
      </w:r>
      <w:r w:rsidRPr="00391E03">
        <w:rPr>
          <w:sz w:val="28"/>
          <w:szCs w:val="28"/>
        </w:rPr>
        <w:t>теплопотребляющей</w:t>
      </w:r>
      <w:r w:rsidRPr="00391E03">
        <w:rPr>
          <w:sz w:val="28"/>
          <w:szCs w:val="28"/>
        </w:rPr>
        <w:t xml:space="preserve"> установкой, а не ее отдельные элементы (в том числе радиаторы), размещенные в тех или иных помещениях дома. </w:t>
      </w:r>
    </w:p>
    <w:p w:rsidR="00391E03" w:rsidRPr="00391E03" w:rsidP="00391E03">
      <w:pPr>
        <w:ind w:firstLine="540"/>
        <w:jc w:val="both"/>
        <w:rPr>
          <w:sz w:val="28"/>
          <w:szCs w:val="28"/>
        </w:rPr>
      </w:pPr>
      <w:r w:rsidRPr="00391E03">
        <w:rPr>
          <w:sz w:val="28"/>
          <w:szCs w:val="28"/>
        </w:rPr>
        <w:t xml:space="preserve">Конституционный Суд Российской Федерации в постановлении от 27 апреля 2021 года N 16-П указал, что обеспечение сохранности многоквартирного дома как сложного единого объекта, а также содержание его в состоянии, исключающем разрушение его составных элементов вследствие промерзания или </w:t>
      </w:r>
      <w:r w:rsidRPr="00391E03">
        <w:rPr>
          <w:sz w:val="28"/>
          <w:szCs w:val="28"/>
        </w:rPr>
        <w:t>отсыревания</w:t>
      </w:r>
      <w:r w:rsidRPr="00391E03">
        <w:rPr>
          <w:sz w:val="28"/>
          <w:szCs w:val="28"/>
        </w:rPr>
        <w:t>, предполагает в первую очередь соблюдение в отдельных жилых и нежилых помещениях такого дома и в расположенных в нем помещениях общего пользования нормативно</w:t>
      </w:r>
      <w:r w:rsidRPr="00391E03">
        <w:rPr>
          <w:sz w:val="28"/>
          <w:szCs w:val="28"/>
        </w:rPr>
        <w:t xml:space="preserve"> установленных требований к температуре и влажности, необходимых для </w:t>
      </w:r>
      <w:r w:rsidRPr="00391E03">
        <w:rPr>
          <w:sz w:val="28"/>
          <w:szCs w:val="28"/>
        </w:rPr>
        <w:t xml:space="preserve">использования соответствующих помещений по целевому назначению. </w:t>
      </w:r>
      <w:r w:rsidRPr="00391E03">
        <w:rPr>
          <w:sz w:val="28"/>
          <w:szCs w:val="28"/>
        </w:rPr>
        <w:t>Это достигается, как правило, за счет предоставления собственникам и пользователям указанных помещений коммунальной услуги по отоплению в виде подачи по централизованным сетям теплоснабжения и внутридомовым инженерным системам отопления тепловой энергии (подпункт "е" пункта 4 Правил предоставления коммунальных услуг собственникам и пользователям помещений в многоквартирных домах и жилых домов и пункт 15 приложения N 1 к данным Правилам;</w:t>
      </w:r>
      <w:r w:rsidRPr="00391E03">
        <w:rPr>
          <w:sz w:val="28"/>
          <w:szCs w:val="28"/>
        </w:rPr>
        <w:t xml:space="preserve"> подпункт "в" пункта 11 Правил содержания общего имущества в многоквартирном доме; пункты 3.1.2 и 3.2.2 Правил и норм технической эксплуатации жилищного фонда). </w:t>
      </w:r>
    </w:p>
    <w:p w:rsidR="00391E03" w:rsidRPr="00391E03" w:rsidP="00391E03">
      <w:pPr>
        <w:ind w:firstLine="540"/>
        <w:jc w:val="both"/>
        <w:rPr>
          <w:sz w:val="28"/>
          <w:szCs w:val="28"/>
        </w:rPr>
      </w:pPr>
      <w:r w:rsidRPr="00391E03">
        <w:rPr>
          <w:sz w:val="28"/>
          <w:szCs w:val="28"/>
        </w:rPr>
        <w:t>Несмотря на то, что многоквартирные дома - в зависимости от особенностей их конструктивного устройства и инженерно-технического оснащения - могут обогреваться различными способами (в том числе не предполагающими оказания собственникам и пользователям расположенных в них помещений коммунальной услуги по отоплению), подавляющее большинство этих домов подключены к централизованным сетям теплоснабжения либо имеют автономную (общедомовую) систему отопления, при наличии которой производство коммунальной услуги по отоплению</w:t>
      </w:r>
      <w:r w:rsidRPr="00391E03">
        <w:rPr>
          <w:sz w:val="28"/>
          <w:szCs w:val="28"/>
        </w:rPr>
        <w:t xml:space="preserve"> осуществляется с помощью оборудования, входящего в состав общего имущества в многоквартирном доме. </w:t>
      </w:r>
      <w:r w:rsidRPr="00391E03">
        <w:rPr>
          <w:sz w:val="28"/>
          <w:szCs w:val="28"/>
        </w:rPr>
        <w:t>Проектирование и строительство таких многоквартирных домов осуществляется с учетом необходимости соблюдения нормативных требований к температурному режиму в расположенных в них помещениях (включая как обособленные жилые и нежилые помещения, так и помещения общего пользования), составляющих совокупный отапливаемый объем здания в целом, что достигается, как правило, за счет присоединения каждого из этих помещений к внутридомовой системе отопления, которая включается в состав общего</w:t>
      </w:r>
      <w:r w:rsidRPr="00391E03">
        <w:rPr>
          <w:sz w:val="28"/>
          <w:szCs w:val="28"/>
        </w:rPr>
        <w:t xml:space="preserve"> имущества многоквартирного дома и состоит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(пункт 6 Правил содержания общего имущества в многоквартирном доме). </w:t>
      </w:r>
    </w:p>
    <w:p w:rsidR="00391E03" w:rsidRPr="00391E03" w:rsidP="00391E03">
      <w:pPr>
        <w:ind w:firstLine="540"/>
        <w:jc w:val="both"/>
        <w:rPr>
          <w:sz w:val="28"/>
          <w:szCs w:val="28"/>
        </w:rPr>
      </w:pPr>
      <w:r w:rsidRPr="00391E03">
        <w:rPr>
          <w:sz w:val="28"/>
          <w:szCs w:val="28"/>
        </w:rPr>
        <w:t xml:space="preserve">В соответствии со статьей 539 Гражданского кодекса Российской Федерации по договору энергоснабжения </w:t>
      </w:r>
      <w:r w:rsidRPr="00391E03">
        <w:rPr>
          <w:sz w:val="28"/>
          <w:szCs w:val="28"/>
        </w:rPr>
        <w:t>энергоснабжающая</w:t>
      </w:r>
      <w:r w:rsidRPr="00391E03">
        <w:rPr>
          <w:sz w:val="28"/>
          <w:szCs w:val="28"/>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w:t>
      </w:r>
    </w:p>
    <w:p w:rsidR="00391E03" w:rsidRPr="00226829" w:rsidP="00391E03">
      <w:pPr>
        <w:ind w:firstLine="540"/>
        <w:jc w:val="both"/>
        <w:rPr>
          <w:sz w:val="28"/>
          <w:szCs w:val="28"/>
        </w:rPr>
      </w:pPr>
      <w:r w:rsidRPr="00226829">
        <w:rPr>
          <w:sz w:val="28"/>
          <w:szCs w:val="28"/>
        </w:rPr>
        <w:t xml:space="preserve">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года N 354: </w:t>
      </w:r>
    </w:p>
    <w:p w:rsidR="00391E03" w:rsidRPr="00226829" w:rsidP="00391E03">
      <w:pPr>
        <w:ind w:firstLine="540"/>
        <w:jc w:val="both"/>
        <w:rPr>
          <w:sz w:val="28"/>
          <w:szCs w:val="28"/>
        </w:rPr>
      </w:pPr>
      <w:r w:rsidRPr="00226829">
        <w:rPr>
          <w:sz w:val="28"/>
          <w:szCs w:val="28"/>
        </w:rPr>
        <w:t xml:space="preserve">-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w:t>
      </w:r>
      <w:r w:rsidRPr="00226829">
        <w:rPr>
          <w:sz w:val="28"/>
          <w:szCs w:val="28"/>
        </w:rPr>
        <w:t>приложения N 2 к данным Правилам на основании показаний коллективного (общедомового) прибора учета тепловой энергии</w:t>
      </w:r>
      <w:r w:rsidRPr="00226829">
        <w:rPr>
          <w:sz w:val="28"/>
          <w:szCs w:val="28"/>
        </w:rPr>
        <w:t xml:space="preserve"> (абзац третий пункта 42(1)); </w:t>
      </w:r>
    </w:p>
    <w:p w:rsidR="00391E03" w:rsidRPr="00226829" w:rsidP="00391E03">
      <w:pPr>
        <w:ind w:firstLine="540"/>
        <w:jc w:val="both"/>
        <w:rPr>
          <w:sz w:val="28"/>
          <w:szCs w:val="28"/>
        </w:rPr>
      </w:pPr>
      <w:r w:rsidRPr="00226829">
        <w:rPr>
          <w:sz w:val="28"/>
          <w:szCs w:val="28"/>
        </w:rPr>
        <w:t xml:space="preserve">- размер платы за коммунальную услугу, предоставленную на общедомовые нужды в случаях, установленных пунктом 40 данных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названным Правилам (абзац первый пункта 44); </w:t>
      </w:r>
    </w:p>
    <w:p w:rsidR="00391E03" w:rsidRPr="00226829" w:rsidP="00391E03">
      <w:pPr>
        <w:ind w:firstLine="540"/>
        <w:jc w:val="both"/>
        <w:rPr>
          <w:sz w:val="28"/>
          <w:szCs w:val="28"/>
        </w:rPr>
      </w:pPr>
      <w:r w:rsidRPr="00226829">
        <w:rPr>
          <w:sz w:val="28"/>
          <w:szCs w:val="28"/>
        </w:rPr>
        <w:t xml:space="preserve">-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пунктом 44 данных Правил, за такой расчетный период потребителям не начисляется (пункт 45). </w:t>
      </w:r>
    </w:p>
    <w:p w:rsidR="00391E03" w:rsidRPr="00666A2C" w:rsidP="00391E03">
      <w:pPr>
        <w:ind w:firstLine="540"/>
        <w:jc w:val="both"/>
        <w:rPr>
          <w:sz w:val="28"/>
          <w:szCs w:val="28"/>
        </w:rPr>
      </w:pPr>
      <w:r w:rsidRPr="00666A2C">
        <w:rPr>
          <w:sz w:val="28"/>
          <w:szCs w:val="28"/>
        </w:rPr>
        <w:t>Предусмотренный абзацем 3 пункта 42(1) Правил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года N 354, во взаимосвязи с формулой 3 приложения N 2 к данным Правилам, порядок определения размера платы за коммунальную услугу по отоплению основывается на общем принципе распределения фактически потребленного всеми</w:t>
      </w:r>
      <w:r w:rsidRPr="00666A2C">
        <w:rPr>
          <w:sz w:val="28"/>
          <w:szCs w:val="28"/>
        </w:rPr>
        <w:t xml:space="preserve"> помещениями многоквартирного дома объема (количества) тепловой энергии, определенного на основании показаний коллективного (общедомового) прибора учета тепловой энергии, пропорционально площади конкретного жилого или нежилого помещения в многоквартирном доме. </w:t>
      </w:r>
      <w:r w:rsidRPr="00666A2C">
        <w:rPr>
          <w:sz w:val="28"/>
          <w:szCs w:val="28"/>
        </w:rPr>
        <w:t xml:space="preserve">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 </w:t>
      </w:r>
    </w:p>
    <w:p w:rsidR="00391E03" w:rsidRPr="00391E03" w:rsidP="00391E03">
      <w:pPr>
        <w:ind w:firstLine="540"/>
        <w:jc w:val="both"/>
        <w:rPr>
          <w:sz w:val="28"/>
          <w:szCs w:val="28"/>
        </w:rPr>
      </w:pPr>
      <w:r w:rsidRPr="00391E03">
        <w:rPr>
          <w:sz w:val="28"/>
          <w:szCs w:val="28"/>
        </w:rPr>
        <w:t xml:space="preserve">Согласно материалам дела, МКД </w:t>
      </w:r>
      <w:r w:rsidRPr="00391E03">
        <w:rPr>
          <w:sz w:val="28"/>
          <w:szCs w:val="28"/>
        </w:rPr>
        <w:t>подключен</w:t>
      </w:r>
      <w:r w:rsidRPr="00391E03">
        <w:rPr>
          <w:sz w:val="28"/>
          <w:szCs w:val="28"/>
        </w:rPr>
        <w:t xml:space="preserve">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w:t>
      </w:r>
      <w:r w:rsidR="003B7B82">
        <w:rPr>
          <w:sz w:val="28"/>
          <w:szCs w:val="28"/>
        </w:rPr>
        <w:t xml:space="preserve">, </w:t>
      </w:r>
      <w:r w:rsidRPr="00666A2C" w:rsidR="003B7B82">
        <w:rPr>
          <w:sz w:val="28"/>
          <w:szCs w:val="28"/>
        </w:rPr>
        <w:t>прибор</w:t>
      </w:r>
      <w:r w:rsidR="003B7B82">
        <w:rPr>
          <w:sz w:val="28"/>
          <w:szCs w:val="28"/>
        </w:rPr>
        <w:t>ы</w:t>
      </w:r>
      <w:r w:rsidRPr="00666A2C" w:rsidR="003B7B82">
        <w:rPr>
          <w:sz w:val="28"/>
          <w:szCs w:val="28"/>
        </w:rPr>
        <w:t xml:space="preserve"> отопления</w:t>
      </w:r>
      <w:r w:rsidR="003B7B82">
        <w:rPr>
          <w:sz w:val="28"/>
          <w:szCs w:val="28"/>
        </w:rPr>
        <w:t xml:space="preserve"> (радиаторы)</w:t>
      </w:r>
      <w:r w:rsidRPr="00666A2C" w:rsidR="003B7B82">
        <w:rPr>
          <w:sz w:val="28"/>
          <w:szCs w:val="28"/>
        </w:rPr>
        <w:t xml:space="preserve"> в </w:t>
      </w:r>
      <w:r w:rsidR="003B7B82">
        <w:rPr>
          <w:sz w:val="28"/>
          <w:szCs w:val="28"/>
        </w:rPr>
        <w:t>подъездах отсутствуют</w:t>
      </w:r>
      <w:r w:rsidRPr="00391E03">
        <w:rPr>
          <w:sz w:val="28"/>
          <w:szCs w:val="28"/>
        </w:rPr>
        <w:t xml:space="preserve">. </w:t>
      </w:r>
    </w:p>
    <w:p w:rsidR="00391E03" w:rsidRPr="00391E03" w:rsidP="00391E03">
      <w:pPr>
        <w:ind w:firstLine="540"/>
        <w:jc w:val="both"/>
        <w:rPr>
          <w:sz w:val="28"/>
          <w:szCs w:val="28"/>
        </w:rPr>
      </w:pPr>
      <w:r w:rsidRPr="00391E03">
        <w:rPr>
          <w:sz w:val="28"/>
          <w:szCs w:val="28"/>
        </w:rPr>
        <w:t>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N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w:t>
      </w:r>
      <w:r w:rsidRPr="00391E03">
        <w:rPr>
          <w:sz w:val="28"/>
          <w:szCs w:val="28"/>
        </w:rPr>
        <w:t xml:space="preserve"> </w:t>
      </w:r>
      <w:r w:rsidRPr="00391E03">
        <w:rPr>
          <w:sz w:val="28"/>
          <w:szCs w:val="28"/>
        </w:rPr>
        <w:t xml:space="preserve">проживания 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w:t>
      </w:r>
      <w:r w:rsidRPr="00391E03">
        <w:rPr>
          <w:sz w:val="28"/>
          <w:szCs w:val="28"/>
        </w:rPr>
        <w:t>Правил N 491;</w:t>
      </w:r>
      <w:r w:rsidRPr="00391E03">
        <w:rPr>
          <w:sz w:val="28"/>
          <w:szCs w:val="28"/>
        </w:rPr>
        <w:t xml:space="preserve"> раздел III Правил и норм технической эксплуатации жилищного фонда, утвержденных постановлением Госстроя России от 27 сентября 2003 года N 170). </w:t>
      </w:r>
    </w:p>
    <w:p w:rsidR="00391E03" w:rsidRPr="00391E03" w:rsidP="00391E03">
      <w:pPr>
        <w:ind w:firstLine="540"/>
        <w:jc w:val="both"/>
        <w:rPr>
          <w:sz w:val="28"/>
          <w:szCs w:val="28"/>
        </w:rPr>
      </w:pPr>
      <w:r w:rsidRPr="00391E03">
        <w:rPr>
          <w:sz w:val="28"/>
          <w:szCs w:val="28"/>
        </w:rPr>
        <w:t>Как ранее указывал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сама по себе установка такого рода источников тепловой энергии и, как следствие, фактическое неиспользование тепловой энергии, поступающей по</w:t>
      </w:r>
      <w:r w:rsidRPr="00391E03">
        <w:rPr>
          <w:sz w:val="28"/>
          <w:szCs w:val="28"/>
        </w:rPr>
        <w:t xml:space="preserve">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(Постановление от 20 декабря 2018 года N 46-П). </w:t>
      </w:r>
    </w:p>
    <w:p w:rsidR="00391E03" w:rsidRPr="00391E03" w:rsidP="00391E03">
      <w:pPr>
        <w:ind w:firstLine="540"/>
        <w:jc w:val="both"/>
        <w:rPr>
          <w:sz w:val="28"/>
          <w:szCs w:val="28"/>
        </w:rPr>
      </w:pPr>
      <w:r w:rsidRPr="00391E03">
        <w:rPr>
          <w:sz w:val="28"/>
          <w:szCs w:val="28"/>
        </w:rP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w:t>
      </w:r>
      <w:r w:rsidRPr="00391E03">
        <w:rPr>
          <w:sz w:val="28"/>
          <w:szCs w:val="28"/>
        </w:rPr>
        <w:t xml:space="preserve">, </w:t>
      </w:r>
      <w:r w:rsidRPr="00391E03">
        <w:rPr>
          <w:sz w:val="28"/>
          <w:szCs w:val="28"/>
        </w:rPr>
        <w:t>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w:t>
      </w:r>
      <w:r w:rsidRPr="00391E03">
        <w:rPr>
          <w:sz w:val="28"/>
          <w:szCs w:val="28"/>
        </w:rPr>
        <w:t xml:space="preserve"> тепловой энергии во внутридомовых сетях этого дома (трубопроводах, стояках и т.д.). </w:t>
      </w:r>
    </w:p>
    <w:p w:rsidR="00391E03" w:rsidRPr="00391E03" w:rsidP="00391E03">
      <w:pPr>
        <w:ind w:firstLine="540"/>
        <w:jc w:val="both"/>
        <w:rPr>
          <w:sz w:val="28"/>
          <w:szCs w:val="28"/>
        </w:rPr>
      </w:pPr>
      <w:r w:rsidRPr="00391E03">
        <w:rPr>
          <w:sz w:val="28"/>
          <w:szCs w:val="28"/>
        </w:rPr>
        <w:t xml:space="preserve">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 </w:t>
      </w:r>
    </w:p>
    <w:p w:rsidR="00391E03" w:rsidRPr="00391E03" w:rsidP="00391E03">
      <w:pPr>
        <w:ind w:firstLine="540"/>
        <w:jc w:val="both"/>
        <w:rPr>
          <w:sz w:val="28"/>
          <w:szCs w:val="28"/>
        </w:rPr>
      </w:pPr>
      <w:r w:rsidRPr="00391E03">
        <w:rPr>
          <w:sz w:val="28"/>
          <w:szCs w:val="28"/>
        </w:rPr>
        <w:t>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391E03">
        <w:rPr>
          <w:sz w:val="28"/>
          <w:szCs w:val="28"/>
        </w:rPr>
        <w:t xml:space="preserve"> (часть 3 </w:t>
      </w:r>
      <w:r w:rsidRPr="00391E03">
        <w:rPr>
          <w:sz w:val="28"/>
          <w:szCs w:val="28"/>
        </w:rPr>
        <w:t xml:space="preserve">статьи 36 и пункт 1 части 2 статьи 44 Жилищного кодекса Российской Федерации). </w:t>
      </w:r>
    </w:p>
    <w:p w:rsidR="00391E03" w:rsidRPr="00391E03" w:rsidP="00391E03">
      <w:pPr>
        <w:ind w:firstLine="540"/>
        <w:jc w:val="both"/>
        <w:rPr>
          <w:sz w:val="28"/>
          <w:szCs w:val="28"/>
        </w:rPr>
      </w:pPr>
      <w:r w:rsidRPr="00391E03">
        <w:rPr>
          <w:sz w:val="28"/>
          <w:szCs w:val="28"/>
        </w:rPr>
        <w:t>В постановлении Конституционного Суда Российской Федерации от 27 апреля 2021 года N 16-П указано, что положения абзаца 3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не соответствуют Конституции Российской Федерации, ее статьям 19 (часть 1), 35 (части 1 - 3</w:t>
      </w:r>
      <w:r w:rsidRPr="00391E03">
        <w:rPr>
          <w:sz w:val="28"/>
          <w:szCs w:val="28"/>
        </w:rPr>
        <w:t xml:space="preserve">), </w:t>
      </w:r>
      <w:r w:rsidRPr="00391E03">
        <w:rPr>
          <w:sz w:val="28"/>
          <w:szCs w:val="28"/>
        </w:rPr>
        <w:t>40 (часть 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w:t>
      </w:r>
      <w:r w:rsidRPr="00391E03">
        <w:rPr>
          <w:sz w:val="28"/>
          <w:szCs w:val="28"/>
        </w:rPr>
        <w:t xml:space="preserve"> </w:t>
      </w:r>
      <w:r w:rsidRPr="00391E03">
        <w:rPr>
          <w:sz w:val="28"/>
          <w:szCs w:val="28"/>
        </w:rPr>
        <w:t xml:space="preserve">услугу по 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w:t>
      </w:r>
      <w:r w:rsidRPr="00391E03">
        <w:rPr>
          <w:sz w:val="28"/>
          <w:szCs w:val="28"/>
        </w:rPr>
        <w:t>теплопотребляющими</w:t>
      </w:r>
      <w:r w:rsidRPr="00391E03">
        <w:rPr>
          <w:sz w:val="28"/>
          <w:szCs w:val="28"/>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w:t>
      </w:r>
      <w:r w:rsidRPr="00391E03">
        <w:rPr>
          <w:sz w:val="28"/>
          <w:szCs w:val="28"/>
        </w:rPr>
        <w:t xml:space="preserve"> участием </w:t>
      </w:r>
      <w:r w:rsidRPr="00391E03">
        <w:rPr>
          <w:sz w:val="28"/>
          <w:szCs w:val="28"/>
        </w:rPr>
        <w:t>расходах</w:t>
      </w:r>
      <w:r w:rsidRPr="00391E03">
        <w:rPr>
          <w:sz w:val="28"/>
          <w:szCs w:val="28"/>
        </w:rPr>
        <w:t xml:space="preserve">, связанных с обеспечением общедомовых нужд. </w:t>
      </w:r>
    </w:p>
    <w:p w:rsidR="00391E03" w:rsidRPr="00391E03" w:rsidP="00391E03">
      <w:pPr>
        <w:ind w:firstLine="540"/>
        <w:jc w:val="both"/>
        <w:rPr>
          <w:sz w:val="28"/>
          <w:szCs w:val="28"/>
        </w:rPr>
      </w:pPr>
      <w:r w:rsidRPr="00391E03">
        <w:rPr>
          <w:sz w:val="28"/>
          <w:szCs w:val="28"/>
        </w:rPr>
        <w:t>Принимая во внимание обязанность собственников помещений в многоквартирном доме нести расходы на содержание общего имущества в таком доме, действующее нормативное регулирование отношений по предоставлению собственникам и пользователям помещений в МКД коммунальной услуги по отоплению, исходит из необходимости возложения на потребителей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w:t>
      </w:r>
      <w:r w:rsidRPr="00391E03">
        <w:rPr>
          <w:sz w:val="28"/>
          <w:szCs w:val="28"/>
        </w:rPr>
        <w:t xml:space="preserve"> для обогрева как обособленных жилых и нежилых помещений многоквартирного дома, так и расположенных в нем помещений общего пользования. </w:t>
      </w:r>
    </w:p>
    <w:p w:rsidR="00391E03" w:rsidRPr="00391E03" w:rsidP="00391E03">
      <w:pPr>
        <w:ind w:firstLine="540"/>
        <w:jc w:val="both"/>
        <w:rPr>
          <w:sz w:val="28"/>
          <w:szCs w:val="28"/>
        </w:rPr>
      </w:pPr>
      <w:r w:rsidRPr="00391E03">
        <w:rPr>
          <w:sz w:val="28"/>
          <w:szCs w:val="28"/>
        </w:rPr>
        <w:t>Такой подход, по общему правилу, обуславливает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 теплоснабжения, для обогрева каждого из расположенных в нем помещений (включая помещения</w:t>
      </w:r>
      <w:r w:rsidRPr="00391E03">
        <w:rPr>
          <w:sz w:val="28"/>
          <w:szCs w:val="28"/>
        </w:rPr>
        <w:t xml:space="preserve"> общего пользования) и тем самым многоквартирного дома в целом. </w:t>
      </w:r>
    </w:p>
    <w:p w:rsidR="00391E03" w:rsidRPr="00EC4246" w:rsidP="00391E03">
      <w:pPr>
        <w:ind w:firstLine="540"/>
        <w:jc w:val="both"/>
        <w:rPr>
          <w:sz w:val="28"/>
          <w:szCs w:val="28"/>
        </w:rPr>
      </w:pPr>
      <w:r w:rsidRPr="00EC4246">
        <w:rPr>
          <w:sz w:val="28"/>
          <w:szCs w:val="28"/>
        </w:rPr>
        <w:t xml:space="preserve">Данная презумпция может быть опровергнута лишь полным отсутствием фактического потребления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 (отопительных </w:t>
      </w:r>
      <w:r w:rsidRPr="00EC4246">
        <w:rPr>
          <w:sz w:val="28"/>
          <w:szCs w:val="28"/>
        </w:rPr>
        <w:t>приборов, трубопроводов, стояков отопления и т.п.), либо проведением</w:t>
      </w:r>
      <w:r w:rsidRPr="00EC4246">
        <w:rPr>
          <w:sz w:val="28"/>
          <w:szCs w:val="28"/>
        </w:rPr>
        <w:t xml:space="preserve">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 </w:t>
      </w:r>
    </w:p>
    <w:p w:rsidR="00391E03" w:rsidRPr="00391E03" w:rsidP="00391E03">
      <w:pPr>
        <w:ind w:firstLine="540"/>
        <w:jc w:val="both"/>
        <w:rPr>
          <w:sz w:val="28"/>
          <w:szCs w:val="28"/>
        </w:rPr>
      </w:pPr>
      <w:r w:rsidRPr="00391E03">
        <w:rPr>
          <w:sz w:val="28"/>
          <w:szCs w:val="28"/>
        </w:rPr>
        <w:t xml:space="preserve">Аналогичная правовая позиция изложена в пункте 37 Обзора судебной практики Верховного Суда Российской Федерации N 3 (2019), утвержденного Президиумом Верховного Суда Российской Федерации 27 ноября 2019 года. </w:t>
      </w:r>
    </w:p>
    <w:p w:rsidR="00391E03" w:rsidRPr="00391E03" w:rsidP="00391E03">
      <w:pPr>
        <w:ind w:firstLine="540"/>
        <w:jc w:val="both"/>
        <w:rPr>
          <w:sz w:val="28"/>
          <w:szCs w:val="28"/>
        </w:rPr>
      </w:pPr>
      <w:r w:rsidRPr="00391E03">
        <w:rPr>
          <w:sz w:val="28"/>
          <w:szCs w:val="28"/>
        </w:rPr>
        <w:t>Таким образом, собственники и пользователи всех помещений в многоквартирном доме обязаны оплачивать коммунальную услугу по отоплению, предоставляемую на общедомовые нужды, вне зависимости от</w:t>
      </w:r>
      <w:r w:rsidR="00BB4352">
        <w:rPr>
          <w:sz w:val="28"/>
          <w:szCs w:val="28"/>
        </w:rPr>
        <w:t xml:space="preserve"> наличия </w:t>
      </w:r>
      <w:r w:rsidR="001A4006">
        <w:rPr>
          <w:sz w:val="28"/>
          <w:szCs w:val="28"/>
        </w:rPr>
        <w:t>приборов</w:t>
      </w:r>
      <w:r w:rsidR="00BB4352">
        <w:rPr>
          <w:sz w:val="28"/>
          <w:szCs w:val="28"/>
        </w:rPr>
        <w:t xml:space="preserve"> отопления в местах общего пользования, и от </w:t>
      </w:r>
      <w:r w:rsidRPr="00391E03">
        <w:rPr>
          <w:sz w:val="28"/>
          <w:szCs w:val="28"/>
        </w:rPr>
        <w:t xml:space="preserve"> того, каким образом отапливаются данные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w:t>
      </w:r>
      <w:r w:rsidRPr="00391E03">
        <w:rPr>
          <w:sz w:val="28"/>
          <w:szCs w:val="28"/>
        </w:rPr>
        <w:t xml:space="preserve"> тепловой энергии. </w:t>
      </w:r>
    </w:p>
    <w:p w:rsidR="00391E03" w:rsidRPr="00391E03" w:rsidP="00391E03">
      <w:pPr>
        <w:ind w:firstLine="540"/>
        <w:jc w:val="both"/>
        <w:rPr>
          <w:sz w:val="28"/>
          <w:szCs w:val="28"/>
        </w:rPr>
      </w:pPr>
      <w:r>
        <w:rPr>
          <w:sz w:val="28"/>
          <w:szCs w:val="28"/>
        </w:rPr>
        <w:t>С</w:t>
      </w:r>
      <w:r w:rsidRPr="00391E03">
        <w:rPr>
          <w:sz w:val="28"/>
          <w:szCs w:val="28"/>
        </w:rPr>
        <w:t xml:space="preserve">уд </w:t>
      </w:r>
      <w:r>
        <w:rPr>
          <w:sz w:val="28"/>
          <w:szCs w:val="28"/>
        </w:rPr>
        <w:t>учитывает</w:t>
      </w:r>
      <w:r w:rsidRPr="00391E03">
        <w:rPr>
          <w:sz w:val="28"/>
          <w:szCs w:val="28"/>
        </w:rPr>
        <w:t>, что не взыскание с ответчик</w:t>
      </w:r>
      <w:r w:rsidR="000A50EF">
        <w:rPr>
          <w:sz w:val="28"/>
          <w:szCs w:val="28"/>
        </w:rPr>
        <w:t>ов</w:t>
      </w:r>
      <w:r w:rsidRPr="00391E03">
        <w:rPr>
          <w:sz w:val="28"/>
          <w:szCs w:val="28"/>
        </w:rPr>
        <w:t xml:space="preserve"> оплаты за услуги теплоснабжения по обогреву мест общего пользования приведет к тому, что данная сумма будет перераспределена между </w:t>
      </w:r>
      <w:r>
        <w:rPr>
          <w:sz w:val="28"/>
          <w:szCs w:val="28"/>
        </w:rPr>
        <w:t xml:space="preserve">остальными </w:t>
      </w:r>
      <w:r w:rsidRPr="00391E03">
        <w:rPr>
          <w:sz w:val="28"/>
          <w:szCs w:val="28"/>
        </w:rPr>
        <w:t xml:space="preserve">собственниками и пользователями помещений в многоквартирном доме с централизованным теплоснабжением. </w:t>
      </w:r>
    </w:p>
    <w:p w:rsidR="00720352" w:rsidRPr="00082D99" w:rsidP="00720352">
      <w:pPr>
        <w:ind w:firstLine="851"/>
        <w:jc w:val="both"/>
        <w:rPr>
          <w:bCs/>
          <w:sz w:val="28"/>
          <w:szCs w:val="28"/>
        </w:rPr>
      </w:pPr>
      <w:r w:rsidRPr="00082D99">
        <w:rPr>
          <w:bCs/>
          <w:sz w:val="28"/>
          <w:szCs w:val="28"/>
        </w:rPr>
        <w:t>В соответствии с абзацем 1 пункта 1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720352" w:rsidRPr="00082D99" w:rsidP="00720352">
      <w:pPr>
        <w:ind w:firstLine="851"/>
        <w:jc w:val="both"/>
        <w:rPr>
          <w:bCs/>
          <w:sz w:val="28"/>
          <w:szCs w:val="28"/>
        </w:rPr>
      </w:pPr>
      <w:r w:rsidRPr="00082D99">
        <w:rPr>
          <w:bCs/>
          <w:sz w:val="28"/>
          <w:szCs w:val="28"/>
        </w:rPr>
        <w:t>Как следует из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 546 настоящего Кодекса.</w:t>
      </w:r>
    </w:p>
    <w:p w:rsidR="00391E03" w:rsidRPr="00F7220B" w:rsidP="002C6221">
      <w:pPr>
        <w:tabs>
          <w:tab w:val="left" w:pos="6432"/>
        </w:tabs>
        <w:autoSpaceDE w:val="0"/>
        <w:autoSpaceDN w:val="0"/>
        <w:adjustRightInd w:val="0"/>
        <w:ind w:right="-45" w:firstLine="851"/>
        <w:jc w:val="both"/>
        <w:rPr>
          <w:b/>
          <w:bCs/>
          <w:sz w:val="28"/>
          <w:szCs w:val="28"/>
        </w:rPr>
      </w:pPr>
      <w:r w:rsidRPr="0055606C">
        <w:rPr>
          <w:bCs/>
          <w:sz w:val="28"/>
          <w:szCs w:val="28"/>
        </w:rPr>
        <w:t>Учитывая вышеизложенны</w:t>
      </w:r>
      <w:r w:rsidRPr="0055606C" w:rsidR="00D04C8F">
        <w:rPr>
          <w:bCs/>
          <w:sz w:val="28"/>
          <w:szCs w:val="28"/>
        </w:rPr>
        <w:t>е</w:t>
      </w:r>
      <w:r w:rsidRPr="0055606C">
        <w:rPr>
          <w:bCs/>
          <w:sz w:val="28"/>
          <w:szCs w:val="28"/>
        </w:rPr>
        <w:t xml:space="preserve"> правовы</w:t>
      </w:r>
      <w:r w:rsidRPr="0055606C" w:rsidR="00D04C8F">
        <w:rPr>
          <w:bCs/>
          <w:sz w:val="28"/>
          <w:szCs w:val="28"/>
        </w:rPr>
        <w:t>е</w:t>
      </w:r>
      <w:r w:rsidRPr="0055606C">
        <w:rPr>
          <w:bCs/>
          <w:sz w:val="28"/>
          <w:szCs w:val="28"/>
        </w:rPr>
        <w:t xml:space="preserve"> норм</w:t>
      </w:r>
      <w:r w:rsidRPr="0055606C" w:rsidR="00D04C8F">
        <w:rPr>
          <w:bCs/>
          <w:sz w:val="28"/>
          <w:szCs w:val="28"/>
        </w:rPr>
        <w:t xml:space="preserve">ы и </w:t>
      </w:r>
      <w:r w:rsidRPr="0055606C" w:rsidR="00331865">
        <w:rPr>
          <w:bCs/>
          <w:sz w:val="28"/>
          <w:szCs w:val="28"/>
        </w:rPr>
        <w:t>пр</w:t>
      </w:r>
      <w:r w:rsidRPr="0055606C" w:rsidR="00EE32C1">
        <w:rPr>
          <w:bCs/>
          <w:sz w:val="28"/>
          <w:szCs w:val="28"/>
        </w:rPr>
        <w:t>о</w:t>
      </w:r>
      <w:r w:rsidRPr="0055606C" w:rsidR="00331865">
        <w:rPr>
          <w:bCs/>
          <w:sz w:val="28"/>
          <w:szCs w:val="28"/>
        </w:rPr>
        <w:t>веденный</w:t>
      </w:r>
      <w:r w:rsidRPr="0055606C" w:rsidR="00D04C8F">
        <w:rPr>
          <w:bCs/>
          <w:sz w:val="28"/>
          <w:szCs w:val="28"/>
        </w:rPr>
        <w:t xml:space="preserve"> </w:t>
      </w:r>
      <w:r w:rsidRPr="0055606C" w:rsidR="00C70E16">
        <w:rPr>
          <w:bCs/>
          <w:sz w:val="28"/>
          <w:szCs w:val="28"/>
        </w:rPr>
        <w:t xml:space="preserve">судом </w:t>
      </w:r>
      <w:r w:rsidRPr="0055606C" w:rsidR="00D04C8F">
        <w:rPr>
          <w:bCs/>
          <w:sz w:val="28"/>
          <w:szCs w:val="28"/>
        </w:rPr>
        <w:t>анализ</w:t>
      </w:r>
      <w:r w:rsidRPr="0055606C">
        <w:rPr>
          <w:bCs/>
          <w:sz w:val="28"/>
          <w:szCs w:val="28"/>
        </w:rPr>
        <w:t xml:space="preserve"> в </w:t>
      </w:r>
      <w:r w:rsidRPr="0055606C" w:rsidR="00331865">
        <w:rPr>
          <w:bCs/>
          <w:sz w:val="28"/>
          <w:szCs w:val="28"/>
        </w:rPr>
        <w:t xml:space="preserve">их </w:t>
      </w:r>
      <w:r w:rsidRPr="0055606C">
        <w:rPr>
          <w:bCs/>
          <w:sz w:val="28"/>
          <w:szCs w:val="28"/>
        </w:rPr>
        <w:t>сист</w:t>
      </w:r>
      <w:r w:rsidRPr="0055606C" w:rsidR="00C70E16">
        <w:rPr>
          <w:bCs/>
          <w:sz w:val="28"/>
          <w:szCs w:val="28"/>
        </w:rPr>
        <w:t>емной взаимосвязи, суд при</w:t>
      </w:r>
      <w:r w:rsidRPr="0055606C" w:rsidR="00EE32C1">
        <w:rPr>
          <w:bCs/>
          <w:sz w:val="28"/>
          <w:szCs w:val="28"/>
        </w:rPr>
        <w:t>шёл</w:t>
      </w:r>
      <w:r w:rsidRPr="0055606C">
        <w:rPr>
          <w:bCs/>
          <w:sz w:val="28"/>
          <w:szCs w:val="28"/>
        </w:rPr>
        <w:t xml:space="preserve"> к выводу об обоснованности начисления истцом ответчикам задолженности за</w:t>
      </w:r>
      <w:r w:rsidRPr="0055606C">
        <w:rPr>
          <w:sz w:val="28"/>
          <w:szCs w:val="28"/>
        </w:rPr>
        <w:t xml:space="preserve"> обогрев мест общего пользования в МКД, </w:t>
      </w:r>
      <w:r w:rsidRPr="00F7220B">
        <w:rPr>
          <w:sz w:val="28"/>
          <w:szCs w:val="28"/>
        </w:rPr>
        <w:t xml:space="preserve">и как следствие </w:t>
      </w:r>
      <w:r w:rsidRPr="00F7220B" w:rsidR="00A07058">
        <w:rPr>
          <w:sz w:val="28"/>
          <w:szCs w:val="28"/>
        </w:rPr>
        <w:t>необоснованности</w:t>
      </w:r>
      <w:r w:rsidRPr="00F7220B">
        <w:rPr>
          <w:sz w:val="28"/>
          <w:szCs w:val="28"/>
        </w:rPr>
        <w:t xml:space="preserve"> довод</w:t>
      </w:r>
      <w:r w:rsidRPr="00F7220B" w:rsidR="00334042">
        <w:rPr>
          <w:sz w:val="28"/>
          <w:szCs w:val="28"/>
        </w:rPr>
        <w:t>ов</w:t>
      </w:r>
      <w:r w:rsidRPr="00F7220B">
        <w:rPr>
          <w:sz w:val="28"/>
          <w:szCs w:val="28"/>
        </w:rPr>
        <w:t xml:space="preserve"> ответчика </w:t>
      </w:r>
      <w:r w:rsidRPr="00F7220B" w:rsidR="00334042">
        <w:rPr>
          <w:sz w:val="28"/>
          <w:szCs w:val="28"/>
        </w:rPr>
        <w:t>Зверева С.Л</w:t>
      </w:r>
      <w:r w:rsidRPr="00F7220B">
        <w:rPr>
          <w:sz w:val="28"/>
          <w:szCs w:val="28"/>
        </w:rPr>
        <w:t>.</w:t>
      </w:r>
      <w:r w:rsidRPr="00F7220B" w:rsidR="00334042">
        <w:rPr>
          <w:sz w:val="28"/>
          <w:szCs w:val="28"/>
        </w:rPr>
        <w:t>, указанных в его письменных возражениях, в том числе</w:t>
      </w:r>
      <w:r w:rsidRPr="00F7220B">
        <w:rPr>
          <w:sz w:val="28"/>
          <w:szCs w:val="28"/>
        </w:rPr>
        <w:t xml:space="preserve"> об отсутствии обязанности по оплате указанной задолженности в связи с отсутствием договорных отношений с</w:t>
      </w:r>
      <w:r w:rsidRPr="00F7220B">
        <w:rPr>
          <w:sz w:val="28"/>
          <w:szCs w:val="28"/>
        </w:rPr>
        <w:t xml:space="preserve"> истцом.</w:t>
      </w:r>
    </w:p>
    <w:p w:rsidR="002C6221" w:rsidRPr="00C4014E" w:rsidP="002C6221">
      <w:pPr>
        <w:ind w:firstLine="851"/>
        <w:jc w:val="both"/>
        <w:rPr>
          <w:bCs/>
          <w:sz w:val="28"/>
          <w:szCs w:val="28"/>
        </w:rPr>
      </w:pPr>
      <w:r w:rsidRPr="00C4014E">
        <w:rPr>
          <w:bCs/>
          <w:sz w:val="28"/>
          <w:szCs w:val="28"/>
        </w:rPr>
        <w:t>В соответствии с абзацем 1 пункта 1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2C6221" w:rsidRPr="00C4014E" w:rsidP="002C6221">
      <w:pPr>
        <w:ind w:right="-2" w:firstLine="567"/>
        <w:jc w:val="both"/>
        <w:rPr>
          <w:sz w:val="28"/>
          <w:szCs w:val="28"/>
        </w:rPr>
      </w:pPr>
      <w:r w:rsidRPr="00C4014E">
        <w:rPr>
          <w:sz w:val="28"/>
          <w:szCs w:val="28"/>
        </w:rPr>
        <w:t>Статьей 309 ГК РФ установлено, что обязательства должны исполняться надлежащим образом в соответствии с условиями обязательства и требованиями закона, иных правовых актов.</w:t>
      </w:r>
    </w:p>
    <w:p w:rsidR="002C6221" w:rsidRPr="00C4014E" w:rsidP="002C6221">
      <w:pPr>
        <w:ind w:right="-2" w:firstLine="567"/>
        <w:jc w:val="both"/>
        <w:rPr>
          <w:sz w:val="28"/>
          <w:szCs w:val="28"/>
        </w:rPr>
      </w:pPr>
      <w:r w:rsidRPr="00C4014E">
        <w:rPr>
          <w:sz w:val="28"/>
          <w:szCs w:val="28"/>
        </w:rPr>
        <w:t xml:space="preserve">В соответствии со </w:t>
      </w:r>
      <w:hyperlink r:id="rId5" w:anchor="vXffobYHhGWR" w:tgtFrame="_blank" w:tooltip="Статья 310. Недопустимость одностороннего отказа от исполнения обязательства" w:history="1">
        <w:r w:rsidRPr="00C4014E">
          <w:rPr>
            <w:rStyle w:val="Hyperlink"/>
            <w:color w:val="auto"/>
            <w:sz w:val="28"/>
            <w:szCs w:val="28"/>
            <w:u w:val="none"/>
          </w:rPr>
          <w:t>ст. 310</w:t>
        </w:r>
      </w:hyperlink>
      <w:r w:rsidRPr="00C4014E">
        <w:rPr>
          <w:sz w:val="28"/>
          <w:szCs w:val="28"/>
        </w:rPr>
        <w:t xml:space="preserve">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CD3FD7" w:rsidRPr="007D47DA" w:rsidP="00CD3FD7">
      <w:pPr>
        <w:autoSpaceDE w:val="0"/>
        <w:autoSpaceDN w:val="0"/>
        <w:adjustRightInd w:val="0"/>
        <w:ind w:firstLine="540"/>
        <w:jc w:val="both"/>
        <w:rPr>
          <w:rFonts w:eastAsiaTheme="minorHAnsi"/>
          <w:sz w:val="28"/>
          <w:szCs w:val="28"/>
          <w:lang w:eastAsia="en-US"/>
        </w:rPr>
      </w:pPr>
      <w:r w:rsidRPr="007D47DA">
        <w:rPr>
          <w:rFonts w:eastAsiaTheme="minorHAnsi"/>
          <w:sz w:val="28"/>
          <w:szCs w:val="28"/>
          <w:lang w:eastAsia="en-US"/>
        </w:rPr>
        <w:t xml:space="preserve">    </w:t>
      </w:r>
      <w:r w:rsidRPr="007D47DA">
        <w:rPr>
          <w:rFonts w:eastAsiaTheme="minorHAnsi"/>
          <w:sz w:val="28"/>
          <w:szCs w:val="28"/>
          <w:lang w:eastAsia="en-US"/>
        </w:rPr>
        <w:t xml:space="preserve">В соответствии с п.9.4. ст. 14 Федерального закона от 27.07.2010 N 190-ФЗ  "О теплоснабжении"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6" w:history="1">
        <w:r w:rsidRPr="007D47DA">
          <w:rPr>
            <w:rStyle w:val="Hyperlink"/>
            <w:rFonts w:eastAsiaTheme="minorHAnsi"/>
            <w:color w:val="auto"/>
            <w:sz w:val="28"/>
            <w:szCs w:val="28"/>
            <w:u w:val="none"/>
            <w:lang w:eastAsia="en-US"/>
          </w:rPr>
          <w:t>законодательством</w:t>
        </w:r>
      </w:hyperlink>
      <w:r w:rsidRPr="007D47DA">
        <w:rPr>
          <w:rFonts w:eastAsiaTheme="minorHAnsi"/>
          <w:sz w:val="28"/>
          <w:szCs w:val="28"/>
          <w:lang w:eastAsia="en-US"/>
        </w:rPr>
        <w:t>.</w:t>
      </w:r>
    </w:p>
    <w:p w:rsidR="002C6221" w:rsidRPr="007D47DA" w:rsidP="00CD3FD7">
      <w:pPr>
        <w:autoSpaceDE w:val="0"/>
        <w:autoSpaceDN w:val="0"/>
        <w:adjustRightInd w:val="0"/>
        <w:ind w:firstLine="540"/>
        <w:jc w:val="both"/>
        <w:rPr>
          <w:rFonts w:eastAsiaTheme="minorHAnsi"/>
          <w:sz w:val="28"/>
          <w:szCs w:val="28"/>
          <w:lang w:eastAsia="en-US"/>
        </w:rPr>
      </w:pPr>
      <w:r w:rsidRPr="007D47DA">
        <w:rPr>
          <w:rFonts w:eastAsiaTheme="minorHAnsi"/>
          <w:sz w:val="28"/>
          <w:szCs w:val="28"/>
          <w:lang w:eastAsia="en-US"/>
        </w:rPr>
        <w:t xml:space="preserve">   Согласно ч.14. </w:t>
      </w:r>
      <w:r w:rsidRPr="007D47DA">
        <w:rPr>
          <w:rFonts w:eastAsiaTheme="minorHAnsi"/>
          <w:sz w:val="28"/>
          <w:szCs w:val="28"/>
          <w:lang w:eastAsia="en-US"/>
        </w:rPr>
        <w:t>ст</w:t>
      </w:r>
      <w:r w:rsidRPr="007D47DA">
        <w:rPr>
          <w:rFonts w:eastAsiaTheme="minorHAnsi"/>
          <w:sz w:val="28"/>
          <w:szCs w:val="28"/>
          <w:lang w:eastAsia="en-US"/>
        </w:rPr>
        <w:t xml:space="preserve">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 w:history="1">
        <w:r w:rsidRPr="007D47DA">
          <w:rPr>
            <w:rStyle w:val="Hyperlink"/>
            <w:rFonts w:eastAsiaTheme="minorHAnsi"/>
            <w:color w:val="auto"/>
            <w:sz w:val="28"/>
            <w:szCs w:val="28"/>
            <w:u w:val="none"/>
            <w:lang w:eastAsia="en-US"/>
          </w:rPr>
          <w:t>ставки</w:t>
        </w:r>
      </w:hyperlink>
      <w:r w:rsidRPr="007D47DA">
        <w:rPr>
          <w:rFonts w:eastAsiaTheme="minorHAnsi"/>
          <w:sz w:val="28"/>
          <w:szCs w:val="28"/>
          <w:lang w:eastAsia="en-US"/>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7D47DA">
        <w:rPr>
          <w:rFonts w:eastAsiaTheme="minorHAnsi"/>
          <w:sz w:val="28"/>
          <w:szCs w:val="28"/>
          <w:lang w:eastAsia="en-US"/>
        </w:rPr>
        <w:t>стотридцатой</w:t>
      </w:r>
      <w:r w:rsidRPr="007D47DA">
        <w:rPr>
          <w:rFonts w:eastAsiaTheme="minorHAnsi"/>
          <w:sz w:val="28"/>
          <w:szCs w:val="28"/>
          <w:lang w:eastAsia="en-US"/>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E32A1C" w:rsidRPr="00F7220B" w:rsidP="003A51E9">
      <w:pPr>
        <w:ind w:firstLine="540"/>
        <w:jc w:val="both"/>
        <w:rPr>
          <w:sz w:val="28"/>
          <w:szCs w:val="28"/>
        </w:rPr>
      </w:pPr>
      <w:r w:rsidRPr="00F7220B">
        <w:rPr>
          <w:sz w:val="28"/>
          <w:szCs w:val="28"/>
        </w:rPr>
        <w:t>Согласно представленн</w:t>
      </w:r>
      <w:r w:rsidRPr="00F7220B" w:rsidR="00187235">
        <w:rPr>
          <w:sz w:val="28"/>
          <w:szCs w:val="28"/>
        </w:rPr>
        <w:t>ых</w:t>
      </w:r>
      <w:r w:rsidRPr="00F7220B">
        <w:rPr>
          <w:sz w:val="28"/>
          <w:szCs w:val="28"/>
        </w:rPr>
        <w:t xml:space="preserve"> истцом</w:t>
      </w:r>
      <w:r w:rsidRPr="00F7220B">
        <w:rPr>
          <w:b/>
          <w:sz w:val="28"/>
          <w:szCs w:val="28"/>
        </w:rPr>
        <w:t xml:space="preserve"> </w:t>
      </w:r>
      <w:r w:rsidRPr="00F7220B" w:rsidR="00187235">
        <w:rPr>
          <w:sz w:val="28"/>
          <w:szCs w:val="28"/>
        </w:rPr>
        <w:t xml:space="preserve">подробного расчета начислений за услугу содержания имущества МКД с детализацией расчета пени от 17.09.2024г. (т. 2 л.д. 96-103) и подробного расчета начислений за услугу содержания имущества МКД от 22.01.2025г. с приложением (т.2 л.д. 235-250, т. 3 л.д. 1-52) </w:t>
      </w:r>
      <w:r w:rsidRPr="00F7220B">
        <w:rPr>
          <w:b/>
          <w:sz w:val="28"/>
          <w:szCs w:val="28"/>
        </w:rPr>
        <w:t xml:space="preserve"> </w:t>
      </w:r>
      <w:r w:rsidRPr="00F7220B">
        <w:rPr>
          <w:sz w:val="28"/>
          <w:szCs w:val="28"/>
        </w:rPr>
        <w:t>задолженность ответчиков по содержанию и обогреву мест общего пользования жилого дома №49 по</w:t>
      </w:r>
      <w:r w:rsidRPr="00F7220B">
        <w:rPr>
          <w:sz w:val="28"/>
          <w:szCs w:val="28"/>
        </w:rPr>
        <w:t xml:space="preserve"> ул. Балаклавская в </w:t>
      </w:r>
      <w:r w:rsidRPr="00F7220B">
        <w:rPr>
          <w:sz w:val="28"/>
          <w:szCs w:val="28"/>
        </w:rPr>
        <w:t>г</w:t>
      </w:r>
      <w:r w:rsidRPr="00F7220B">
        <w:rPr>
          <w:sz w:val="28"/>
          <w:szCs w:val="28"/>
        </w:rPr>
        <w:t xml:space="preserve">. Симферополь </w:t>
      </w:r>
      <w:r w:rsidRPr="00F7220B">
        <w:rPr>
          <w:bCs/>
          <w:sz w:val="28"/>
          <w:szCs w:val="28"/>
        </w:rPr>
        <w:t xml:space="preserve">за период </w:t>
      </w:r>
      <w:r w:rsidRPr="00F7220B">
        <w:rPr>
          <w:sz w:val="28"/>
          <w:szCs w:val="28"/>
        </w:rPr>
        <w:t xml:space="preserve">с 01.01.2019 г. по </w:t>
      </w:r>
      <w:r w:rsidRPr="00F7220B" w:rsidR="00187235">
        <w:rPr>
          <w:sz w:val="28"/>
          <w:szCs w:val="28"/>
        </w:rPr>
        <w:t xml:space="preserve">ноябрь </w:t>
      </w:r>
      <w:r w:rsidRPr="00F7220B">
        <w:rPr>
          <w:sz w:val="28"/>
          <w:szCs w:val="28"/>
        </w:rPr>
        <w:t>2022 г. составила 9601 рублей 17 коп., пеня по</w:t>
      </w:r>
      <w:r w:rsidR="00D53A61">
        <w:rPr>
          <w:sz w:val="28"/>
          <w:szCs w:val="28"/>
        </w:rPr>
        <w:t xml:space="preserve"> состоянию на</w:t>
      </w:r>
      <w:r w:rsidRPr="00F7220B">
        <w:rPr>
          <w:sz w:val="28"/>
          <w:szCs w:val="28"/>
        </w:rPr>
        <w:t xml:space="preserve"> 30.04.2022г.- 2852 рубл</w:t>
      </w:r>
      <w:r w:rsidR="000B7295">
        <w:rPr>
          <w:sz w:val="28"/>
          <w:szCs w:val="28"/>
        </w:rPr>
        <w:t>я</w:t>
      </w:r>
      <w:r w:rsidRPr="00F7220B">
        <w:rPr>
          <w:sz w:val="28"/>
          <w:szCs w:val="28"/>
        </w:rPr>
        <w:t xml:space="preserve"> 45 коп. </w:t>
      </w:r>
    </w:p>
    <w:p w:rsidR="004C4FA5" w:rsidRPr="00F7220B" w:rsidP="003A51E9">
      <w:pPr>
        <w:ind w:firstLine="540"/>
        <w:jc w:val="both"/>
        <w:rPr>
          <w:sz w:val="28"/>
          <w:szCs w:val="28"/>
        </w:rPr>
      </w:pPr>
      <w:r w:rsidRPr="00F7220B">
        <w:rPr>
          <w:sz w:val="28"/>
          <w:szCs w:val="28"/>
        </w:rPr>
        <w:t>С</w:t>
      </w:r>
      <w:r w:rsidRPr="00F7220B">
        <w:rPr>
          <w:sz w:val="28"/>
          <w:szCs w:val="28"/>
        </w:rPr>
        <w:t>уд соглашается с доводом возражений Зверева С.Л. о том, что истцом в расчете</w:t>
      </w:r>
      <w:r w:rsidRPr="00F7220B" w:rsidR="00E43BA3">
        <w:rPr>
          <w:sz w:val="28"/>
          <w:szCs w:val="28"/>
        </w:rPr>
        <w:t xml:space="preserve"> ежемесячных начислений </w:t>
      </w:r>
      <w:r w:rsidRPr="00F7220B" w:rsidR="00E93DE0">
        <w:rPr>
          <w:sz w:val="28"/>
          <w:szCs w:val="28"/>
        </w:rPr>
        <w:t xml:space="preserve">необоснованно </w:t>
      </w:r>
      <w:r w:rsidRPr="00F7220B" w:rsidR="00E43BA3">
        <w:rPr>
          <w:sz w:val="28"/>
          <w:szCs w:val="28"/>
        </w:rPr>
        <w:t>применён завышенный показатель общей площади жилых и нежилых помещений</w:t>
      </w:r>
      <w:r w:rsidRPr="00F7220B" w:rsidR="00167EE6">
        <w:rPr>
          <w:sz w:val="28"/>
          <w:szCs w:val="28"/>
        </w:rPr>
        <w:t xml:space="preserve"> МКД</w:t>
      </w:r>
      <w:r w:rsidRPr="00F7220B" w:rsidR="00E43BA3">
        <w:rPr>
          <w:sz w:val="28"/>
          <w:szCs w:val="28"/>
        </w:rPr>
        <w:t xml:space="preserve"> (т.2 л.д. </w:t>
      </w:r>
      <w:r w:rsidRPr="00F7220B" w:rsidR="00542FA8">
        <w:rPr>
          <w:sz w:val="28"/>
          <w:szCs w:val="28"/>
        </w:rPr>
        <w:t>97</w:t>
      </w:r>
      <w:r w:rsidRPr="00F7220B" w:rsidR="00E43BA3">
        <w:rPr>
          <w:sz w:val="28"/>
          <w:szCs w:val="28"/>
        </w:rPr>
        <w:t>), отличный от</w:t>
      </w:r>
      <w:r w:rsidRPr="00F7220B" w:rsidR="00766A22">
        <w:rPr>
          <w:sz w:val="28"/>
          <w:szCs w:val="28"/>
        </w:rPr>
        <w:t xml:space="preserve"> площади указанных помещений, зафиксированной в техническом паспорте многоквартирного дома</w:t>
      </w:r>
      <w:r w:rsidRPr="00F7220B" w:rsidR="00167EE6">
        <w:rPr>
          <w:sz w:val="28"/>
          <w:szCs w:val="28"/>
        </w:rPr>
        <w:t>, а именно - 5106, 8 кв.м.</w:t>
      </w:r>
      <w:r w:rsidRPr="00F7220B" w:rsidR="00766A22">
        <w:rPr>
          <w:sz w:val="28"/>
          <w:szCs w:val="28"/>
        </w:rPr>
        <w:t xml:space="preserve"> (т.3 л.д. 36).</w:t>
      </w:r>
    </w:p>
    <w:p w:rsidR="006A5098" w:rsidRPr="00F7220B" w:rsidP="006A5098">
      <w:pPr>
        <w:ind w:firstLine="540"/>
        <w:jc w:val="both"/>
        <w:rPr>
          <w:sz w:val="28"/>
          <w:szCs w:val="28"/>
        </w:rPr>
      </w:pPr>
      <w:r w:rsidRPr="00F7220B">
        <w:rPr>
          <w:sz w:val="28"/>
          <w:szCs w:val="28"/>
        </w:rPr>
        <w:t>При этом</w:t>
      </w:r>
      <w:r w:rsidRPr="00F7220B" w:rsidR="00766A22">
        <w:rPr>
          <w:sz w:val="28"/>
          <w:szCs w:val="28"/>
        </w:rPr>
        <w:t xml:space="preserve"> </w:t>
      </w:r>
      <w:r w:rsidRPr="00F7220B" w:rsidR="00542FA8">
        <w:rPr>
          <w:sz w:val="28"/>
          <w:szCs w:val="28"/>
        </w:rPr>
        <w:t xml:space="preserve">фактическое </w:t>
      </w:r>
      <w:r w:rsidRPr="00F7220B" w:rsidR="00766A22">
        <w:rPr>
          <w:sz w:val="28"/>
          <w:szCs w:val="28"/>
        </w:rPr>
        <w:t xml:space="preserve">применение </w:t>
      </w:r>
      <w:r w:rsidR="00F7220B">
        <w:rPr>
          <w:sz w:val="28"/>
          <w:szCs w:val="28"/>
        </w:rPr>
        <w:t xml:space="preserve">обоснованного </w:t>
      </w:r>
      <w:r w:rsidRPr="00F7220B" w:rsidR="00E93DE0">
        <w:rPr>
          <w:sz w:val="28"/>
          <w:szCs w:val="28"/>
        </w:rPr>
        <w:t xml:space="preserve">размера </w:t>
      </w:r>
      <w:r w:rsidRPr="00F7220B" w:rsidR="00766A22">
        <w:rPr>
          <w:sz w:val="28"/>
          <w:szCs w:val="28"/>
        </w:rPr>
        <w:t xml:space="preserve">площади </w:t>
      </w:r>
      <w:r w:rsidRPr="00F7220B" w:rsidR="00E93DE0">
        <w:rPr>
          <w:sz w:val="28"/>
          <w:szCs w:val="28"/>
        </w:rPr>
        <w:t xml:space="preserve">жилых и нежилых </w:t>
      </w:r>
      <w:r w:rsidRPr="00F7220B" w:rsidR="00766A22">
        <w:rPr>
          <w:sz w:val="28"/>
          <w:szCs w:val="28"/>
        </w:rPr>
        <w:t>помещений</w:t>
      </w:r>
      <w:r w:rsidRPr="00F7220B" w:rsidR="00E93DE0">
        <w:rPr>
          <w:sz w:val="28"/>
          <w:szCs w:val="28"/>
        </w:rPr>
        <w:t xml:space="preserve"> (5106, 8 кв.м.)</w:t>
      </w:r>
      <w:r w:rsidRPr="00F7220B" w:rsidR="00542FA8">
        <w:rPr>
          <w:sz w:val="28"/>
          <w:szCs w:val="28"/>
        </w:rPr>
        <w:t>, зафиксированно</w:t>
      </w:r>
      <w:r w:rsidRPr="00F7220B" w:rsidR="00E93DE0">
        <w:rPr>
          <w:sz w:val="28"/>
          <w:szCs w:val="28"/>
        </w:rPr>
        <w:t>го</w:t>
      </w:r>
      <w:r w:rsidRPr="00F7220B" w:rsidR="00542FA8">
        <w:rPr>
          <w:sz w:val="28"/>
          <w:szCs w:val="28"/>
        </w:rPr>
        <w:t xml:space="preserve"> в техническом паспорте многоквартирного дома </w:t>
      </w:r>
      <w:r w:rsidRPr="00F7220B" w:rsidR="00E93DE0">
        <w:rPr>
          <w:sz w:val="28"/>
          <w:szCs w:val="28"/>
        </w:rPr>
        <w:t xml:space="preserve"> (т.3 л.д. 36)</w:t>
      </w:r>
      <w:r w:rsidRPr="00F7220B" w:rsidR="00542FA8">
        <w:rPr>
          <w:sz w:val="28"/>
          <w:szCs w:val="28"/>
        </w:rPr>
        <w:t xml:space="preserve"> в формуле расчета ежемесячных начислений (т.2 л.д. 97)</w:t>
      </w:r>
      <w:r w:rsidRPr="00F7220B" w:rsidR="00E93DE0">
        <w:rPr>
          <w:sz w:val="28"/>
          <w:szCs w:val="28"/>
        </w:rPr>
        <w:t xml:space="preserve"> ведёт к увеличению размера ежемесячн</w:t>
      </w:r>
      <w:r w:rsidRPr="00F7220B" w:rsidR="003D3ABB">
        <w:rPr>
          <w:sz w:val="28"/>
          <w:szCs w:val="28"/>
        </w:rPr>
        <w:t>ых</w:t>
      </w:r>
      <w:r w:rsidRPr="00F7220B" w:rsidR="00E93DE0">
        <w:rPr>
          <w:sz w:val="28"/>
          <w:szCs w:val="28"/>
        </w:rPr>
        <w:t xml:space="preserve"> платеж</w:t>
      </w:r>
      <w:r w:rsidRPr="00F7220B" w:rsidR="003D3ABB">
        <w:rPr>
          <w:sz w:val="28"/>
          <w:szCs w:val="28"/>
        </w:rPr>
        <w:t>ей, по сравнению с размерами ежемесячных платежей, рассчитанных с истцом</w:t>
      </w:r>
      <w:r w:rsidRPr="00F7220B" w:rsidR="00E93DE0">
        <w:rPr>
          <w:sz w:val="28"/>
          <w:szCs w:val="28"/>
        </w:rPr>
        <w:t>.</w:t>
      </w:r>
    </w:p>
    <w:p w:rsidR="008E1022" w:rsidRPr="00F7220B" w:rsidP="008E1022">
      <w:pPr>
        <w:ind w:firstLine="540"/>
        <w:jc w:val="both"/>
        <w:rPr>
          <w:sz w:val="28"/>
          <w:szCs w:val="28"/>
        </w:rPr>
      </w:pPr>
      <w:r w:rsidRPr="00F7220B">
        <w:rPr>
          <w:sz w:val="28"/>
          <w:szCs w:val="28"/>
        </w:rPr>
        <w:t>К</w:t>
      </w:r>
      <w:r w:rsidRPr="00F7220B">
        <w:rPr>
          <w:sz w:val="28"/>
          <w:szCs w:val="28"/>
        </w:rPr>
        <w:t xml:space="preserve">акой либо </w:t>
      </w:r>
      <w:r w:rsidRPr="00F7220B">
        <w:rPr>
          <w:sz w:val="28"/>
          <w:szCs w:val="28"/>
        </w:rPr>
        <w:t>контррасчёт</w:t>
      </w:r>
      <w:r w:rsidRPr="00F7220B">
        <w:rPr>
          <w:sz w:val="28"/>
          <w:szCs w:val="28"/>
        </w:rPr>
        <w:t xml:space="preserve"> исковых требований ответчиками суду представлен не был.</w:t>
      </w:r>
    </w:p>
    <w:p w:rsidR="006A5098" w:rsidRPr="006A5098" w:rsidP="006A5098">
      <w:pPr>
        <w:ind w:firstLine="540"/>
        <w:jc w:val="both"/>
        <w:rPr>
          <w:color w:val="FF0000"/>
          <w:sz w:val="28"/>
          <w:szCs w:val="28"/>
        </w:rPr>
      </w:pPr>
      <w:r w:rsidRPr="006A5098">
        <w:rPr>
          <w:sz w:val="28"/>
          <w:szCs w:val="28"/>
        </w:rPr>
        <w:t>Согласно части 3 статьи 196 ГПК РФ суд принимает решение только по заявленным истцом требованиям.</w:t>
      </w:r>
    </w:p>
    <w:p w:rsidR="006A5098" w:rsidRPr="00B60E0F" w:rsidP="00B60E0F">
      <w:pPr>
        <w:ind w:firstLine="540"/>
        <w:jc w:val="both"/>
        <w:rPr>
          <w:color w:val="FF0000"/>
          <w:sz w:val="28"/>
          <w:szCs w:val="28"/>
        </w:rPr>
      </w:pPr>
      <w:r w:rsidRPr="006A5098">
        <w:rPr>
          <w:sz w:val="28"/>
          <w:szCs w:val="28"/>
        </w:rPr>
        <w:t xml:space="preserve">Пункт 5 Постановление Пленума Верховного Суда РФ от 19.12.2003 N 23 (ред. от 23.06.2015) "О судебном решении" гласит, что выйти за пределы заявленных требований (разрешить требование, которое не заявлено, удовлетворить требование истца в большем размере, чем оно было заявлено) суд имеет право лишь в случаях, прямо предусмотренных федеральными законами. </w:t>
      </w:r>
    </w:p>
    <w:p w:rsidR="00E93DE0" w:rsidRPr="0041491D" w:rsidP="005F3ED9">
      <w:pPr>
        <w:tabs>
          <w:tab w:val="left" w:pos="6432"/>
        </w:tabs>
        <w:autoSpaceDE w:val="0"/>
        <w:autoSpaceDN w:val="0"/>
        <w:adjustRightInd w:val="0"/>
        <w:ind w:right="-45" w:firstLine="851"/>
        <w:jc w:val="both"/>
        <w:rPr>
          <w:bCs/>
          <w:sz w:val="28"/>
          <w:szCs w:val="28"/>
        </w:rPr>
      </w:pPr>
      <w:r w:rsidRPr="00865C74">
        <w:rPr>
          <w:bCs/>
          <w:sz w:val="28"/>
          <w:szCs w:val="28"/>
        </w:rPr>
        <w:t xml:space="preserve">Учитывая </w:t>
      </w:r>
      <w:r w:rsidRPr="00865C74" w:rsidR="0034251C">
        <w:rPr>
          <w:bCs/>
          <w:sz w:val="28"/>
          <w:szCs w:val="28"/>
        </w:rPr>
        <w:t xml:space="preserve">отсутствие в рассматриваемом споре оснований для </w:t>
      </w:r>
      <w:r w:rsidRPr="00865C74" w:rsidR="0034251C">
        <w:rPr>
          <w:sz w:val="28"/>
          <w:szCs w:val="28"/>
        </w:rPr>
        <w:t>удовлетворения требований истца в большем размере, чем было заявлено истцом,</w:t>
      </w:r>
      <w:r w:rsidRPr="00865C74" w:rsidR="0034251C">
        <w:rPr>
          <w:bCs/>
          <w:sz w:val="28"/>
          <w:szCs w:val="28"/>
        </w:rPr>
        <w:t xml:space="preserve"> </w:t>
      </w:r>
      <w:r w:rsidRPr="00865C74">
        <w:rPr>
          <w:bCs/>
          <w:sz w:val="28"/>
          <w:szCs w:val="28"/>
        </w:rPr>
        <w:t xml:space="preserve">суд соглашается с </w:t>
      </w:r>
      <w:r w:rsidRPr="00865C74">
        <w:rPr>
          <w:sz w:val="28"/>
          <w:szCs w:val="28"/>
        </w:rPr>
        <w:t>подробным расчетом начислений за услугу содержания имущества МКД с детализацией расчета пени от 17.09.2024г. (т. 2 л.д. 96-103) и аналогичным подробным расчетом начислений за услугу содержания имущества МКД от 22.01.2025г. (т.2 л.д</w:t>
      </w:r>
      <w:r w:rsidR="00F22E5E">
        <w:rPr>
          <w:sz w:val="28"/>
          <w:szCs w:val="28"/>
        </w:rPr>
        <w:t>. 235а-235г</w:t>
      </w:r>
      <w:r w:rsidRPr="00865C74">
        <w:rPr>
          <w:sz w:val="28"/>
          <w:szCs w:val="28"/>
        </w:rPr>
        <w:t>)</w:t>
      </w:r>
      <w:r w:rsidRPr="00865C74">
        <w:rPr>
          <w:bCs/>
          <w:sz w:val="28"/>
          <w:szCs w:val="28"/>
        </w:rPr>
        <w:t>.</w:t>
      </w:r>
      <w:r w:rsidRPr="00865C74">
        <w:rPr>
          <w:bCs/>
          <w:sz w:val="28"/>
          <w:szCs w:val="28"/>
        </w:rPr>
        <w:t xml:space="preserve"> </w:t>
      </w:r>
      <w:r w:rsidRPr="00865C74" w:rsidR="00B60E0F">
        <w:rPr>
          <w:bCs/>
          <w:sz w:val="28"/>
          <w:szCs w:val="28"/>
        </w:rPr>
        <w:t>После проверки указанных расчетов суд пришёл к выводу, что</w:t>
      </w:r>
      <w:r w:rsidRPr="00865C74">
        <w:rPr>
          <w:bCs/>
          <w:sz w:val="28"/>
          <w:szCs w:val="28"/>
        </w:rPr>
        <w:t xml:space="preserve">  </w:t>
      </w:r>
      <w:r w:rsidRPr="00865C74" w:rsidR="00F7220B">
        <w:rPr>
          <w:bCs/>
          <w:sz w:val="28"/>
          <w:szCs w:val="28"/>
        </w:rPr>
        <w:t xml:space="preserve">в пределах заявленных истцом требований </w:t>
      </w:r>
      <w:r w:rsidRPr="00865C74" w:rsidR="0041491D">
        <w:rPr>
          <w:bCs/>
          <w:sz w:val="28"/>
          <w:szCs w:val="28"/>
        </w:rPr>
        <w:t xml:space="preserve">они </w:t>
      </w:r>
      <w:r w:rsidRPr="00865C74">
        <w:rPr>
          <w:bCs/>
          <w:sz w:val="28"/>
          <w:szCs w:val="28"/>
        </w:rPr>
        <w:t xml:space="preserve">произведены </w:t>
      </w:r>
      <w:r w:rsidRPr="00865C74" w:rsidR="00885AEC">
        <w:rPr>
          <w:bCs/>
          <w:sz w:val="28"/>
          <w:szCs w:val="28"/>
        </w:rPr>
        <w:t>в</w:t>
      </w:r>
      <w:r w:rsidRPr="00865C74">
        <w:rPr>
          <w:bCs/>
          <w:sz w:val="28"/>
          <w:szCs w:val="28"/>
        </w:rPr>
        <w:t xml:space="preserve"> соответствии с нормами действующего законодательства и действующими в спорный период тариф</w:t>
      </w:r>
      <w:r w:rsidRPr="00865C74" w:rsidR="0034251C">
        <w:rPr>
          <w:bCs/>
          <w:sz w:val="28"/>
          <w:szCs w:val="28"/>
        </w:rPr>
        <w:t>ами</w:t>
      </w:r>
      <w:r w:rsidRPr="00865C74">
        <w:rPr>
          <w:bCs/>
          <w:sz w:val="28"/>
          <w:szCs w:val="28"/>
        </w:rPr>
        <w:t>, установленны</w:t>
      </w:r>
      <w:r w:rsidRPr="00865C74" w:rsidR="0034251C">
        <w:rPr>
          <w:bCs/>
          <w:sz w:val="28"/>
          <w:szCs w:val="28"/>
        </w:rPr>
        <w:t>ми</w:t>
      </w:r>
      <w:r w:rsidRPr="00865C74">
        <w:rPr>
          <w:bCs/>
          <w:sz w:val="28"/>
          <w:szCs w:val="28"/>
        </w:rPr>
        <w:t xml:space="preserve"> соответствующими приказами </w:t>
      </w:r>
      <w:r w:rsidRPr="00865C74">
        <w:rPr>
          <w:sz w:val="28"/>
          <w:szCs w:val="28"/>
        </w:rPr>
        <w:t xml:space="preserve">Государственного комитета по ценам и тарифам Республики Крым, являющимися общедоступной информацией и размещенными на официальном сайте Государственного комитета по ценам и тарифам Республики Крым в сети «Интернет» - </w:t>
      </w:r>
      <w:hyperlink r:id="rId8" w:history="1">
        <w:r w:rsidRPr="00865C74">
          <w:rPr>
            <w:rStyle w:val="Hyperlink"/>
            <w:color w:val="auto"/>
            <w:sz w:val="28"/>
            <w:szCs w:val="28"/>
            <w:u w:val="none"/>
          </w:rPr>
          <w:t>https://gkz</w:t>
        </w:r>
        <w:r w:rsidRPr="00865C74">
          <w:rPr>
            <w:rStyle w:val="Hyperlink"/>
            <w:color w:val="auto"/>
            <w:sz w:val="28"/>
            <w:szCs w:val="28"/>
            <w:u w:val="none"/>
          </w:rPr>
          <w:t>.</w:t>
        </w:r>
        <w:r w:rsidRPr="00865C74">
          <w:rPr>
            <w:rStyle w:val="Hyperlink"/>
            <w:color w:val="auto"/>
            <w:sz w:val="28"/>
            <w:szCs w:val="28"/>
            <w:u w:val="none"/>
          </w:rPr>
          <w:t>rk.gov.ru/ru/structure/947</w:t>
        </w:r>
      </w:hyperlink>
      <w:r w:rsidRPr="00865C74">
        <w:rPr>
          <w:bCs/>
          <w:sz w:val="28"/>
          <w:szCs w:val="28"/>
        </w:rPr>
        <w:t xml:space="preserve">, применяемые </w:t>
      </w:r>
      <w:r w:rsidR="001D7F4C">
        <w:rPr>
          <w:bCs/>
          <w:sz w:val="28"/>
          <w:szCs w:val="28"/>
        </w:rPr>
        <w:t xml:space="preserve">истцом </w:t>
      </w:r>
      <w:r w:rsidRPr="00865C74">
        <w:rPr>
          <w:bCs/>
          <w:sz w:val="28"/>
          <w:szCs w:val="28"/>
        </w:rPr>
        <w:t>числовые значения величин в формул</w:t>
      </w:r>
      <w:r w:rsidR="0041491D">
        <w:rPr>
          <w:bCs/>
          <w:sz w:val="28"/>
          <w:szCs w:val="28"/>
        </w:rPr>
        <w:t>ах</w:t>
      </w:r>
      <w:r w:rsidRPr="00865C74">
        <w:rPr>
          <w:bCs/>
          <w:sz w:val="28"/>
          <w:szCs w:val="28"/>
        </w:rPr>
        <w:t xml:space="preserve"> расчета ежемесячных платежей в спорный период</w:t>
      </w:r>
      <w:r w:rsidRPr="00865C74" w:rsidR="00EB0138">
        <w:rPr>
          <w:bCs/>
          <w:sz w:val="28"/>
          <w:szCs w:val="28"/>
        </w:rPr>
        <w:t xml:space="preserve"> подтверждены надлежащими доказательствами </w:t>
      </w:r>
      <w:r w:rsidRPr="00865C74" w:rsidR="00EB0138">
        <w:rPr>
          <w:sz w:val="28"/>
          <w:szCs w:val="28"/>
        </w:rPr>
        <w:t>(т. 2 л.д. 96-103, 234-250, т. 3 л.д. 1-52)</w:t>
      </w:r>
      <w:r w:rsidRPr="00865C74" w:rsidR="00EB0138">
        <w:rPr>
          <w:bCs/>
          <w:sz w:val="28"/>
          <w:szCs w:val="28"/>
        </w:rPr>
        <w:t>.</w:t>
      </w:r>
      <w:r w:rsidRPr="00865C74" w:rsidR="00885AEC">
        <w:rPr>
          <w:bCs/>
          <w:sz w:val="28"/>
          <w:szCs w:val="28"/>
        </w:rPr>
        <w:t>,</w:t>
      </w:r>
      <w:r w:rsidRPr="00865C74" w:rsidR="0034251C">
        <w:rPr>
          <w:bCs/>
          <w:sz w:val="28"/>
          <w:szCs w:val="28"/>
        </w:rPr>
        <w:t xml:space="preserve"> </w:t>
      </w:r>
      <w:r w:rsidRPr="0041491D" w:rsidR="0034251C">
        <w:rPr>
          <w:bCs/>
          <w:sz w:val="28"/>
          <w:szCs w:val="28"/>
        </w:rPr>
        <w:t>за исключением</w:t>
      </w:r>
      <w:r w:rsidRPr="0041491D">
        <w:rPr>
          <w:bCs/>
          <w:sz w:val="28"/>
          <w:szCs w:val="28"/>
        </w:rPr>
        <w:t xml:space="preserve"> </w:t>
      </w:r>
      <w:r w:rsidRPr="0041491D" w:rsidR="00EB0138">
        <w:rPr>
          <w:bCs/>
          <w:sz w:val="28"/>
          <w:szCs w:val="28"/>
        </w:rPr>
        <w:t xml:space="preserve">применённого в расчете </w:t>
      </w:r>
      <w:r w:rsidRPr="0041491D" w:rsidR="008E1022">
        <w:rPr>
          <w:bCs/>
          <w:sz w:val="28"/>
          <w:szCs w:val="28"/>
        </w:rPr>
        <w:t xml:space="preserve">необоснованно завышенного </w:t>
      </w:r>
      <w:r w:rsidRPr="0041491D" w:rsidR="0034251C">
        <w:rPr>
          <w:sz w:val="28"/>
          <w:szCs w:val="28"/>
        </w:rPr>
        <w:t>показателя общей площади жилых и нежилых помещений МКД,</w:t>
      </w:r>
      <w:r w:rsidRPr="0041491D" w:rsidR="0034251C">
        <w:rPr>
          <w:bCs/>
          <w:sz w:val="28"/>
          <w:szCs w:val="28"/>
        </w:rPr>
        <w:t xml:space="preserve"> </w:t>
      </w:r>
      <w:r w:rsidRPr="0041491D" w:rsidR="00EB0138">
        <w:rPr>
          <w:sz w:val="28"/>
          <w:szCs w:val="28"/>
        </w:rPr>
        <w:t>отличного от площади указанных помещений, зафиксированной в техническом паспорте многоквартирного дома</w:t>
      </w:r>
      <w:r w:rsidRPr="0041491D" w:rsidR="008E1022">
        <w:rPr>
          <w:sz w:val="28"/>
          <w:szCs w:val="28"/>
        </w:rPr>
        <w:t xml:space="preserve"> </w:t>
      </w:r>
      <w:r w:rsidRPr="0041491D" w:rsidR="00EB0138">
        <w:rPr>
          <w:sz w:val="28"/>
          <w:szCs w:val="28"/>
        </w:rPr>
        <w:t>(т</w:t>
      </w:r>
      <w:r w:rsidRPr="0041491D" w:rsidR="00EB0138">
        <w:rPr>
          <w:sz w:val="28"/>
          <w:szCs w:val="28"/>
        </w:rPr>
        <w:t>.</w:t>
      </w:r>
      <w:r w:rsidRPr="0041491D" w:rsidR="00EB0138">
        <w:rPr>
          <w:sz w:val="28"/>
          <w:szCs w:val="28"/>
        </w:rPr>
        <w:t>3 л.д. 36)</w:t>
      </w:r>
      <w:r w:rsidRPr="0041491D" w:rsidR="00885AEC">
        <w:rPr>
          <w:sz w:val="28"/>
          <w:szCs w:val="28"/>
        </w:rPr>
        <w:t>, что, в свою очередь</w:t>
      </w:r>
      <w:r w:rsidRPr="0041491D" w:rsidR="008E1022">
        <w:rPr>
          <w:sz w:val="28"/>
          <w:szCs w:val="28"/>
        </w:rPr>
        <w:t>,</w:t>
      </w:r>
      <w:r w:rsidRPr="0041491D" w:rsidR="00885AEC">
        <w:rPr>
          <w:sz w:val="28"/>
          <w:szCs w:val="28"/>
        </w:rPr>
        <w:t xml:space="preserve"> повлекло за собой лишь уменьшение ежемесячных платежей, начисляемых ответчикам</w:t>
      </w:r>
      <w:r w:rsidRPr="0041491D" w:rsidR="008E1022">
        <w:rPr>
          <w:sz w:val="28"/>
          <w:szCs w:val="28"/>
        </w:rPr>
        <w:t xml:space="preserve"> истцом</w:t>
      </w:r>
      <w:r w:rsidRPr="0041491D" w:rsidR="00B60E0F">
        <w:rPr>
          <w:sz w:val="28"/>
          <w:szCs w:val="28"/>
        </w:rPr>
        <w:t xml:space="preserve">, и не влечёт за собой недействительность расчета </w:t>
      </w:r>
      <w:r w:rsidRPr="0041491D" w:rsidR="005F3ED9">
        <w:rPr>
          <w:sz w:val="28"/>
          <w:szCs w:val="28"/>
        </w:rPr>
        <w:t>задолженности</w:t>
      </w:r>
      <w:r w:rsidRPr="0041491D" w:rsidR="00B60E0F">
        <w:rPr>
          <w:sz w:val="28"/>
          <w:szCs w:val="28"/>
        </w:rPr>
        <w:t xml:space="preserve"> в целом</w:t>
      </w:r>
      <w:r w:rsidRPr="0041491D" w:rsidR="00885AEC">
        <w:rPr>
          <w:sz w:val="28"/>
          <w:szCs w:val="28"/>
        </w:rPr>
        <w:t>.</w:t>
      </w:r>
    </w:p>
    <w:p w:rsidR="005F3ED9" w:rsidP="005F3ED9">
      <w:pPr>
        <w:tabs>
          <w:tab w:val="left" w:pos="6432"/>
        </w:tabs>
        <w:autoSpaceDE w:val="0"/>
        <w:autoSpaceDN w:val="0"/>
        <w:adjustRightInd w:val="0"/>
        <w:ind w:right="-45" w:firstLine="851"/>
        <w:jc w:val="both"/>
        <w:rPr>
          <w:sz w:val="28"/>
          <w:szCs w:val="28"/>
        </w:rPr>
      </w:pPr>
      <w:r w:rsidRPr="00BF53AC">
        <w:rPr>
          <w:sz w:val="28"/>
          <w:szCs w:val="28"/>
        </w:rPr>
        <w:t>Суд не может согласиться с доводом Зверева С.Л.</w:t>
      </w:r>
      <w:r>
        <w:rPr>
          <w:sz w:val="28"/>
          <w:szCs w:val="28"/>
        </w:rPr>
        <w:t xml:space="preserve"> о том, что истцом  при расчете задолженности не учтена его льгота в связи с инвалидностью, поскольку  Департамент труда и социальной защиты населения в своем </w:t>
      </w:r>
      <w:r w:rsidR="00151AB9">
        <w:rPr>
          <w:sz w:val="28"/>
          <w:szCs w:val="28"/>
        </w:rPr>
        <w:t>ответе</w:t>
      </w:r>
      <w:r>
        <w:rPr>
          <w:sz w:val="28"/>
          <w:szCs w:val="28"/>
        </w:rPr>
        <w:t xml:space="preserve"> от </w:t>
      </w:r>
      <w:r w:rsidR="007B01ED">
        <w:t>&lt;данные изъяты&gt;</w:t>
      </w:r>
      <w:r>
        <w:rPr>
          <w:sz w:val="28"/>
          <w:szCs w:val="28"/>
        </w:rPr>
        <w:t xml:space="preserve"> </w:t>
      </w:r>
      <w:r w:rsidR="00BA7DA7">
        <w:rPr>
          <w:sz w:val="28"/>
          <w:szCs w:val="28"/>
        </w:rPr>
        <w:t xml:space="preserve"> </w:t>
      </w:r>
      <w:r w:rsidR="00151AB9">
        <w:rPr>
          <w:sz w:val="28"/>
          <w:szCs w:val="28"/>
        </w:rPr>
        <w:t xml:space="preserve">на соответствующий запрос суда </w:t>
      </w:r>
      <w:r>
        <w:rPr>
          <w:sz w:val="28"/>
          <w:szCs w:val="28"/>
        </w:rPr>
        <w:t xml:space="preserve"> указал, ссылаясь на сведения автоматизированной информационной системы «Социальная поддержка населения Республики Крым», что Звереву С.Л. в период с</w:t>
      </w:r>
      <w:r>
        <w:rPr>
          <w:sz w:val="28"/>
          <w:szCs w:val="28"/>
        </w:rPr>
        <w:t xml:space="preserve"> </w:t>
      </w:r>
      <w:r>
        <w:rPr>
          <w:sz w:val="28"/>
          <w:szCs w:val="28"/>
        </w:rPr>
        <w:t>01.01.2015г. по 29.02.2024г. предоставлялась мера социальной поддержки в виде ежемесячной скидки в размере 50 процентов на оплату коммунальных услуг (холодное водоснабжение, водоотведение, газоснабжение, отопление газовое, электрическая энергия), при этом Звереву С.Л. мера социальной поддержки по оплате услуг центрального отопления по отоплению помещений общего пользования в многоквартирном доме не предоставляется, остальные ответчики как получатели каких-либо видов мер  социальной</w:t>
      </w:r>
      <w:r>
        <w:rPr>
          <w:sz w:val="28"/>
          <w:szCs w:val="28"/>
        </w:rPr>
        <w:t xml:space="preserve"> поддержки по оплате коммунальных услуг не состоят, за назначением не обращались</w:t>
      </w:r>
      <w:r w:rsidR="00BA7DA7">
        <w:rPr>
          <w:sz w:val="28"/>
          <w:szCs w:val="28"/>
        </w:rPr>
        <w:t xml:space="preserve"> (т.2 л.д. 199-200)</w:t>
      </w:r>
      <w:r>
        <w:rPr>
          <w:sz w:val="28"/>
          <w:szCs w:val="28"/>
        </w:rPr>
        <w:t>.</w:t>
      </w:r>
    </w:p>
    <w:p w:rsidR="00796BA0" w:rsidRPr="008F505B" w:rsidP="002E79A8">
      <w:pPr>
        <w:pStyle w:val="NormalWeb"/>
        <w:spacing w:before="0" w:beforeAutospacing="0" w:after="0" w:afterAutospacing="0"/>
        <w:ind w:firstLine="539"/>
        <w:jc w:val="both"/>
        <w:rPr>
          <w:sz w:val="28"/>
          <w:szCs w:val="28"/>
        </w:rPr>
      </w:pPr>
      <w:r w:rsidRPr="008F505B">
        <w:rPr>
          <w:sz w:val="28"/>
          <w:szCs w:val="28"/>
        </w:rPr>
        <w:t>Довод</w:t>
      </w:r>
      <w:r w:rsidRPr="008F505B" w:rsidR="00D36BE0">
        <w:rPr>
          <w:sz w:val="28"/>
          <w:szCs w:val="28"/>
        </w:rPr>
        <w:t xml:space="preserve"> </w:t>
      </w:r>
      <w:r w:rsidRPr="008F505B" w:rsidR="001F5E91">
        <w:rPr>
          <w:sz w:val="28"/>
          <w:szCs w:val="28"/>
        </w:rPr>
        <w:t>Зверева С.Л.</w:t>
      </w:r>
      <w:r w:rsidRPr="008F505B" w:rsidR="00D36BE0">
        <w:rPr>
          <w:sz w:val="28"/>
          <w:szCs w:val="28"/>
        </w:rPr>
        <w:t xml:space="preserve"> </w:t>
      </w:r>
      <w:r w:rsidRPr="008F505B">
        <w:rPr>
          <w:sz w:val="28"/>
          <w:szCs w:val="28"/>
        </w:rPr>
        <w:t xml:space="preserve">о том, что </w:t>
      </w:r>
      <w:r w:rsidRPr="008F505B" w:rsidR="002E79A8">
        <w:rPr>
          <w:bCs/>
          <w:sz w:val="28"/>
          <w:szCs w:val="28"/>
        </w:rPr>
        <w:t>платежные документы</w:t>
      </w:r>
      <w:r w:rsidRPr="008F505B">
        <w:rPr>
          <w:bCs/>
          <w:sz w:val="28"/>
          <w:szCs w:val="28"/>
        </w:rPr>
        <w:t xml:space="preserve">, выставляемые истцом, в нарушение </w:t>
      </w:r>
      <w:r w:rsidRPr="008F505B">
        <w:rPr>
          <w:sz w:val="28"/>
          <w:szCs w:val="28"/>
        </w:rPr>
        <w:t xml:space="preserve">п. 69 Правил предоставления коммунальных услуг собственникам и пользователям помещений в многоквартирных домах и </w:t>
      </w:r>
      <w:r w:rsidRPr="008F505B">
        <w:rPr>
          <w:sz w:val="28"/>
          <w:szCs w:val="28"/>
        </w:rPr>
        <w:t xml:space="preserve">жилых домов, утв. Постановлением Правительства Российской Федерации от 06 мая 2011 N 354. </w:t>
      </w:r>
      <w:r w:rsidRPr="008F505B">
        <w:rPr>
          <w:bCs/>
          <w:sz w:val="28"/>
          <w:szCs w:val="28"/>
        </w:rPr>
        <w:t xml:space="preserve">не содержали сведения о конкретном </w:t>
      </w:r>
      <w:r w:rsidRPr="008F505B" w:rsidR="005F3ED9">
        <w:rPr>
          <w:bCs/>
          <w:sz w:val="28"/>
          <w:szCs w:val="28"/>
        </w:rPr>
        <w:t>«</w:t>
      </w:r>
      <w:r w:rsidRPr="008F505B">
        <w:rPr>
          <w:bCs/>
          <w:sz w:val="28"/>
          <w:szCs w:val="28"/>
        </w:rPr>
        <w:t>по</w:t>
      </w:r>
      <w:r w:rsidRPr="008F505B" w:rsidR="005F3ED9">
        <w:rPr>
          <w:bCs/>
          <w:sz w:val="28"/>
          <w:szCs w:val="28"/>
        </w:rPr>
        <w:t>купателе»</w:t>
      </w:r>
      <w:r w:rsidRPr="008F505B">
        <w:rPr>
          <w:bCs/>
          <w:sz w:val="28"/>
          <w:szCs w:val="28"/>
        </w:rPr>
        <w:t xml:space="preserve"> услуги</w:t>
      </w:r>
      <w:r w:rsidRPr="008F505B" w:rsidR="00D36BE0">
        <w:rPr>
          <w:sz w:val="28"/>
          <w:szCs w:val="28"/>
        </w:rPr>
        <w:t xml:space="preserve">, не </w:t>
      </w:r>
      <w:r w:rsidRPr="008F505B">
        <w:rPr>
          <w:sz w:val="28"/>
          <w:szCs w:val="28"/>
        </w:rPr>
        <w:t>исключ</w:t>
      </w:r>
      <w:r w:rsidRPr="008F505B" w:rsidR="005F3ED9">
        <w:rPr>
          <w:sz w:val="28"/>
          <w:szCs w:val="28"/>
        </w:rPr>
        <w:t>ает</w:t>
      </w:r>
      <w:r w:rsidRPr="008F505B">
        <w:rPr>
          <w:sz w:val="28"/>
          <w:szCs w:val="28"/>
        </w:rPr>
        <w:t xml:space="preserve"> </w:t>
      </w:r>
      <w:r w:rsidRPr="008F505B" w:rsidR="00D36BE0">
        <w:rPr>
          <w:sz w:val="28"/>
          <w:szCs w:val="28"/>
        </w:rPr>
        <w:t>обязанност</w:t>
      </w:r>
      <w:r w:rsidRPr="008F505B" w:rsidR="005F3ED9">
        <w:rPr>
          <w:sz w:val="28"/>
          <w:szCs w:val="28"/>
        </w:rPr>
        <w:t>и</w:t>
      </w:r>
      <w:r w:rsidRPr="008F505B">
        <w:rPr>
          <w:sz w:val="28"/>
          <w:szCs w:val="28"/>
        </w:rPr>
        <w:t xml:space="preserve"> Зверева С.Л., как</w:t>
      </w:r>
      <w:r w:rsidRPr="008F505B" w:rsidR="00D36BE0">
        <w:rPr>
          <w:sz w:val="28"/>
          <w:szCs w:val="28"/>
        </w:rPr>
        <w:t xml:space="preserve"> собственника </w:t>
      </w:r>
      <w:r w:rsidRPr="008F505B">
        <w:rPr>
          <w:sz w:val="28"/>
          <w:szCs w:val="28"/>
        </w:rPr>
        <w:t>жилого помещения</w:t>
      </w:r>
      <w:r w:rsidRPr="008F505B" w:rsidR="00AF6C6C">
        <w:rPr>
          <w:sz w:val="28"/>
          <w:szCs w:val="28"/>
        </w:rPr>
        <w:t xml:space="preserve"> в спорный период</w:t>
      </w:r>
      <w:r w:rsidRPr="008F505B">
        <w:rPr>
          <w:sz w:val="28"/>
          <w:szCs w:val="28"/>
        </w:rPr>
        <w:t xml:space="preserve">, </w:t>
      </w:r>
      <w:r w:rsidRPr="008F505B" w:rsidR="00AF6C6C">
        <w:rPr>
          <w:sz w:val="28"/>
          <w:szCs w:val="28"/>
        </w:rPr>
        <w:t xml:space="preserve">зарегистрированного в указанном помещении, </w:t>
      </w:r>
      <w:r w:rsidRPr="008F505B">
        <w:rPr>
          <w:sz w:val="28"/>
          <w:szCs w:val="28"/>
        </w:rPr>
        <w:t xml:space="preserve">адрес которого </w:t>
      </w:r>
      <w:r w:rsidRPr="008F505B" w:rsidR="00AF6C6C">
        <w:rPr>
          <w:sz w:val="28"/>
          <w:szCs w:val="28"/>
        </w:rPr>
        <w:t xml:space="preserve">был </w:t>
      </w:r>
      <w:r w:rsidRPr="008F505B">
        <w:rPr>
          <w:sz w:val="28"/>
          <w:szCs w:val="28"/>
        </w:rPr>
        <w:t xml:space="preserve">указан в </w:t>
      </w:r>
      <w:r w:rsidRPr="008F505B" w:rsidR="00AF6C6C">
        <w:rPr>
          <w:sz w:val="28"/>
          <w:szCs w:val="28"/>
        </w:rPr>
        <w:t xml:space="preserve">выставляемых истцом </w:t>
      </w:r>
      <w:r w:rsidRPr="008F505B">
        <w:rPr>
          <w:sz w:val="28"/>
          <w:szCs w:val="28"/>
        </w:rPr>
        <w:t>счет</w:t>
      </w:r>
      <w:r w:rsidRPr="008F505B" w:rsidR="00AF6C6C">
        <w:rPr>
          <w:sz w:val="28"/>
          <w:szCs w:val="28"/>
        </w:rPr>
        <w:t>ах</w:t>
      </w:r>
      <w:r w:rsidRPr="008F505B">
        <w:rPr>
          <w:sz w:val="28"/>
          <w:szCs w:val="28"/>
        </w:rPr>
        <w:t xml:space="preserve"> (т.2 л.д. 138-140)</w:t>
      </w:r>
      <w:r w:rsidRPr="008F505B" w:rsidR="002E79A8">
        <w:rPr>
          <w:sz w:val="28"/>
          <w:szCs w:val="28"/>
        </w:rPr>
        <w:t>,</w:t>
      </w:r>
      <w:r w:rsidRPr="008F505B">
        <w:rPr>
          <w:sz w:val="28"/>
          <w:szCs w:val="28"/>
        </w:rPr>
        <w:t xml:space="preserve"> </w:t>
      </w:r>
      <w:r w:rsidRPr="008F505B" w:rsidR="00AF6C6C">
        <w:rPr>
          <w:sz w:val="28"/>
          <w:szCs w:val="28"/>
        </w:rPr>
        <w:t>по</w:t>
      </w:r>
      <w:r w:rsidRPr="008F505B" w:rsidR="00D36BE0">
        <w:rPr>
          <w:sz w:val="28"/>
          <w:szCs w:val="28"/>
        </w:rPr>
        <w:t xml:space="preserve"> оплат</w:t>
      </w:r>
      <w:r w:rsidRPr="008F505B" w:rsidR="00AF6C6C">
        <w:rPr>
          <w:sz w:val="28"/>
          <w:szCs w:val="28"/>
        </w:rPr>
        <w:t>е</w:t>
      </w:r>
      <w:r w:rsidRPr="008F505B" w:rsidR="00D36BE0">
        <w:rPr>
          <w:sz w:val="28"/>
          <w:szCs w:val="28"/>
        </w:rPr>
        <w:t xml:space="preserve"> </w:t>
      </w:r>
      <w:r w:rsidRPr="008F505B" w:rsidR="00AF6C6C">
        <w:rPr>
          <w:sz w:val="28"/>
          <w:szCs w:val="28"/>
        </w:rPr>
        <w:t xml:space="preserve">поставляемой </w:t>
      </w:r>
      <w:r w:rsidRPr="008F505B" w:rsidR="00AF6C6C">
        <w:rPr>
          <w:sz w:val="28"/>
          <w:szCs w:val="28"/>
          <w:shd w:val="clear" w:color="auto" w:fill="FFFFFF"/>
        </w:rPr>
        <w:t>тепловой энергии</w:t>
      </w:r>
      <w:r w:rsidRPr="008F505B" w:rsidR="00AF6C6C">
        <w:rPr>
          <w:bCs/>
          <w:sz w:val="28"/>
          <w:szCs w:val="28"/>
        </w:rPr>
        <w:t xml:space="preserve"> для отопления помещений общего пользования</w:t>
      </w:r>
      <w:r w:rsidRPr="008F505B" w:rsidR="00AF6C6C">
        <w:rPr>
          <w:sz w:val="28"/>
          <w:szCs w:val="28"/>
        </w:rPr>
        <w:t xml:space="preserve"> </w:t>
      </w:r>
      <w:r w:rsidRPr="008F505B" w:rsidR="00D36BE0">
        <w:rPr>
          <w:sz w:val="28"/>
          <w:szCs w:val="28"/>
        </w:rPr>
        <w:t>в многоквартирном жилом доме.</w:t>
      </w:r>
    </w:p>
    <w:p w:rsidR="00D36BE0" w:rsidRPr="008F505B" w:rsidP="005F3ED9">
      <w:pPr>
        <w:pStyle w:val="NormalWeb"/>
        <w:spacing w:before="0" w:beforeAutospacing="0" w:after="0" w:afterAutospacing="0"/>
        <w:ind w:firstLine="539"/>
        <w:jc w:val="both"/>
        <w:rPr>
          <w:sz w:val="28"/>
          <w:szCs w:val="28"/>
        </w:rPr>
      </w:pPr>
      <w:r w:rsidRPr="008F505B">
        <w:rPr>
          <w:sz w:val="28"/>
          <w:szCs w:val="28"/>
        </w:rPr>
        <w:t>Кроме этого о</w:t>
      </w:r>
      <w:r w:rsidRPr="008F505B">
        <w:rPr>
          <w:sz w:val="28"/>
          <w:szCs w:val="28"/>
        </w:rPr>
        <w:t xml:space="preserve">тсутствие в платежных документах, каких либо сведений, само по себе не опровергает наличие задолженности, возникшей в силу закона и договора, условия которого надлежащим образом исполнены истцом. </w:t>
      </w:r>
    </w:p>
    <w:p w:rsidR="006A5098" w:rsidRPr="005F3ED9" w:rsidP="005F3ED9">
      <w:pPr>
        <w:tabs>
          <w:tab w:val="left" w:pos="6432"/>
        </w:tabs>
        <w:autoSpaceDE w:val="0"/>
        <w:autoSpaceDN w:val="0"/>
        <w:adjustRightInd w:val="0"/>
        <w:ind w:right="-45" w:firstLine="851"/>
        <w:jc w:val="both"/>
        <w:rPr>
          <w:color w:val="FF0000"/>
          <w:sz w:val="28"/>
          <w:szCs w:val="28"/>
        </w:rPr>
      </w:pPr>
      <w:r w:rsidRPr="005F3ED9">
        <w:rPr>
          <w:sz w:val="28"/>
          <w:szCs w:val="28"/>
        </w:rPr>
        <w:t>Возражени</w:t>
      </w:r>
      <w:r w:rsidRPr="005F3ED9" w:rsidR="00E924A7">
        <w:rPr>
          <w:sz w:val="28"/>
          <w:szCs w:val="28"/>
        </w:rPr>
        <w:t>я</w:t>
      </w:r>
      <w:r w:rsidRPr="005F3ED9">
        <w:rPr>
          <w:sz w:val="28"/>
          <w:szCs w:val="28"/>
        </w:rPr>
        <w:t xml:space="preserve"> ответчик</w:t>
      </w:r>
      <w:r w:rsidRPr="005F3ED9" w:rsidR="00E924A7">
        <w:rPr>
          <w:sz w:val="28"/>
          <w:szCs w:val="28"/>
        </w:rPr>
        <w:t xml:space="preserve">а Зверева С.Л. </w:t>
      </w:r>
      <w:r w:rsidRPr="005F3ED9">
        <w:rPr>
          <w:sz w:val="28"/>
          <w:szCs w:val="28"/>
        </w:rPr>
        <w:t xml:space="preserve"> по поводу </w:t>
      </w:r>
      <w:r w:rsidRPr="005F3ED9" w:rsidR="00E924A7">
        <w:rPr>
          <w:sz w:val="28"/>
          <w:szCs w:val="28"/>
        </w:rPr>
        <w:t xml:space="preserve">того, что </w:t>
      </w:r>
      <w:r w:rsidRPr="005F3ED9" w:rsidR="00E924A7">
        <w:rPr>
          <w:bCs/>
          <w:sz w:val="28"/>
          <w:szCs w:val="28"/>
        </w:rPr>
        <w:t xml:space="preserve">в связи с решением </w:t>
      </w:r>
      <w:r w:rsidRPr="005F3ED9" w:rsidR="00CD3D8D">
        <w:rPr>
          <w:bCs/>
          <w:sz w:val="28"/>
          <w:szCs w:val="28"/>
        </w:rPr>
        <w:t xml:space="preserve">(протоколом) </w:t>
      </w:r>
      <w:r w:rsidRPr="005F3ED9" w:rsidR="00E924A7">
        <w:rPr>
          <w:bCs/>
          <w:sz w:val="28"/>
          <w:szCs w:val="28"/>
        </w:rPr>
        <w:t xml:space="preserve">соответствующей межведомственной комиссии от 25.10.2022г. начисления </w:t>
      </w:r>
      <w:r w:rsidRPr="005F3ED9" w:rsidR="008F4738">
        <w:rPr>
          <w:bCs/>
          <w:sz w:val="28"/>
          <w:szCs w:val="28"/>
        </w:rPr>
        <w:t xml:space="preserve">за </w:t>
      </w:r>
      <w:r w:rsidRPr="005F3ED9" w:rsidR="008F4738">
        <w:rPr>
          <w:sz w:val="28"/>
          <w:szCs w:val="28"/>
        </w:rPr>
        <w:t xml:space="preserve"> обогрев мест общего пользования жилого дома №49 </w:t>
      </w:r>
      <w:r w:rsidRPr="005F3ED9" w:rsidR="008F4738">
        <w:rPr>
          <w:bCs/>
          <w:sz w:val="28"/>
          <w:szCs w:val="28"/>
        </w:rPr>
        <w:t xml:space="preserve">должны </w:t>
      </w:r>
      <w:r w:rsidRPr="005F3ED9" w:rsidR="00E924A7">
        <w:rPr>
          <w:bCs/>
          <w:sz w:val="28"/>
          <w:szCs w:val="28"/>
        </w:rPr>
        <w:t>были быть прекращены с  октября 2022 года</w:t>
      </w:r>
      <w:r w:rsidRPr="005F3ED9" w:rsidR="008F4738">
        <w:rPr>
          <w:bCs/>
          <w:sz w:val="28"/>
          <w:szCs w:val="28"/>
        </w:rPr>
        <w:t xml:space="preserve"> не может быть принят во внимание судом, поскольку</w:t>
      </w:r>
      <w:r w:rsidRPr="005F3ED9" w:rsidR="00CD3D8D">
        <w:rPr>
          <w:sz w:val="28"/>
          <w:szCs w:val="28"/>
        </w:rPr>
        <w:t xml:space="preserve"> письмом МКУ Департамента городского хозяйства от </w:t>
      </w:r>
      <w:r w:rsidR="007B01ED">
        <w:t>&lt;данные изъяты&gt;</w:t>
      </w:r>
      <w:r w:rsidRPr="005F3ED9" w:rsidR="00CD3D8D">
        <w:rPr>
          <w:sz w:val="28"/>
          <w:szCs w:val="28"/>
        </w:rPr>
        <w:t xml:space="preserve"> ответчику Звереву С.</w:t>
      </w:r>
      <w:r w:rsidRPr="005F3ED9" w:rsidR="00CD3D8D">
        <w:rPr>
          <w:smallCaps/>
          <w:sz w:val="28"/>
          <w:szCs w:val="28"/>
        </w:rPr>
        <w:t>Л</w:t>
      </w:r>
      <w:r w:rsidRPr="005F3ED9" w:rsidR="00CD3D8D">
        <w:rPr>
          <w:sz w:val="28"/>
          <w:szCs w:val="28"/>
        </w:rPr>
        <w:t>. сообщено об основаниях</w:t>
      </w:r>
      <w:r w:rsidRPr="005F3ED9" w:rsidR="00CD3D8D">
        <w:rPr>
          <w:sz w:val="28"/>
          <w:szCs w:val="28"/>
        </w:rPr>
        <w:t xml:space="preserve"> для изменения алгоритма расчета услуг по отоплению в МКД по заявлению потребителя, направленного исполнителю коммунальной услуги (</w:t>
      </w:r>
      <w:r w:rsidR="008F505B">
        <w:rPr>
          <w:sz w:val="28"/>
          <w:szCs w:val="28"/>
        </w:rPr>
        <w:t xml:space="preserve">т 1 </w:t>
      </w:r>
      <w:r w:rsidRPr="005F3ED9" w:rsidR="00CD3D8D">
        <w:rPr>
          <w:sz w:val="28"/>
          <w:szCs w:val="28"/>
        </w:rPr>
        <w:t>л.д. 75)</w:t>
      </w:r>
      <w:r w:rsidRPr="005F3ED9" w:rsidR="00F8003C">
        <w:rPr>
          <w:sz w:val="28"/>
          <w:szCs w:val="28"/>
        </w:rPr>
        <w:t>, при этом</w:t>
      </w:r>
      <w:r w:rsidRPr="005F3ED9" w:rsidR="00CD3D8D">
        <w:rPr>
          <w:sz w:val="28"/>
          <w:szCs w:val="28"/>
        </w:rPr>
        <w:t xml:space="preserve"> </w:t>
      </w:r>
      <w:r w:rsidRPr="005F3ED9" w:rsidR="00F8003C">
        <w:rPr>
          <w:sz w:val="28"/>
          <w:szCs w:val="28"/>
        </w:rPr>
        <w:t>д</w:t>
      </w:r>
      <w:r w:rsidRPr="005F3ED9" w:rsidR="00CD3D8D">
        <w:rPr>
          <w:sz w:val="28"/>
          <w:szCs w:val="28"/>
        </w:rPr>
        <w:t xml:space="preserve">оказательства того, что ответчик Зверев С.Л. </w:t>
      </w:r>
      <w:r w:rsidRPr="005F3ED9" w:rsidR="00CD3D8D">
        <w:rPr>
          <w:sz w:val="28"/>
          <w:szCs w:val="28"/>
        </w:rPr>
        <w:t>обратился к истцу с указанным заявлением  не были</w:t>
      </w:r>
      <w:r w:rsidRPr="005F3ED9" w:rsidR="00CD3D8D">
        <w:rPr>
          <w:sz w:val="28"/>
          <w:szCs w:val="28"/>
        </w:rPr>
        <w:t xml:space="preserve"> представлены суду и отсутствуют в материалах дела.</w:t>
      </w:r>
    </w:p>
    <w:p w:rsidR="008F303F" w:rsidP="008F303F">
      <w:pPr>
        <w:autoSpaceDE w:val="0"/>
        <w:autoSpaceDN w:val="0"/>
        <w:adjustRightInd w:val="0"/>
        <w:ind w:firstLine="540"/>
        <w:jc w:val="both"/>
        <w:outlineLvl w:val="0"/>
        <w:rPr>
          <w:bCs/>
          <w:sz w:val="28"/>
          <w:szCs w:val="28"/>
        </w:rPr>
      </w:pPr>
      <w:r>
        <w:rPr>
          <w:bCs/>
          <w:sz w:val="28"/>
          <w:szCs w:val="28"/>
        </w:rPr>
        <w:t>При этом суд считает необходимым применить последствия пропуска истцом срока исковой давности в связи со следующим.</w:t>
      </w:r>
    </w:p>
    <w:p w:rsidR="008F303F" w:rsidP="008F303F">
      <w:pPr>
        <w:autoSpaceDE w:val="0"/>
        <w:autoSpaceDN w:val="0"/>
        <w:adjustRightInd w:val="0"/>
        <w:ind w:firstLine="540"/>
        <w:jc w:val="both"/>
        <w:outlineLvl w:val="0"/>
        <w:rPr>
          <w:rFonts w:eastAsia="Calibri"/>
          <w:sz w:val="28"/>
          <w:szCs w:val="28"/>
        </w:rPr>
      </w:pPr>
      <w:r>
        <w:rPr>
          <w:bCs/>
          <w:sz w:val="28"/>
          <w:szCs w:val="28"/>
        </w:rPr>
        <w:t xml:space="preserve">В соответствии со </w:t>
      </w:r>
      <w:r>
        <w:rPr>
          <w:rFonts w:eastAsia="Calibri"/>
          <w:bCs/>
          <w:sz w:val="28"/>
          <w:szCs w:val="28"/>
        </w:rPr>
        <w:t xml:space="preserve">ст.ст. 195, 196 ГК РФ </w:t>
      </w:r>
      <w:r>
        <w:rPr>
          <w:rFonts w:eastAsia="Calibri"/>
          <w:sz w:val="28"/>
          <w:szCs w:val="28"/>
        </w:rPr>
        <w:t xml:space="preserve">исковой давностью признается срок для защиты права по иску лица, право которого нарушено. Общий срок исковой давности составляет три года со дня, определяемого в соответствии со </w:t>
      </w:r>
      <w:hyperlink r:id="rId9" w:history="1">
        <w:r w:rsidRPr="00BC2D54">
          <w:rPr>
            <w:rStyle w:val="Hyperlink"/>
            <w:rFonts w:eastAsia="Calibri"/>
            <w:color w:val="auto"/>
            <w:sz w:val="28"/>
            <w:szCs w:val="28"/>
            <w:u w:val="none"/>
          </w:rPr>
          <w:t>статьей 200</w:t>
        </w:r>
      </w:hyperlink>
      <w:r w:rsidRPr="00BC2D54">
        <w:rPr>
          <w:rFonts w:eastAsia="Calibri"/>
          <w:sz w:val="28"/>
          <w:szCs w:val="28"/>
        </w:rPr>
        <w:t xml:space="preserve"> </w:t>
      </w:r>
      <w:r>
        <w:rPr>
          <w:rFonts w:eastAsia="Calibri"/>
          <w:sz w:val="28"/>
          <w:szCs w:val="28"/>
        </w:rPr>
        <w:t>настоящего Кодекса.</w:t>
      </w:r>
    </w:p>
    <w:p w:rsidR="008F303F" w:rsidP="008F303F">
      <w:pPr>
        <w:autoSpaceDE w:val="0"/>
        <w:autoSpaceDN w:val="0"/>
        <w:adjustRightInd w:val="0"/>
        <w:ind w:firstLine="540"/>
        <w:jc w:val="both"/>
        <w:rPr>
          <w:rFonts w:eastAsia="Calibri"/>
          <w:sz w:val="28"/>
          <w:szCs w:val="28"/>
        </w:rPr>
      </w:pPr>
      <w:r>
        <w:rPr>
          <w:bCs/>
          <w:sz w:val="28"/>
          <w:szCs w:val="28"/>
        </w:rPr>
        <w:t xml:space="preserve">   </w:t>
      </w:r>
      <w:r>
        <w:rPr>
          <w:rFonts w:eastAsia="Calibri"/>
          <w:sz w:val="28"/>
          <w:szCs w:val="28"/>
        </w:rPr>
        <w:t xml:space="preserve">Согласно </w:t>
      </w:r>
      <w:r>
        <w:rPr>
          <w:bCs/>
          <w:sz w:val="28"/>
          <w:szCs w:val="28"/>
        </w:rPr>
        <w:t xml:space="preserve">ч.1 ст. 200 ГК </w:t>
      </w:r>
      <w:r>
        <w:rPr>
          <w:bCs/>
          <w:sz w:val="28"/>
          <w:szCs w:val="28"/>
        </w:rPr>
        <w:t>РФ</w:t>
      </w:r>
      <w:r>
        <w:rPr>
          <w:bCs/>
          <w:sz w:val="28"/>
          <w:szCs w:val="28"/>
        </w:rPr>
        <w:t xml:space="preserve"> </w:t>
      </w:r>
      <w:r>
        <w:rPr>
          <w:rFonts w:eastAsia="Calibri"/>
          <w:sz w:val="28"/>
          <w:szCs w:val="28"/>
        </w:rPr>
        <w:t>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8F303F" w:rsidP="008F303F">
      <w:pPr>
        <w:autoSpaceDE w:val="0"/>
        <w:autoSpaceDN w:val="0"/>
        <w:adjustRightInd w:val="0"/>
        <w:jc w:val="both"/>
        <w:rPr>
          <w:bCs/>
          <w:sz w:val="28"/>
          <w:szCs w:val="28"/>
        </w:rPr>
      </w:pPr>
      <w:r w:rsidRPr="00FA5098">
        <w:rPr>
          <w:rFonts w:eastAsia="Calibri"/>
          <w:b/>
          <w:sz w:val="28"/>
          <w:szCs w:val="28"/>
        </w:rPr>
        <w:t xml:space="preserve">         </w:t>
      </w:r>
      <w:r>
        <w:rPr>
          <w:rFonts w:eastAsia="Calibri"/>
          <w:sz w:val="28"/>
          <w:szCs w:val="28"/>
        </w:rPr>
        <w:t xml:space="preserve">По смыслу </w:t>
      </w:r>
      <w:hyperlink r:id="rId10" w:history="1">
        <w:r w:rsidRPr="000A12C5">
          <w:rPr>
            <w:rStyle w:val="Hyperlink"/>
            <w:rFonts w:eastAsia="Calibri"/>
            <w:color w:val="auto"/>
            <w:sz w:val="28"/>
            <w:szCs w:val="28"/>
            <w:u w:val="none"/>
          </w:rPr>
          <w:t>статьи 204</w:t>
        </w:r>
      </w:hyperlink>
      <w:r>
        <w:rPr>
          <w:rFonts w:eastAsia="Calibri"/>
          <w:sz w:val="28"/>
          <w:szCs w:val="28"/>
        </w:rPr>
        <w:t xml:space="preserve"> ГК РФ начавшееся до предъявления заявления о вынесении судебного приказа течение срока исковой давности продолжается в случае отмены судебного приказа. Данный вывод согласуется с п. 18 </w:t>
      </w:r>
      <w:r>
        <w:rPr>
          <w:bCs/>
          <w:sz w:val="28"/>
          <w:szCs w:val="28"/>
        </w:rPr>
        <w:t>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rsidR="00AE15AA" w:rsidRPr="00AE15AA" w:rsidP="00AE15AA">
      <w:pPr>
        <w:autoSpaceDE w:val="0"/>
        <w:autoSpaceDN w:val="0"/>
        <w:adjustRightInd w:val="0"/>
        <w:ind w:firstLine="540"/>
        <w:jc w:val="both"/>
        <w:rPr>
          <w:rFonts w:eastAsia="Calibri"/>
          <w:sz w:val="28"/>
          <w:szCs w:val="28"/>
        </w:rPr>
      </w:pPr>
      <w:r>
        <w:rPr>
          <w:bCs/>
          <w:sz w:val="28"/>
          <w:szCs w:val="28"/>
        </w:rPr>
        <w:t xml:space="preserve"> </w:t>
      </w:r>
      <w:r w:rsidRPr="00AE15AA">
        <w:rPr>
          <w:rFonts w:eastAsia="Calibri"/>
          <w:sz w:val="28"/>
          <w:szCs w:val="28"/>
        </w:rPr>
        <w:t xml:space="preserve">Согласно п.2 ст. 199 ГК РФ исковая давность применяется судом только по </w:t>
      </w:r>
      <w:hyperlink r:id="rId11" w:history="1">
        <w:r w:rsidRPr="00AE15AA">
          <w:rPr>
            <w:rStyle w:val="Hyperlink"/>
            <w:rFonts w:eastAsia="Calibri"/>
            <w:color w:val="auto"/>
            <w:sz w:val="28"/>
            <w:szCs w:val="28"/>
            <w:u w:val="none"/>
          </w:rPr>
          <w:t>заявлению</w:t>
        </w:r>
      </w:hyperlink>
      <w:r w:rsidRPr="00AE15AA">
        <w:rPr>
          <w:rFonts w:eastAsia="Calibri"/>
          <w:sz w:val="28"/>
          <w:szCs w:val="28"/>
        </w:rPr>
        <w:t xml:space="preserve"> стороны в споре, сделанному до вынесения судом решения. Истечение срока исковой давности, о применении которой заявлено стороной в споре, является </w:t>
      </w:r>
      <w:hyperlink r:id="rId12" w:history="1">
        <w:r w:rsidRPr="00AE15AA">
          <w:rPr>
            <w:rStyle w:val="Hyperlink"/>
            <w:rFonts w:eastAsia="Calibri"/>
            <w:color w:val="auto"/>
            <w:sz w:val="28"/>
            <w:szCs w:val="28"/>
            <w:u w:val="none"/>
          </w:rPr>
          <w:t>основанием</w:t>
        </w:r>
      </w:hyperlink>
      <w:r w:rsidRPr="00AE15AA">
        <w:rPr>
          <w:rFonts w:eastAsia="Calibri"/>
          <w:sz w:val="28"/>
          <w:szCs w:val="28"/>
        </w:rPr>
        <w:t xml:space="preserve"> к вынесению судом решения об отказе в иске.</w:t>
      </w:r>
    </w:p>
    <w:p w:rsidR="00693BE3" w:rsidP="00693BE3">
      <w:pPr>
        <w:autoSpaceDE w:val="0"/>
        <w:autoSpaceDN w:val="0"/>
        <w:adjustRightInd w:val="0"/>
        <w:ind w:firstLine="540"/>
        <w:jc w:val="both"/>
        <w:rPr>
          <w:rFonts w:eastAsia="Calibri"/>
          <w:sz w:val="28"/>
          <w:szCs w:val="28"/>
        </w:rPr>
      </w:pPr>
      <w:r>
        <w:rPr>
          <w:rFonts w:eastAsia="Calibri"/>
          <w:sz w:val="28"/>
          <w:szCs w:val="28"/>
        </w:rPr>
        <w:t>При этом суд вправе отказать в удовлетворении исковых требований только на основании истечения срока исковой давности, без исследования иных обстоятельств дела. Аналогичный вывод содержится в</w:t>
      </w:r>
      <w:r>
        <w:rPr>
          <w:bCs/>
          <w:sz w:val="28"/>
          <w:szCs w:val="28"/>
        </w:rPr>
        <w:t xml:space="preserve"> п. 15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r>
        <w:rPr>
          <w:rFonts w:eastAsia="Calibri"/>
          <w:sz w:val="28"/>
          <w:szCs w:val="28"/>
        </w:rPr>
        <w:t xml:space="preserve"> </w:t>
      </w:r>
    </w:p>
    <w:p w:rsidR="00E7308D" w:rsidRPr="00693BE3" w:rsidP="00693BE3">
      <w:pPr>
        <w:autoSpaceDE w:val="0"/>
        <w:autoSpaceDN w:val="0"/>
        <w:adjustRightInd w:val="0"/>
        <w:ind w:firstLine="540"/>
        <w:jc w:val="both"/>
        <w:rPr>
          <w:rFonts w:eastAsia="Calibri"/>
          <w:sz w:val="28"/>
          <w:szCs w:val="28"/>
        </w:rPr>
      </w:pPr>
      <w:r>
        <w:rPr>
          <w:bCs/>
          <w:sz w:val="28"/>
          <w:szCs w:val="28"/>
        </w:rPr>
        <w:t xml:space="preserve"> </w:t>
      </w:r>
      <w:r>
        <w:rPr>
          <w:bCs/>
          <w:sz w:val="28"/>
          <w:szCs w:val="28"/>
        </w:rPr>
        <w:t xml:space="preserve">С </w:t>
      </w:r>
      <w:r w:rsidR="0067208E">
        <w:rPr>
          <w:bCs/>
          <w:sz w:val="28"/>
          <w:szCs w:val="28"/>
        </w:rPr>
        <w:t>настоящим</w:t>
      </w:r>
      <w:r>
        <w:rPr>
          <w:bCs/>
          <w:sz w:val="28"/>
          <w:szCs w:val="28"/>
        </w:rPr>
        <w:t xml:space="preserve"> иском истец обратился в суд 4.04.2023г.</w:t>
      </w:r>
    </w:p>
    <w:p w:rsidR="00D34B12" w:rsidP="008F303F">
      <w:pPr>
        <w:autoSpaceDE w:val="0"/>
        <w:autoSpaceDN w:val="0"/>
        <w:adjustRightInd w:val="0"/>
        <w:jc w:val="both"/>
        <w:rPr>
          <w:bCs/>
          <w:sz w:val="28"/>
          <w:szCs w:val="28"/>
        </w:rPr>
      </w:pPr>
      <w:r>
        <w:rPr>
          <w:bCs/>
          <w:sz w:val="28"/>
          <w:szCs w:val="28"/>
        </w:rPr>
        <w:t xml:space="preserve">          </w:t>
      </w:r>
      <w:r>
        <w:rPr>
          <w:bCs/>
          <w:sz w:val="28"/>
          <w:szCs w:val="28"/>
        </w:rPr>
        <w:t xml:space="preserve">Согласно </w:t>
      </w:r>
      <w:r w:rsidR="0067208E">
        <w:rPr>
          <w:bCs/>
          <w:sz w:val="28"/>
          <w:szCs w:val="28"/>
        </w:rPr>
        <w:t>информации</w:t>
      </w:r>
      <w:r>
        <w:rPr>
          <w:bCs/>
          <w:sz w:val="28"/>
          <w:szCs w:val="28"/>
        </w:rPr>
        <w:t xml:space="preserve"> Программного комплекса «Мировые судьи» истец обратился в суд с рассматриваемыми </w:t>
      </w:r>
      <w:r w:rsidR="00E70982">
        <w:rPr>
          <w:bCs/>
          <w:sz w:val="28"/>
          <w:szCs w:val="28"/>
        </w:rPr>
        <w:t xml:space="preserve">в настоящее время </w:t>
      </w:r>
      <w:r>
        <w:rPr>
          <w:bCs/>
          <w:sz w:val="28"/>
          <w:szCs w:val="28"/>
        </w:rPr>
        <w:t>требования</w:t>
      </w:r>
      <w:r w:rsidR="0067208E">
        <w:rPr>
          <w:bCs/>
          <w:sz w:val="28"/>
          <w:szCs w:val="28"/>
        </w:rPr>
        <w:t>ми</w:t>
      </w:r>
      <w:r>
        <w:rPr>
          <w:bCs/>
          <w:sz w:val="28"/>
          <w:szCs w:val="28"/>
        </w:rPr>
        <w:t xml:space="preserve"> в порядке приказного производства </w:t>
      </w:r>
      <w:r w:rsidR="00E70982">
        <w:rPr>
          <w:bCs/>
          <w:sz w:val="28"/>
          <w:szCs w:val="28"/>
        </w:rPr>
        <w:t xml:space="preserve">к Звереву С.Л. </w:t>
      </w:r>
      <w:r w:rsidRPr="003F1883">
        <w:rPr>
          <w:bCs/>
          <w:sz w:val="28"/>
          <w:szCs w:val="28"/>
        </w:rPr>
        <w:t>23.</w:t>
      </w:r>
      <w:r w:rsidRPr="003F1883" w:rsidR="00722188">
        <w:rPr>
          <w:bCs/>
          <w:sz w:val="28"/>
          <w:szCs w:val="28"/>
        </w:rPr>
        <w:t>12</w:t>
      </w:r>
      <w:r w:rsidRPr="003F1883">
        <w:rPr>
          <w:bCs/>
          <w:sz w:val="28"/>
          <w:szCs w:val="28"/>
        </w:rPr>
        <w:t>.20</w:t>
      </w:r>
      <w:r w:rsidRPr="003F1883" w:rsidR="00722188">
        <w:rPr>
          <w:bCs/>
          <w:sz w:val="28"/>
          <w:szCs w:val="28"/>
        </w:rPr>
        <w:t>22</w:t>
      </w:r>
      <w:r w:rsidRPr="003F1883">
        <w:rPr>
          <w:bCs/>
          <w:sz w:val="28"/>
          <w:szCs w:val="28"/>
        </w:rPr>
        <w:t xml:space="preserve"> года</w:t>
      </w:r>
      <w:r>
        <w:rPr>
          <w:bCs/>
          <w:sz w:val="28"/>
          <w:szCs w:val="28"/>
        </w:rPr>
        <w:t xml:space="preserve">, 13.02.2023 года был </w:t>
      </w:r>
      <w:r w:rsidR="00E70982">
        <w:rPr>
          <w:bCs/>
          <w:sz w:val="28"/>
          <w:szCs w:val="28"/>
        </w:rPr>
        <w:t>в</w:t>
      </w:r>
      <w:r>
        <w:rPr>
          <w:bCs/>
          <w:sz w:val="28"/>
          <w:szCs w:val="28"/>
        </w:rPr>
        <w:t>ынесен</w:t>
      </w:r>
      <w:r w:rsidR="00E70982">
        <w:rPr>
          <w:bCs/>
          <w:sz w:val="28"/>
          <w:szCs w:val="28"/>
        </w:rPr>
        <w:t xml:space="preserve"> соответствующий судебный приказ, который определением мирового судьи от 23.02.2023 года был отменён</w:t>
      </w:r>
      <w:r w:rsidR="00EF459E">
        <w:rPr>
          <w:bCs/>
          <w:sz w:val="28"/>
          <w:szCs w:val="28"/>
        </w:rPr>
        <w:t xml:space="preserve"> (т. 1 л.д. 3)</w:t>
      </w:r>
      <w:r w:rsidR="00E70982">
        <w:rPr>
          <w:bCs/>
          <w:sz w:val="28"/>
          <w:szCs w:val="28"/>
        </w:rPr>
        <w:t>.</w:t>
      </w:r>
    </w:p>
    <w:p w:rsidR="00AE15AA" w:rsidRPr="003F1883" w:rsidP="008F303F">
      <w:pPr>
        <w:autoSpaceDE w:val="0"/>
        <w:autoSpaceDN w:val="0"/>
        <w:adjustRightInd w:val="0"/>
        <w:jc w:val="both"/>
        <w:rPr>
          <w:sz w:val="28"/>
          <w:szCs w:val="28"/>
        </w:rPr>
      </w:pPr>
      <w:r>
        <w:rPr>
          <w:bCs/>
          <w:sz w:val="28"/>
          <w:szCs w:val="28"/>
        </w:rPr>
        <w:t xml:space="preserve">           Таким образом, установленный ГК РФ срок исковой давности по требованию об оплате задолженности </w:t>
      </w:r>
      <w:r>
        <w:rPr>
          <w:sz w:val="28"/>
          <w:szCs w:val="28"/>
        </w:rPr>
        <w:t xml:space="preserve">за потребленную тепловую энергию в период </w:t>
      </w:r>
      <w:r w:rsidR="0067208E">
        <w:rPr>
          <w:sz w:val="28"/>
          <w:szCs w:val="28"/>
        </w:rPr>
        <w:t>с 1.01.2019г. п</w:t>
      </w:r>
      <w:r>
        <w:rPr>
          <w:sz w:val="28"/>
          <w:szCs w:val="28"/>
        </w:rPr>
        <w:t xml:space="preserve">о </w:t>
      </w:r>
      <w:r w:rsidR="001D3C1C">
        <w:rPr>
          <w:sz w:val="28"/>
          <w:szCs w:val="28"/>
        </w:rPr>
        <w:t>ноя</w:t>
      </w:r>
      <w:r w:rsidR="0067208E">
        <w:rPr>
          <w:sz w:val="28"/>
          <w:szCs w:val="28"/>
        </w:rPr>
        <w:t>брь 2019 года включительно</w:t>
      </w:r>
      <w:r>
        <w:rPr>
          <w:sz w:val="28"/>
          <w:szCs w:val="28"/>
        </w:rPr>
        <w:t>, с учетом</w:t>
      </w:r>
      <w:r>
        <w:rPr>
          <w:rFonts w:eastAsia="Calibri"/>
          <w:sz w:val="28"/>
          <w:szCs w:val="28"/>
        </w:rPr>
        <w:t xml:space="preserve"> ч. 1 ст. 155 ЖК РФ</w:t>
      </w:r>
      <w:r>
        <w:rPr>
          <w:sz w:val="28"/>
          <w:szCs w:val="28"/>
        </w:rPr>
        <w:t xml:space="preserve"> истёк 11 </w:t>
      </w:r>
      <w:r w:rsidR="001D3C1C">
        <w:rPr>
          <w:sz w:val="28"/>
          <w:szCs w:val="28"/>
        </w:rPr>
        <w:t>декабря</w:t>
      </w:r>
      <w:r>
        <w:rPr>
          <w:sz w:val="28"/>
          <w:szCs w:val="28"/>
        </w:rPr>
        <w:t xml:space="preserve"> 20</w:t>
      </w:r>
      <w:r w:rsidR="001E7904">
        <w:rPr>
          <w:sz w:val="28"/>
          <w:szCs w:val="28"/>
        </w:rPr>
        <w:t>2</w:t>
      </w:r>
      <w:r w:rsidR="001D3C1C">
        <w:rPr>
          <w:sz w:val="28"/>
          <w:szCs w:val="28"/>
        </w:rPr>
        <w:t>2</w:t>
      </w:r>
      <w:r w:rsidR="00F22E5E">
        <w:rPr>
          <w:sz w:val="28"/>
          <w:szCs w:val="28"/>
        </w:rPr>
        <w:t xml:space="preserve"> года, </w:t>
      </w:r>
      <w:r w:rsidRPr="003F1883" w:rsidR="00F22E5E">
        <w:rPr>
          <w:sz w:val="28"/>
          <w:szCs w:val="28"/>
        </w:rPr>
        <w:t xml:space="preserve">в </w:t>
      </w:r>
      <w:r w:rsidRPr="003F1883" w:rsidR="00F22E5E">
        <w:rPr>
          <w:sz w:val="28"/>
          <w:szCs w:val="28"/>
        </w:rPr>
        <w:t>связи</w:t>
      </w:r>
      <w:r w:rsidRPr="003F1883" w:rsidR="00F22E5E">
        <w:rPr>
          <w:sz w:val="28"/>
          <w:szCs w:val="28"/>
        </w:rPr>
        <w:t xml:space="preserve"> с чем р</w:t>
      </w:r>
      <w:r w:rsidRPr="003F1883">
        <w:rPr>
          <w:sz w:val="28"/>
          <w:szCs w:val="28"/>
        </w:rPr>
        <w:t>асчет задолженности следует исчислять с декабря 2019 года</w:t>
      </w:r>
      <w:r w:rsidRPr="003F1883" w:rsidR="00693BE3">
        <w:rPr>
          <w:sz w:val="28"/>
          <w:szCs w:val="28"/>
        </w:rPr>
        <w:t xml:space="preserve"> по 1.11.2022 года, в пределах периода, указанного в </w:t>
      </w:r>
      <w:r w:rsidRPr="003F1883" w:rsidR="00693BE3">
        <w:rPr>
          <w:sz w:val="28"/>
          <w:szCs w:val="28"/>
        </w:rPr>
        <w:t>последнем</w:t>
      </w:r>
      <w:r w:rsidRPr="003F1883" w:rsidR="00693BE3">
        <w:rPr>
          <w:sz w:val="28"/>
          <w:szCs w:val="28"/>
        </w:rPr>
        <w:t xml:space="preserve"> расчете истца (т</w:t>
      </w:r>
      <w:r w:rsidRPr="003F1883" w:rsidR="00853B21">
        <w:rPr>
          <w:sz w:val="28"/>
          <w:szCs w:val="28"/>
        </w:rPr>
        <w:t>.</w:t>
      </w:r>
      <w:r w:rsidRPr="003F1883" w:rsidR="00693BE3">
        <w:rPr>
          <w:sz w:val="28"/>
          <w:szCs w:val="28"/>
        </w:rPr>
        <w:t>2 л.д. 235 в)</w:t>
      </w:r>
      <w:r w:rsidRPr="003F1883" w:rsidR="00853B21">
        <w:rPr>
          <w:sz w:val="28"/>
          <w:szCs w:val="28"/>
        </w:rPr>
        <w:t>.</w:t>
      </w:r>
    </w:p>
    <w:p w:rsidR="008F303F" w:rsidRPr="003F1883" w:rsidP="008F303F">
      <w:pPr>
        <w:jc w:val="both"/>
        <w:rPr>
          <w:bCs/>
          <w:sz w:val="28"/>
          <w:szCs w:val="28"/>
        </w:rPr>
      </w:pPr>
      <w:r>
        <w:rPr>
          <w:rFonts w:eastAsia="Calibri"/>
          <w:sz w:val="28"/>
          <w:szCs w:val="28"/>
        </w:rPr>
        <w:t xml:space="preserve">       </w:t>
      </w:r>
      <w:r w:rsidRPr="003F1883">
        <w:rPr>
          <w:rFonts w:eastAsia="Calibri"/>
          <w:sz w:val="28"/>
          <w:szCs w:val="28"/>
        </w:rPr>
        <w:t>Учитывая тот факт, что ответчик заявил о применении срока исковой давности</w:t>
      </w:r>
      <w:r w:rsidRPr="003F1883" w:rsidR="00D03262">
        <w:rPr>
          <w:rFonts w:eastAsia="Calibri"/>
          <w:sz w:val="28"/>
          <w:szCs w:val="28"/>
        </w:rPr>
        <w:t xml:space="preserve"> (т.2 л.д. 147)</w:t>
      </w:r>
      <w:r w:rsidRPr="003F1883">
        <w:rPr>
          <w:rFonts w:eastAsia="Calibri"/>
          <w:sz w:val="28"/>
          <w:szCs w:val="28"/>
        </w:rPr>
        <w:t>, то суд отказывает истцу в удовлетворении исковых требований</w:t>
      </w:r>
      <w:r w:rsidRPr="003F1883" w:rsidR="00853B21">
        <w:rPr>
          <w:rFonts w:eastAsia="Calibri"/>
          <w:sz w:val="28"/>
          <w:szCs w:val="28"/>
        </w:rPr>
        <w:t xml:space="preserve"> за период </w:t>
      </w:r>
      <w:r w:rsidRPr="003F1883" w:rsidR="00853B21">
        <w:rPr>
          <w:sz w:val="28"/>
          <w:szCs w:val="28"/>
        </w:rPr>
        <w:t>с 1.01.2019г. по ноябрь 2019 года включительно</w:t>
      </w:r>
      <w:r w:rsidRPr="003F1883">
        <w:rPr>
          <w:rFonts w:eastAsia="Calibri"/>
          <w:sz w:val="28"/>
          <w:szCs w:val="28"/>
        </w:rPr>
        <w:t>.</w:t>
      </w:r>
    </w:p>
    <w:p w:rsidR="00F22E5E" w:rsidRPr="003F1883" w:rsidP="004B2795">
      <w:pPr>
        <w:jc w:val="both"/>
        <w:rPr>
          <w:sz w:val="28"/>
          <w:szCs w:val="28"/>
        </w:rPr>
      </w:pPr>
      <w:r w:rsidRPr="000D12C7">
        <w:rPr>
          <w:rFonts w:eastAsia="Calibri"/>
          <w:i/>
          <w:sz w:val="28"/>
          <w:szCs w:val="28"/>
        </w:rPr>
        <w:t xml:space="preserve">       </w:t>
      </w:r>
      <w:r w:rsidRPr="003F1883">
        <w:rPr>
          <w:rFonts w:eastAsia="Calibri"/>
          <w:sz w:val="28"/>
          <w:szCs w:val="28"/>
        </w:rPr>
        <w:t>Согласившись</w:t>
      </w:r>
      <w:r w:rsidRPr="003F1883" w:rsidR="00E22E31">
        <w:rPr>
          <w:rFonts w:eastAsia="Calibri"/>
          <w:sz w:val="28"/>
          <w:szCs w:val="28"/>
        </w:rPr>
        <w:t xml:space="preserve"> </w:t>
      </w:r>
      <w:r w:rsidRPr="003F1883">
        <w:rPr>
          <w:rFonts w:eastAsia="Calibri"/>
          <w:sz w:val="28"/>
          <w:szCs w:val="28"/>
        </w:rPr>
        <w:t>с размером задолженности, рассчитанной истцом в пределах заявленных требований</w:t>
      </w:r>
      <w:r w:rsidRPr="003F1883" w:rsidR="009146FB">
        <w:rPr>
          <w:rFonts w:eastAsia="Calibri"/>
          <w:sz w:val="28"/>
          <w:szCs w:val="28"/>
        </w:rPr>
        <w:t xml:space="preserve"> </w:t>
      </w:r>
      <w:r w:rsidRPr="003F1883" w:rsidR="009146FB">
        <w:rPr>
          <w:sz w:val="28"/>
          <w:szCs w:val="28"/>
        </w:rPr>
        <w:t>(т. 2 л.д. 96-103</w:t>
      </w:r>
      <w:r w:rsidRPr="003F1883" w:rsidR="00E22E31">
        <w:rPr>
          <w:sz w:val="28"/>
          <w:szCs w:val="28"/>
        </w:rPr>
        <w:t xml:space="preserve">, </w:t>
      </w:r>
      <w:r w:rsidRPr="003F1883" w:rsidR="009146FB">
        <w:rPr>
          <w:sz w:val="28"/>
          <w:szCs w:val="28"/>
        </w:rPr>
        <w:t>т.2 л.д</w:t>
      </w:r>
      <w:r w:rsidRPr="003F1883" w:rsidR="00E22E31">
        <w:rPr>
          <w:sz w:val="28"/>
          <w:szCs w:val="28"/>
        </w:rPr>
        <w:t>. 235а-235г</w:t>
      </w:r>
      <w:r w:rsidRPr="003F1883" w:rsidR="009146FB">
        <w:rPr>
          <w:sz w:val="28"/>
          <w:szCs w:val="28"/>
        </w:rPr>
        <w:t>)</w:t>
      </w:r>
      <w:r w:rsidRPr="003F1883" w:rsidR="00E22E31">
        <w:rPr>
          <w:sz w:val="28"/>
          <w:szCs w:val="28"/>
        </w:rPr>
        <w:t xml:space="preserve"> суд приходит к выводу о том, что задолженность ответчиков с декабря 2019 года по 1.11.2022 года составила 7346 рублей 60 коп.</w:t>
      </w:r>
    </w:p>
    <w:p w:rsidR="00F22E5E" w:rsidRPr="003F1883" w:rsidP="00F22E5E">
      <w:pPr>
        <w:pStyle w:val="2"/>
        <w:spacing w:line="240" w:lineRule="auto"/>
        <w:ind w:firstLine="680"/>
        <w:rPr>
          <w:b/>
          <w:color w:val="auto"/>
          <w:sz w:val="28"/>
          <w:szCs w:val="28"/>
        </w:rPr>
      </w:pPr>
      <w:r w:rsidRPr="003F1883">
        <w:rPr>
          <w:color w:val="auto"/>
          <w:sz w:val="28"/>
          <w:szCs w:val="28"/>
        </w:rPr>
        <w:t xml:space="preserve">Согласно </w:t>
      </w:r>
      <w:r w:rsidRPr="003F1883" w:rsidR="00E22E31">
        <w:rPr>
          <w:color w:val="auto"/>
          <w:sz w:val="28"/>
          <w:szCs w:val="28"/>
        </w:rPr>
        <w:t>детализации</w:t>
      </w:r>
      <w:r w:rsidRPr="003F1883">
        <w:rPr>
          <w:color w:val="auto"/>
          <w:sz w:val="28"/>
          <w:szCs w:val="28"/>
        </w:rPr>
        <w:t xml:space="preserve"> расчета пени, в которо</w:t>
      </w:r>
      <w:r w:rsidRPr="003F1883" w:rsidR="00E22E31">
        <w:rPr>
          <w:color w:val="auto"/>
          <w:sz w:val="28"/>
          <w:szCs w:val="28"/>
        </w:rPr>
        <w:t>й</w:t>
      </w:r>
      <w:r w:rsidRPr="003F1883">
        <w:rPr>
          <w:color w:val="auto"/>
          <w:sz w:val="28"/>
          <w:szCs w:val="28"/>
        </w:rPr>
        <w:t xml:space="preserve"> расчет произведен в соответствии  с ч. 14.1 ст. 155 ЖК РФ, по состоянию на </w:t>
      </w:r>
      <w:r w:rsidRPr="003F1883" w:rsidR="00E22E31">
        <w:rPr>
          <w:color w:val="auto"/>
          <w:sz w:val="28"/>
          <w:szCs w:val="28"/>
        </w:rPr>
        <w:t>30 апреля</w:t>
      </w:r>
      <w:r w:rsidRPr="003F1883">
        <w:rPr>
          <w:color w:val="auto"/>
          <w:sz w:val="28"/>
          <w:szCs w:val="28"/>
        </w:rPr>
        <w:t xml:space="preserve"> 202</w:t>
      </w:r>
      <w:r w:rsidRPr="003F1883" w:rsidR="00E22E31">
        <w:rPr>
          <w:color w:val="auto"/>
          <w:sz w:val="28"/>
          <w:szCs w:val="28"/>
        </w:rPr>
        <w:t>2</w:t>
      </w:r>
      <w:r w:rsidRPr="003F1883">
        <w:rPr>
          <w:color w:val="auto"/>
          <w:sz w:val="28"/>
          <w:szCs w:val="28"/>
        </w:rPr>
        <w:t xml:space="preserve"> года у ответчик</w:t>
      </w:r>
      <w:r w:rsidRPr="003F1883" w:rsidR="00E22E31">
        <w:rPr>
          <w:color w:val="auto"/>
          <w:sz w:val="28"/>
          <w:szCs w:val="28"/>
        </w:rPr>
        <w:t>ов</w:t>
      </w:r>
      <w:r w:rsidRPr="003F1883">
        <w:rPr>
          <w:color w:val="auto"/>
          <w:sz w:val="28"/>
          <w:szCs w:val="28"/>
        </w:rPr>
        <w:t xml:space="preserve"> образовалась пеня в размере</w:t>
      </w:r>
      <w:r w:rsidRPr="003F1883">
        <w:rPr>
          <w:rStyle w:val="a0"/>
          <w:color w:val="auto"/>
          <w:sz w:val="28"/>
          <w:szCs w:val="28"/>
        </w:rPr>
        <w:t xml:space="preserve"> </w:t>
      </w:r>
      <w:r w:rsidRPr="003F1883" w:rsidR="00E22E31">
        <w:rPr>
          <w:rStyle w:val="a0"/>
          <w:b w:val="0"/>
          <w:color w:val="auto"/>
          <w:sz w:val="28"/>
          <w:szCs w:val="28"/>
        </w:rPr>
        <w:t>2852</w:t>
      </w:r>
      <w:r w:rsidRPr="003F1883">
        <w:rPr>
          <w:rStyle w:val="a0"/>
          <w:b w:val="0"/>
          <w:color w:val="auto"/>
          <w:sz w:val="28"/>
          <w:szCs w:val="28"/>
        </w:rPr>
        <w:t xml:space="preserve"> рубл</w:t>
      </w:r>
      <w:r w:rsidRPr="003F1883" w:rsidR="00E22E31">
        <w:rPr>
          <w:rStyle w:val="a0"/>
          <w:b w:val="0"/>
          <w:color w:val="auto"/>
          <w:sz w:val="28"/>
          <w:szCs w:val="28"/>
        </w:rPr>
        <w:t>я</w:t>
      </w:r>
      <w:r w:rsidRPr="003F1883">
        <w:rPr>
          <w:rStyle w:val="a0"/>
          <w:b w:val="0"/>
          <w:color w:val="auto"/>
          <w:sz w:val="28"/>
          <w:szCs w:val="28"/>
        </w:rPr>
        <w:t xml:space="preserve"> </w:t>
      </w:r>
      <w:r w:rsidRPr="003F1883" w:rsidR="00E22E31">
        <w:rPr>
          <w:rStyle w:val="a0"/>
          <w:b w:val="0"/>
          <w:color w:val="auto"/>
          <w:sz w:val="28"/>
          <w:szCs w:val="28"/>
        </w:rPr>
        <w:t>4</w:t>
      </w:r>
      <w:r w:rsidRPr="003F1883">
        <w:rPr>
          <w:rStyle w:val="a0"/>
          <w:b w:val="0"/>
          <w:color w:val="auto"/>
          <w:sz w:val="28"/>
          <w:szCs w:val="28"/>
        </w:rPr>
        <w:t>5 копеек (</w:t>
      </w:r>
      <w:r w:rsidRPr="003F1883" w:rsidR="00E22E31">
        <w:rPr>
          <w:rStyle w:val="a0"/>
          <w:b w:val="0"/>
          <w:color w:val="auto"/>
          <w:sz w:val="28"/>
          <w:szCs w:val="28"/>
        </w:rPr>
        <w:t xml:space="preserve">т.2 </w:t>
      </w:r>
      <w:r w:rsidRPr="003F1883">
        <w:rPr>
          <w:rStyle w:val="a0"/>
          <w:b w:val="0"/>
          <w:color w:val="auto"/>
          <w:sz w:val="28"/>
          <w:szCs w:val="28"/>
        </w:rPr>
        <w:t>л.д.</w:t>
      </w:r>
      <w:r w:rsidRPr="003F1883" w:rsidR="00E22E31">
        <w:rPr>
          <w:rStyle w:val="a0"/>
          <w:b w:val="0"/>
          <w:color w:val="auto"/>
          <w:sz w:val="28"/>
          <w:szCs w:val="28"/>
        </w:rPr>
        <w:t xml:space="preserve"> 98</w:t>
      </w:r>
      <w:r w:rsidRPr="003F1883">
        <w:rPr>
          <w:rStyle w:val="a0"/>
          <w:b w:val="0"/>
          <w:color w:val="auto"/>
          <w:sz w:val="28"/>
          <w:szCs w:val="28"/>
        </w:rPr>
        <w:t>-</w:t>
      </w:r>
      <w:r w:rsidRPr="003F1883" w:rsidR="00E22E31">
        <w:rPr>
          <w:rStyle w:val="a0"/>
          <w:b w:val="0"/>
          <w:color w:val="auto"/>
          <w:sz w:val="28"/>
          <w:szCs w:val="28"/>
        </w:rPr>
        <w:t>103</w:t>
      </w:r>
      <w:r w:rsidRPr="003F1883">
        <w:rPr>
          <w:rStyle w:val="a0"/>
          <w:b w:val="0"/>
          <w:color w:val="auto"/>
          <w:sz w:val="28"/>
          <w:szCs w:val="28"/>
        </w:rPr>
        <w:t>).</w:t>
      </w:r>
    </w:p>
    <w:p w:rsidR="00F22E5E" w:rsidP="00F22E5E">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В силу п.1 ст. 333 ГК </w:t>
      </w:r>
      <w:r>
        <w:rPr>
          <w:rFonts w:eastAsia="Calibri"/>
          <w:sz w:val="28"/>
          <w:szCs w:val="28"/>
          <w:lang w:eastAsia="en-US"/>
        </w:rPr>
        <w:t>РФ</w:t>
      </w:r>
      <w:r>
        <w:rPr>
          <w:rFonts w:eastAsia="Calibri"/>
          <w:sz w:val="28"/>
          <w:szCs w:val="28"/>
          <w:lang w:eastAsia="en-US"/>
        </w:rPr>
        <w:t xml:space="preserve"> если подлежащая уплате неустойка явно несоразмерна последствиям нарушения обязательства, суд вправе уменьшить неустойку.</w:t>
      </w:r>
    </w:p>
    <w:p w:rsidR="008F303F" w:rsidRPr="00572B9F" w:rsidP="00572B9F">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006515FF">
        <w:rPr>
          <w:rFonts w:eastAsia="Calibri"/>
          <w:sz w:val="28"/>
          <w:szCs w:val="28"/>
          <w:lang w:eastAsia="en-US"/>
        </w:rPr>
        <w:t xml:space="preserve">При рассмотрении настоящего спора суд пришёл к выводу о том, что размер заявленной истцом пени явно несоразмерен обстоятельствам рассматриваемого гражданского дела и фактическим последствиям нарушения обязательства по оплате задолженности  ответчиками, в связи с чем, суд в порядке </w:t>
      </w:r>
      <w:hyperlink r:id="rId13" w:history="1">
        <w:r w:rsidRPr="006515FF" w:rsidR="006515FF">
          <w:rPr>
            <w:rStyle w:val="Hyperlink"/>
            <w:rFonts w:eastAsia="Calibri"/>
            <w:color w:val="auto"/>
            <w:sz w:val="28"/>
            <w:szCs w:val="28"/>
            <w:u w:val="none"/>
            <w:lang w:eastAsia="en-US"/>
          </w:rPr>
          <w:t>статьи 333</w:t>
        </w:r>
      </w:hyperlink>
      <w:r w:rsidR="006515FF">
        <w:rPr>
          <w:rFonts w:eastAsia="Calibri"/>
          <w:sz w:val="28"/>
          <w:szCs w:val="28"/>
          <w:lang w:eastAsia="en-US"/>
        </w:rPr>
        <w:t xml:space="preserve"> ГК РФ уменьшает пеню за несвоевременную оплату задолженности до 100 рублей.</w:t>
      </w:r>
    </w:p>
    <w:p w:rsidR="005B3AA4" w:rsidP="005B3AA4">
      <w:pPr>
        <w:tabs>
          <w:tab w:val="left" w:pos="6432"/>
        </w:tabs>
        <w:autoSpaceDE w:val="0"/>
        <w:autoSpaceDN w:val="0"/>
        <w:adjustRightInd w:val="0"/>
        <w:ind w:right="-45" w:firstLine="851"/>
        <w:jc w:val="both"/>
        <w:rPr>
          <w:bCs/>
          <w:sz w:val="28"/>
          <w:szCs w:val="28"/>
        </w:rPr>
      </w:pPr>
      <w:r w:rsidRPr="00A258E7">
        <w:rPr>
          <w:bCs/>
          <w:sz w:val="28"/>
          <w:szCs w:val="28"/>
        </w:rPr>
        <w:t xml:space="preserve">При этом суд учитывает то, что между ответчиками 5.02.2018г. заключено соглашение о порядке и размерах участия в расходах по </w:t>
      </w:r>
      <w:r>
        <w:rPr>
          <w:bCs/>
          <w:sz w:val="28"/>
          <w:szCs w:val="28"/>
        </w:rPr>
        <w:t xml:space="preserve">оплате за жилое помещение, коммунальные услуги, копия которого имеется в материалах дела и согласно которого Зверев С.Л. бессрочно единолично </w:t>
      </w:r>
      <w:r w:rsidR="00452E86">
        <w:rPr>
          <w:bCs/>
          <w:sz w:val="28"/>
          <w:szCs w:val="28"/>
        </w:rPr>
        <w:t xml:space="preserve">обязался </w:t>
      </w:r>
      <w:r>
        <w:rPr>
          <w:bCs/>
          <w:sz w:val="28"/>
          <w:szCs w:val="28"/>
        </w:rPr>
        <w:t>вносит</w:t>
      </w:r>
      <w:r w:rsidR="00452E86">
        <w:rPr>
          <w:bCs/>
          <w:sz w:val="28"/>
          <w:szCs w:val="28"/>
        </w:rPr>
        <w:t>ь</w:t>
      </w:r>
      <w:r>
        <w:rPr>
          <w:bCs/>
          <w:sz w:val="28"/>
          <w:szCs w:val="28"/>
        </w:rPr>
        <w:t xml:space="preserve"> 100% оплаты за коммунальные услуги по месту проживания, все обязательства и последствия, связанные с просрочкой оплаты коммунальных услуг</w:t>
      </w:r>
      <w:r>
        <w:rPr>
          <w:bCs/>
          <w:sz w:val="28"/>
          <w:szCs w:val="28"/>
        </w:rPr>
        <w:t xml:space="preserve">, также </w:t>
      </w:r>
      <w:r>
        <w:rPr>
          <w:bCs/>
          <w:sz w:val="28"/>
          <w:szCs w:val="28"/>
        </w:rPr>
        <w:t>возложены</w:t>
      </w:r>
      <w:r>
        <w:rPr>
          <w:bCs/>
          <w:sz w:val="28"/>
          <w:szCs w:val="28"/>
        </w:rPr>
        <w:t xml:space="preserve"> на Зверева С.Л. (</w:t>
      </w:r>
      <w:r w:rsidR="00572B9F">
        <w:rPr>
          <w:bCs/>
          <w:sz w:val="28"/>
          <w:szCs w:val="28"/>
        </w:rPr>
        <w:t xml:space="preserve">т. 1 </w:t>
      </w:r>
      <w:r>
        <w:rPr>
          <w:bCs/>
          <w:sz w:val="28"/>
          <w:szCs w:val="28"/>
        </w:rPr>
        <w:t>.д.  114).</w:t>
      </w:r>
    </w:p>
    <w:p w:rsidR="000D12C7" w:rsidRPr="004B2795" w:rsidP="004B2795">
      <w:pPr>
        <w:jc w:val="both"/>
        <w:rPr>
          <w:sz w:val="28"/>
          <w:szCs w:val="28"/>
        </w:rPr>
      </w:pPr>
      <w:r>
        <w:rPr>
          <w:bCs/>
          <w:sz w:val="28"/>
          <w:szCs w:val="28"/>
        </w:rPr>
        <w:t>Таким образом, суд считает необходимым взыскать установленную задолженность</w:t>
      </w:r>
      <w:r w:rsidRPr="00EF46C8">
        <w:rPr>
          <w:bCs/>
          <w:sz w:val="28"/>
          <w:szCs w:val="28"/>
        </w:rPr>
        <w:t xml:space="preserve"> за период </w:t>
      </w:r>
      <w:r w:rsidRPr="00EF46C8">
        <w:rPr>
          <w:sz w:val="28"/>
          <w:szCs w:val="28"/>
        </w:rPr>
        <w:t xml:space="preserve"> </w:t>
      </w:r>
      <w:r w:rsidRPr="003F1883" w:rsidR="004B2795">
        <w:rPr>
          <w:sz w:val="28"/>
          <w:szCs w:val="28"/>
        </w:rPr>
        <w:t>с декабря 2019 года по 1.11.2022 года в размере 7346 рублей 60 коп</w:t>
      </w:r>
      <w:r w:rsidRPr="003F1883" w:rsidR="004B2795">
        <w:rPr>
          <w:sz w:val="28"/>
          <w:szCs w:val="28"/>
        </w:rPr>
        <w:t>.</w:t>
      </w:r>
      <w:r w:rsidR="004B2795">
        <w:rPr>
          <w:sz w:val="28"/>
          <w:szCs w:val="28"/>
        </w:rPr>
        <w:t xml:space="preserve"> </w:t>
      </w:r>
      <w:r>
        <w:rPr>
          <w:sz w:val="28"/>
          <w:szCs w:val="28"/>
        </w:rPr>
        <w:t>и</w:t>
      </w:r>
      <w:r w:rsidRPr="00EF46C8">
        <w:rPr>
          <w:sz w:val="28"/>
          <w:szCs w:val="28"/>
        </w:rPr>
        <w:t xml:space="preserve"> пен</w:t>
      </w:r>
      <w:r>
        <w:rPr>
          <w:sz w:val="28"/>
          <w:szCs w:val="28"/>
        </w:rPr>
        <w:t>ю</w:t>
      </w:r>
      <w:r w:rsidRPr="00EF46C8">
        <w:rPr>
          <w:sz w:val="28"/>
          <w:szCs w:val="28"/>
        </w:rPr>
        <w:t xml:space="preserve"> за период с 01.01.2019 г. по 30.04.2022г.</w:t>
      </w:r>
      <w:r w:rsidR="00B93D1C">
        <w:rPr>
          <w:sz w:val="28"/>
          <w:szCs w:val="28"/>
        </w:rPr>
        <w:t xml:space="preserve"> </w:t>
      </w:r>
      <w:r w:rsidR="0005642A">
        <w:rPr>
          <w:sz w:val="28"/>
          <w:szCs w:val="28"/>
        </w:rPr>
        <w:t>в размере</w:t>
      </w:r>
      <w:r w:rsidRPr="00EF46C8">
        <w:rPr>
          <w:sz w:val="28"/>
          <w:szCs w:val="28"/>
        </w:rPr>
        <w:t xml:space="preserve"> </w:t>
      </w:r>
      <w:r w:rsidR="00572B9F">
        <w:rPr>
          <w:sz w:val="28"/>
          <w:szCs w:val="28"/>
        </w:rPr>
        <w:t xml:space="preserve">100  рублей </w:t>
      </w:r>
      <w:r>
        <w:rPr>
          <w:bCs/>
          <w:sz w:val="28"/>
          <w:szCs w:val="28"/>
        </w:rPr>
        <w:t xml:space="preserve"> с ответчика Звер</w:t>
      </w:r>
      <w:r w:rsidR="006877AD">
        <w:rPr>
          <w:bCs/>
          <w:sz w:val="28"/>
          <w:szCs w:val="28"/>
        </w:rPr>
        <w:t>е</w:t>
      </w:r>
      <w:r>
        <w:rPr>
          <w:bCs/>
          <w:sz w:val="28"/>
          <w:szCs w:val="28"/>
        </w:rPr>
        <w:t>ва С.Л.</w:t>
      </w:r>
      <w:r w:rsidR="00B93D1C">
        <w:rPr>
          <w:bCs/>
          <w:sz w:val="28"/>
          <w:szCs w:val="28"/>
        </w:rPr>
        <w:t>, в отношении остальных ответчиков в иске надлежит отказать.</w:t>
      </w:r>
    </w:p>
    <w:p w:rsidR="002C6221" w:rsidP="002C6221">
      <w:pPr>
        <w:ind w:right="-2" w:firstLine="709"/>
        <w:jc w:val="both"/>
        <w:rPr>
          <w:sz w:val="28"/>
          <w:szCs w:val="28"/>
        </w:rPr>
      </w:pPr>
      <w:r>
        <w:rPr>
          <w:sz w:val="28"/>
          <w:szCs w:val="28"/>
        </w:rPr>
        <w:t xml:space="preserve">В соответствии со </w:t>
      </w:r>
      <w:hyperlink r:id="rId14" w:anchor="LkLOwCRCsU55" w:tgtFrame="_blank" w:tooltip="Статья 98. Распределение судебных расходов между сторонами" w:history="1">
        <w:r w:rsidRPr="002C6221">
          <w:rPr>
            <w:rStyle w:val="Hyperlink"/>
            <w:color w:val="auto"/>
            <w:sz w:val="28"/>
            <w:szCs w:val="28"/>
            <w:u w:val="none"/>
          </w:rPr>
          <w:t>ст.98</w:t>
        </w:r>
      </w:hyperlink>
      <w:r w:rsidRPr="002C6221">
        <w:rPr>
          <w:sz w:val="28"/>
          <w:szCs w:val="28"/>
        </w:rPr>
        <w:t xml:space="preserve"> </w:t>
      </w:r>
      <w:r>
        <w:rPr>
          <w:sz w:val="28"/>
          <w:szCs w:val="28"/>
        </w:rPr>
        <w:t>ч.1 ГПК РФ, с ответчик</w:t>
      </w:r>
      <w:r w:rsidR="0005642A">
        <w:rPr>
          <w:sz w:val="28"/>
          <w:szCs w:val="28"/>
        </w:rPr>
        <w:t>а Зверева С.Л.</w:t>
      </w:r>
      <w:r>
        <w:rPr>
          <w:sz w:val="28"/>
          <w:szCs w:val="28"/>
        </w:rPr>
        <w:t xml:space="preserve"> в пользу истца подлежат взысканию расходы по оплате госпошлины.</w:t>
      </w:r>
    </w:p>
    <w:p w:rsidR="00A722BD" w:rsidP="00CF294E">
      <w:pPr>
        <w:pStyle w:val="NoSpacing"/>
        <w:ind w:firstLine="708"/>
        <w:jc w:val="both"/>
        <w:rPr>
          <w:color w:val="auto"/>
          <w:sz w:val="28"/>
          <w:szCs w:val="28"/>
        </w:rPr>
      </w:pPr>
      <w:r w:rsidRPr="004D1A62">
        <w:rPr>
          <w:color w:val="auto"/>
          <w:sz w:val="28"/>
          <w:szCs w:val="28"/>
        </w:rPr>
        <w:t>Р</w:t>
      </w:r>
      <w:r w:rsidRPr="004D1A62" w:rsidR="00954FB7">
        <w:rPr>
          <w:color w:val="auto"/>
          <w:sz w:val="28"/>
          <w:szCs w:val="28"/>
        </w:rPr>
        <w:t>уководствуясь ст.ст</w:t>
      </w:r>
      <w:r w:rsidR="00363B72">
        <w:rPr>
          <w:color w:val="auto"/>
          <w:sz w:val="28"/>
          <w:szCs w:val="28"/>
        </w:rPr>
        <w:t>.</w:t>
      </w:r>
      <w:r w:rsidRPr="004D1A62" w:rsidR="00DD37E7">
        <w:rPr>
          <w:color w:val="auto"/>
          <w:sz w:val="28"/>
          <w:szCs w:val="28"/>
        </w:rPr>
        <w:t xml:space="preserve"> </w:t>
      </w:r>
      <w:r w:rsidRPr="004D1A62" w:rsidR="00954FB7">
        <w:rPr>
          <w:color w:val="auto"/>
          <w:sz w:val="28"/>
          <w:szCs w:val="28"/>
        </w:rPr>
        <w:t>194-19</w:t>
      </w:r>
      <w:r w:rsidRPr="004D1A62" w:rsidR="00392FED">
        <w:rPr>
          <w:color w:val="auto"/>
          <w:sz w:val="28"/>
          <w:szCs w:val="28"/>
        </w:rPr>
        <w:t>9</w:t>
      </w:r>
      <w:r w:rsidRPr="004D1A62" w:rsidR="0056605B">
        <w:rPr>
          <w:color w:val="auto"/>
          <w:sz w:val="28"/>
          <w:szCs w:val="28"/>
        </w:rPr>
        <w:t xml:space="preserve"> </w:t>
      </w:r>
      <w:r w:rsidRPr="004D1A62" w:rsidR="00924DA3">
        <w:rPr>
          <w:color w:val="auto"/>
          <w:sz w:val="28"/>
          <w:szCs w:val="28"/>
        </w:rPr>
        <w:t>Гражданского процессуального кодекса Российской Федерации</w:t>
      </w:r>
      <w:r w:rsidRPr="004D1A62" w:rsidR="00954FB7">
        <w:rPr>
          <w:color w:val="auto"/>
          <w:sz w:val="28"/>
          <w:szCs w:val="28"/>
        </w:rPr>
        <w:t xml:space="preserve">, </w:t>
      </w:r>
      <w:r w:rsidRPr="004D1A62" w:rsidR="00924DA3">
        <w:rPr>
          <w:color w:val="auto"/>
          <w:sz w:val="28"/>
          <w:szCs w:val="28"/>
        </w:rPr>
        <w:t xml:space="preserve">мировой </w:t>
      </w:r>
      <w:r w:rsidRPr="004D1A62" w:rsidR="00954FB7">
        <w:rPr>
          <w:color w:val="auto"/>
          <w:sz w:val="28"/>
          <w:szCs w:val="28"/>
        </w:rPr>
        <w:t>суд</w:t>
      </w:r>
      <w:r w:rsidRPr="004D1A62" w:rsidR="00924DA3">
        <w:rPr>
          <w:color w:val="auto"/>
          <w:sz w:val="28"/>
          <w:szCs w:val="28"/>
        </w:rPr>
        <w:t>ья</w:t>
      </w:r>
      <w:r w:rsidRPr="004D1A62" w:rsidR="00954FB7">
        <w:rPr>
          <w:color w:val="auto"/>
          <w:sz w:val="28"/>
          <w:szCs w:val="28"/>
        </w:rPr>
        <w:t>,</w:t>
      </w:r>
    </w:p>
    <w:p w:rsidR="00A722BD" w:rsidP="002206F0">
      <w:pPr>
        <w:pStyle w:val="NoSpacing"/>
        <w:ind w:firstLine="708"/>
        <w:jc w:val="both"/>
        <w:rPr>
          <w:color w:val="auto"/>
          <w:sz w:val="28"/>
          <w:szCs w:val="28"/>
        </w:rPr>
      </w:pPr>
    </w:p>
    <w:p w:rsidR="005913F8" w:rsidP="002206F0">
      <w:pPr>
        <w:pStyle w:val="NoSpacing"/>
        <w:ind w:firstLine="708"/>
        <w:jc w:val="both"/>
        <w:rPr>
          <w:color w:val="auto"/>
          <w:sz w:val="28"/>
          <w:szCs w:val="28"/>
        </w:rPr>
      </w:pPr>
    </w:p>
    <w:p w:rsidR="005913F8" w:rsidRPr="004D1A62" w:rsidP="002206F0">
      <w:pPr>
        <w:pStyle w:val="NoSpacing"/>
        <w:ind w:firstLine="708"/>
        <w:jc w:val="both"/>
        <w:rPr>
          <w:color w:val="auto"/>
          <w:sz w:val="28"/>
          <w:szCs w:val="28"/>
        </w:rPr>
      </w:pPr>
    </w:p>
    <w:p w:rsidR="00707818" w:rsidP="002206F0">
      <w:pPr>
        <w:pStyle w:val="NoSpacing"/>
        <w:jc w:val="center"/>
        <w:rPr>
          <w:b/>
          <w:sz w:val="28"/>
          <w:szCs w:val="28"/>
        </w:rPr>
      </w:pPr>
      <w:r w:rsidRPr="004D1A62">
        <w:rPr>
          <w:b/>
          <w:sz w:val="28"/>
          <w:szCs w:val="28"/>
        </w:rPr>
        <w:t>решил:</w:t>
      </w:r>
    </w:p>
    <w:p w:rsidR="00151FB2" w:rsidRPr="004D1A62" w:rsidP="002206F0">
      <w:pPr>
        <w:pStyle w:val="NoSpacing"/>
        <w:jc w:val="center"/>
        <w:rPr>
          <w:b/>
          <w:sz w:val="28"/>
          <w:szCs w:val="28"/>
        </w:rPr>
      </w:pPr>
    </w:p>
    <w:p w:rsidR="00F27657" w:rsidP="00F27657">
      <w:pPr>
        <w:pStyle w:val="NoSpacing"/>
        <w:jc w:val="both"/>
        <w:rPr>
          <w:sz w:val="28"/>
          <w:szCs w:val="28"/>
        </w:rPr>
      </w:pPr>
      <w:r w:rsidRPr="004D1A62">
        <w:rPr>
          <w:sz w:val="28"/>
          <w:szCs w:val="28"/>
          <w:bdr w:val="none" w:sz="0" w:space="0" w:color="auto" w:frame="1"/>
          <w:lang w:eastAsia="ru-RU"/>
        </w:rPr>
        <w:t xml:space="preserve">         </w:t>
      </w:r>
      <w:r w:rsidRPr="004D1A62" w:rsidR="005A2383">
        <w:rPr>
          <w:sz w:val="28"/>
          <w:szCs w:val="28"/>
          <w:shd w:val="clear" w:color="auto" w:fill="FFFFFF"/>
          <w:lang w:eastAsia="ru-RU"/>
        </w:rPr>
        <w:t xml:space="preserve">Исковые требования </w:t>
      </w:r>
      <w:r w:rsidRPr="00A10043" w:rsidR="005A2383">
        <w:rPr>
          <w:color w:val="000000" w:themeColor="text1"/>
          <w:sz w:val="28"/>
          <w:szCs w:val="28"/>
          <w:shd w:val="clear" w:color="auto" w:fill="FFFFFF"/>
        </w:rPr>
        <w:t>ГУП РК «</w:t>
      </w:r>
      <w:r w:rsidRPr="00A10043" w:rsidR="005A2383">
        <w:rPr>
          <w:color w:val="000000" w:themeColor="text1"/>
          <w:sz w:val="28"/>
          <w:szCs w:val="28"/>
          <w:shd w:val="clear" w:color="auto" w:fill="FFFFFF"/>
        </w:rPr>
        <w:t>Крымтеплокоммунэнерго</w:t>
      </w:r>
      <w:r w:rsidRPr="00A10043" w:rsidR="005A2383">
        <w:rPr>
          <w:color w:val="000000" w:themeColor="text1"/>
          <w:sz w:val="28"/>
          <w:szCs w:val="28"/>
          <w:shd w:val="clear" w:color="auto" w:fill="FFFFFF"/>
        </w:rPr>
        <w:t xml:space="preserve">» к </w:t>
      </w:r>
      <w:r w:rsidR="005A2383">
        <w:rPr>
          <w:color w:val="000000" w:themeColor="text1"/>
          <w:sz w:val="28"/>
          <w:szCs w:val="28"/>
        </w:rPr>
        <w:t>Звереву Сергею Леонидовичу, Зверевой Ирине Альбертовне, Зверевой Виктории Сергеевне, Звереву Алексею Сергеевичу</w:t>
      </w:r>
      <w:r w:rsidRPr="004D1A62" w:rsidR="005A2383">
        <w:rPr>
          <w:sz w:val="28"/>
          <w:szCs w:val="28"/>
        </w:rPr>
        <w:t>, треть</w:t>
      </w:r>
      <w:r w:rsidR="005A2383">
        <w:rPr>
          <w:sz w:val="28"/>
          <w:szCs w:val="28"/>
        </w:rPr>
        <w:t>и</w:t>
      </w:r>
      <w:r w:rsidRPr="004D1A62" w:rsidR="005A2383">
        <w:rPr>
          <w:sz w:val="28"/>
          <w:szCs w:val="28"/>
        </w:rPr>
        <w:t xml:space="preserve"> лиц</w:t>
      </w:r>
      <w:r w:rsidR="005A2383">
        <w:rPr>
          <w:sz w:val="28"/>
          <w:szCs w:val="28"/>
        </w:rPr>
        <w:t>а</w:t>
      </w:r>
      <w:r w:rsidRPr="004D1A62" w:rsidR="005A2383">
        <w:rPr>
          <w:sz w:val="28"/>
          <w:szCs w:val="28"/>
        </w:rPr>
        <w:t>, не заявляющ</w:t>
      </w:r>
      <w:r w:rsidR="005A2383">
        <w:rPr>
          <w:sz w:val="28"/>
          <w:szCs w:val="28"/>
        </w:rPr>
        <w:t>и</w:t>
      </w:r>
      <w:r w:rsidRPr="004D1A62" w:rsidR="005A2383">
        <w:rPr>
          <w:sz w:val="28"/>
          <w:szCs w:val="28"/>
        </w:rPr>
        <w:t xml:space="preserve">е самостоятельных требований относительно предмета спора: </w:t>
      </w:r>
      <w:r w:rsidR="005A2383">
        <w:rPr>
          <w:sz w:val="28"/>
          <w:szCs w:val="28"/>
        </w:rPr>
        <w:t>ООО УК «Лидер», Г</w:t>
      </w:r>
      <w:r w:rsidRPr="004D1A62" w:rsidR="005A2383">
        <w:rPr>
          <w:sz w:val="28"/>
          <w:szCs w:val="28"/>
        </w:rPr>
        <w:t xml:space="preserve">УП </w:t>
      </w:r>
      <w:r w:rsidR="005A2383">
        <w:rPr>
          <w:sz w:val="28"/>
          <w:szCs w:val="28"/>
        </w:rPr>
        <w:t xml:space="preserve">РК </w:t>
      </w:r>
      <w:r w:rsidRPr="004D1A62" w:rsidR="005A2383">
        <w:rPr>
          <w:sz w:val="28"/>
          <w:szCs w:val="28"/>
        </w:rPr>
        <w:t>«</w:t>
      </w:r>
      <w:r w:rsidR="005A2383">
        <w:rPr>
          <w:sz w:val="28"/>
          <w:szCs w:val="28"/>
        </w:rPr>
        <w:t xml:space="preserve">Крым БТИ», МКУ Департамент труда и социальной защиты </w:t>
      </w:r>
      <w:r w:rsidR="005A2383">
        <w:rPr>
          <w:sz w:val="28"/>
          <w:szCs w:val="28"/>
        </w:rPr>
        <w:t>населения администрации города Симферополя Республики</w:t>
      </w:r>
      <w:r w:rsidR="005A2383">
        <w:rPr>
          <w:sz w:val="28"/>
          <w:szCs w:val="28"/>
        </w:rPr>
        <w:t xml:space="preserve"> Крым, Администрация города Симферополя Республики Крым </w:t>
      </w:r>
      <w:r w:rsidRPr="004D1A62" w:rsidR="005A2383">
        <w:rPr>
          <w:sz w:val="28"/>
          <w:szCs w:val="28"/>
        </w:rPr>
        <w:t>о взыскании задолженности за потребленную тепловую энергию</w:t>
      </w:r>
      <w:r w:rsidRPr="004D1A62" w:rsidR="005A2383">
        <w:rPr>
          <w:sz w:val="28"/>
          <w:szCs w:val="28"/>
          <w:shd w:val="clear" w:color="auto" w:fill="FFFFFF"/>
          <w:lang w:eastAsia="ru-RU"/>
        </w:rPr>
        <w:t xml:space="preserve"> </w:t>
      </w:r>
      <w:r w:rsidRPr="004D1A62" w:rsidR="005A2383">
        <w:rPr>
          <w:sz w:val="28"/>
          <w:szCs w:val="28"/>
          <w:shd w:val="clear" w:color="auto" w:fill="FFFFFF"/>
          <w:lang w:eastAsia="fr-FR"/>
        </w:rPr>
        <w:t>– удовлетворить</w:t>
      </w:r>
      <w:r w:rsidR="005A2383">
        <w:rPr>
          <w:sz w:val="28"/>
          <w:szCs w:val="28"/>
          <w:shd w:val="clear" w:color="auto" w:fill="FFFFFF"/>
          <w:lang w:eastAsia="fr-FR"/>
        </w:rPr>
        <w:t xml:space="preserve"> частично</w:t>
      </w:r>
      <w:r w:rsidRPr="004D1A62" w:rsidR="005A2383">
        <w:rPr>
          <w:sz w:val="28"/>
          <w:szCs w:val="28"/>
          <w:shd w:val="clear" w:color="auto" w:fill="FFFFFF"/>
          <w:lang w:eastAsia="fr-FR"/>
        </w:rPr>
        <w:t>.</w:t>
      </w:r>
      <w:r w:rsidRPr="004D1A62" w:rsidR="005A2383">
        <w:rPr>
          <w:sz w:val="28"/>
          <w:szCs w:val="28"/>
          <w:highlight w:val="none"/>
        </w:rPr>
        <w:t xml:space="preserve"> </w:t>
      </w:r>
    </w:p>
    <w:p w:rsidR="005A2383" w:rsidRPr="00F27657" w:rsidP="00F27657">
      <w:pPr>
        <w:pStyle w:val="NoSpacing"/>
        <w:jc w:val="both"/>
        <w:rPr>
          <w:sz w:val="28"/>
          <w:szCs w:val="28"/>
          <w:highlight w:val="white"/>
        </w:rPr>
      </w:pPr>
      <w:r>
        <w:rPr>
          <w:sz w:val="28"/>
          <w:szCs w:val="28"/>
        </w:rPr>
        <w:t xml:space="preserve">        </w:t>
      </w:r>
      <w:r w:rsidRPr="004D1A62">
        <w:rPr>
          <w:sz w:val="28"/>
          <w:szCs w:val="28"/>
        </w:rPr>
        <w:t>Взыскать с</w:t>
      </w:r>
      <w:r>
        <w:rPr>
          <w:sz w:val="28"/>
          <w:szCs w:val="28"/>
        </w:rPr>
        <w:t>о</w:t>
      </w:r>
      <w:r w:rsidRPr="004D1A62">
        <w:rPr>
          <w:sz w:val="28"/>
          <w:szCs w:val="28"/>
        </w:rPr>
        <w:t xml:space="preserve"> </w:t>
      </w:r>
      <w:r>
        <w:rPr>
          <w:color w:val="000000" w:themeColor="text1"/>
          <w:sz w:val="28"/>
          <w:szCs w:val="28"/>
        </w:rPr>
        <w:t>Зверева</w:t>
      </w:r>
      <w:r w:rsidRPr="004D1A62">
        <w:rPr>
          <w:sz w:val="28"/>
          <w:szCs w:val="28"/>
        </w:rPr>
        <w:t xml:space="preserve"> </w:t>
      </w:r>
      <w:r>
        <w:rPr>
          <w:sz w:val="28"/>
          <w:szCs w:val="28"/>
        </w:rPr>
        <w:t xml:space="preserve">Сергея Леонидовича (паспорт гражданина РФ </w:t>
      </w:r>
      <w:r w:rsidR="00EF545C">
        <w:t>&lt;данные изъяты&gt;</w:t>
      </w:r>
      <w:r>
        <w:rPr>
          <w:sz w:val="28"/>
          <w:szCs w:val="28"/>
        </w:rPr>
        <w:t xml:space="preserve">) </w:t>
      </w:r>
      <w:r w:rsidRPr="004D1A62">
        <w:rPr>
          <w:sz w:val="28"/>
          <w:szCs w:val="28"/>
        </w:rPr>
        <w:t>в пользу Государственного унитарного предприятия Республики Крым «</w:t>
      </w:r>
      <w:r w:rsidRPr="004D1A62">
        <w:rPr>
          <w:sz w:val="28"/>
          <w:szCs w:val="28"/>
        </w:rPr>
        <w:t>Крымтеплокоммунэнерго</w:t>
      </w:r>
      <w:r w:rsidRPr="004D1A62">
        <w:rPr>
          <w:sz w:val="28"/>
          <w:szCs w:val="28"/>
        </w:rPr>
        <w:t xml:space="preserve">» задолженность </w:t>
      </w:r>
      <w:r>
        <w:rPr>
          <w:sz w:val="28"/>
          <w:szCs w:val="28"/>
          <w:shd w:val="clear" w:color="auto" w:fill="FFFFFF"/>
        </w:rPr>
        <w:t>за потребленную тепловую энергию</w:t>
      </w:r>
      <w:r>
        <w:rPr>
          <w:bCs/>
          <w:sz w:val="28"/>
          <w:szCs w:val="28"/>
        </w:rPr>
        <w:t xml:space="preserve"> для отопления помещений общего пользования, в целях содержания имущества в многоквартирном доме</w:t>
      </w:r>
      <w:r w:rsidRPr="00EF46C8">
        <w:rPr>
          <w:bCs/>
          <w:sz w:val="28"/>
          <w:szCs w:val="28"/>
        </w:rPr>
        <w:t xml:space="preserve"> </w:t>
      </w:r>
      <w:r>
        <w:rPr>
          <w:sz w:val="28"/>
          <w:szCs w:val="28"/>
        </w:rPr>
        <w:t>в размере</w:t>
      </w:r>
      <w:r w:rsidRPr="00EF46C8">
        <w:rPr>
          <w:sz w:val="28"/>
          <w:szCs w:val="28"/>
        </w:rPr>
        <w:t xml:space="preserve"> </w:t>
      </w:r>
      <w:r>
        <w:rPr>
          <w:sz w:val="28"/>
          <w:szCs w:val="28"/>
        </w:rPr>
        <w:t>7 346</w:t>
      </w:r>
      <w:r w:rsidRPr="00EF46C8">
        <w:rPr>
          <w:sz w:val="28"/>
          <w:szCs w:val="28"/>
        </w:rPr>
        <w:t xml:space="preserve"> рублей </w:t>
      </w:r>
      <w:r>
        <w:rPr>
          <w:sz w:val="28"/>
          <w:szCs w:val="28"/>
        </w:rPr>
        <w:t>60</w:t>
      </w:r>
      <w:r w:rsidRPr="00EF46C8">
        <w:rPr>
          <w:sz w:val="28"/>
          <w:szCs w:val="28"/>
        </w:rPr>
        <w:t xml:space="preserve"> коп.</w:t>
      </w:r>
      <w:r>
        <w:rPr>
          <w:sz w:val="28"/>
          <w:szCs w:val="28"/>
        </w:rPr>
        <w:t xml:space="preserve"> </w:t>
      </w:r>
      <w:r>
        <w:rPr>
          <w:sz w:val="28"/>
          <w:szCs w:val="28"/>
        </w:rPr>
        <w:t>и</w:t>
      </w:r>
      <w:r w:rsidRPr="00EF46C8">
        <w:rPr>
          <w:sz w:val="28"/>
          <w:szCs w:val="28"/>
        </w:rPr>
        <w:t xml:space="preserve"> пен</w:t>
      </w:r>
      <w:r>
        <w:rPr>
          <w:sz w:val="28"/>
          <w:szCs w:val="28"/>
        </w:rPr>
        <w:t>ю</w:t>
      </w:r>
      <w:r w:rsidRPr="00EF46C8">
        <w:rPr>
          <w:sz w:val="28"/>
          <w:szCs w:val="28"/>
        </w:rPr>
        <w:t xml:space="preserve"> </w:t>
      </w:r>
      <w:r>
        <w:rPr>
          <w:sz w:val="28"/>
          <w:szCs w:val="28"/>
        </w:rPr>
        <w:t>в размере</w:t>
      </w:r>
      <w:r w:rsidRPr="00EF46C8">
        <w:rPr>
          <w:sz w:val="28"/>
          <w:szCs w:val="28"/>
        </w:rPr>
        <w:t xml:space="preserve"> </w:t>
      </w:r>
      <w:r>
        <w:rPr>
          <w:sz w:val="28"/>
          <w:szCs w:val="28"/>
        </w:rPr>
        <w:t>100</w:t>
      </w:r>
      <w:r w:rsidRPr="00EF46C8">
        <w:rPr>
          <w:sz w:val="28"/>
          <w:szCs w:val="28"/>
        </w:rPr>
        <w:t xml:space="preserve"> рублей</w:t>
      </w:r>
      <w:r>
        <w:rPr>
          <w:sz w:val="28"/>
          <w:szCs w:val="28"/>
        </w:rPr>
        <w:t>.</w:t>
      </w:r>
      <w:r w:rsidRPr="004D1A62">
        <w:rPr>
          <w:sz w:val="28"/>
          <w:szCs w:val="28"/>
        </w:rPr>
        <w:t xml:space="preserve"> </w:t>
      </w:r>
    </w:p>
    <w:p w:rsidR="005A2383" w:rsidP="005A2383">
      <w:pPr>
        <w:pStyle w:val="NoSpacing"/>
        <w:ind w:firstLine="567"/>
        <w:jc w:val="both"/>
        <w:rPr>
          <w:color w:val="auto"/>
          <w:sz w:val="28"/>
          <w:szCs w:val="28"/>
        </w:rPr>
      </w:pPr>
      <w:r w:rsidRPr="004D1A62">
        <w:rPr>
          <w:color w:val="auto"/>
          <w:sz w:val="28"/>
          <w:szCs w:val="28"/>
        </w:rPr>
        <w:t xml:space="preserve">Взыскать </w:t>
      </w:r>
      <w:r w:rsidRPr="004D1A62">
        <w:rPr>
          <w:sz w:val="28"/>
          <w:szCs w:val="28"/>
        </w:rPr>
        <w:t>с</w:t>
      </w:r>
      <w:r>
        <w:rPr>
          <w:sz w:val="28"/>
          <w:szCs w:val="28"/>
        </w:rPr>
        <w:t>о</w:t>
      </w:r>
      <w:r w:rsidRPr="004D1A62">
        <w:rPr>
          <w:sz w:val="28"/>
          <w:szCs w:val="28"/>
        </w:rPr>
        <w:t xml:space="preserve"> </w:t>
      </w:r>
      <w:r>
        <w:rPr>
          <w:color w:val="000000" w:themeColor="text1"/>
          <w:sz w:val="28"/>
          <w:szCs w:val="28"/>
        </w:rPr>
        <w:t>Зверева</w:t>
      </w:r>
      <w:r w:rsidRPr="004D1A62">
        <w:rPr>
          <w:sz w:val="28"/>
          <w:szCs w:val="28"/>
        </w:rPr>
        <w:t xml:space="preserve"> </w:t>
      </w:r>
      <w:r>
        <w:rPr>
          <w:sz w:val="28"/>
          <w:szCs w:val="28"/>
        </w:rPr>
        <w:t xml:space="preserve">Сергея Леонидовича </w:t>
      </w:r>
      <w:r w:rsidRPr="004D1A62">
        <w:rPr>
          <w:sz w:val="28"/>
          <w:szCs w:val="28"/>
        </w:rPr>
        <w:t>в пользу Государственного унитарного предприятия Республики Крым «</w:t>
      </w:r>
      <w:r w:rsidRPr="004D1A62">
        <w:rPr>
          <w:sz w:val="28"/>
          <w:szCs w:val="28"/>
        </w:rPr>
        <w:t>Крымтеплокоммунэнерго</w:t>
      </w:r>
      <w:r w:rsidRPr="004D1A62">
        <w:rPr>
          <w:sz w:val="28"/>
          <w:szCs w:val="28"/>
        </w:rPr>
        <w:t xml:space="preserve">» </w:t>
      </w:r>
      <w:r w:rsidRPr="004D1A62">
        <w:rPr>
          <w:color w:val="auto"/>
          <w:sz w:val="28"/>
          <w:szCs w:val="28"/>
        </w:rPr>
        <w:t xml:space="preserve"> расходы по оплате государственной пошлины в размере </w:t>
      </w:r>
      <w:r>
        <w:rPr>
          <w:color w:val="auto"/>
          <w:sz w:val="28"/>
          <w:szCs w:val="28"/>
        </w:rPr>
        <w:t xml:space="preserve">400 </w:t>
      </w:r>
      <w:r w:rsidRPr="004D1A62">
        <w:rPr>
          <w:color w:val="auto"/>
          <w:sz w:val="28"/>
          <w:szCs w:val="28"/>
        </w:rPr>
        <w:t>рублей.</w:t>
      </w:r>
    </w:p>
    <w:p w:rsidR="005A2383" w:rsidRPr="004D1A62" w:rsidP="005A2383">
      <w:pPr>
        <w:pStyle w:val="NoSpacing"/>
        <w:ind w:firstLine="567"/>
        <w:jc w:val="both"/>
        <w:rPr>
          <w:color w:val="auto"/>
          <w:sz w:val="28"/>
          <w:szCs w:val="28"/>
        </w:rPr>
      </w:pPr>
      <w:r>
        <w:rPr>
          <w:color w:val="auto"/>
          <w:sz w:val="28"/>
          <w:szCs w:val="28"/>
        </w:rPr>
        <w:t xml:space="preserve">  В удовлетворении остальных исковых требований - отказать.</w:t>
      </w:r>
    </w:p>
    <w:p w:rsidR="005A2383" w:rsidRPr="004D1A62" w:rsidP="005A2383">
      <w:pPr>
        <w:pStyle w:val="NoSpacing"/>
        <w:jc w:val="both"/>
        <w:rPr>
          <w:color w:val="auto"/>
          <w:sz w:val="28"/>
          <w:szCs w:val="28"/>
          <w:shd w:val="clear" w:color="auto" w:fill="FFFFFF"/>
        </w:rPr>
      </w:pPr>
      <w:r w:rsidRPr="004D1A62">
        <w:rPr>
          <w:sz w:val="28"/>
          <w:szCs w:val="28"/>
        </w:rPr>
        <w:t xml:space="preserve">        </w:t>
      </w:r>
      <w:r w:rsidRPr="004D1A62">
        <w:rPr>
          <w:sz w:val="28"/>
          <w:szCs w:val="28"/>
          <w:shd w:val="clear" w:color="auto" w:fill="FFFFFF"/>
        </w:rPr>
        <w:t xml:space="preserve">  Разъяснить, что </w:t>
      </w:r>
      <w:r>
        <w:rPr>
          <w:sz w:val="28"/>
          <w:szCs w:val="28"/>
          <w:shd w:val="clear" w:color="auto" w:fill="FFFFFF"/>
        </w:rPr>
        <w:t>м</w:t>
      </w:r>
      <w:r w:rsidRPr="004D1A62">
        <w:rPr>
          <w:color w:val="auto"/>
          <w:sz w:val="28"/>
          <w:szCs w:val="28"/>
          <w:shd w:val="clear" w:color="auto" w:fill="FFFFFF"/>
        </w:rPr>
        <w:t>ировой судья может не составлять мотивированное</w:t>
      </w:r>
      <w:r w:rsidRPr="004D1A62">
        <w:rPr>
          <w:rStyle w:val="apple-converted-space"/>
          <w:bCs/>
          <w:color w:val="auto"/>
          <w:sz w:val="28"/>
          <w:szCs w:val="28"/>
          <w:bdr w:val="none" w:sz="0" w:space="0" w:color="auto" w:frame="1"/>
        </w:rPr>
        <w:t> </w:t>
      </w:r>
      <w:r w:rsidRPr="004D1A62">
        <w:rPr>
          <w:rStyle w:val="snippetequal"/>
          <w:bCs/>
          <w:color w:val="auto"/>
          <w:sz w:val="28"/>
          <w:szCs w:val="28"/>
          <w:bdr w:val="none" w:sz="0" w:space="0" w:color="auto" w:frame="1"/>
        </w:rPr>
        <w:t>решение</w:t>
      </w:r>
      <w:r w:rsidRPr="004D1A62">
        <w:rPr>
          <w:rStyle w:val="apple-converted-space"/>
          <w:bCs/>
          <w:color w:val="auto"/>
          <w:sz w:val="28"/>
          <w:szCs w:val="28"/>
          <w:bdr w:val="none" w:sz="0" w:space="0" w:color="auto" w:frame="1"/>
        </w:rPr>
        <w:t> </w:t>
      </w:r>
      <w:r w:rsidRPr="004D1A62">
        <w:rPr>
          <w:color w:val="auto"/>
          <w:sz w:val="28"/>
          <w:szCs w:val="28"/>
          <w:shd w:val="clear" w:color="auto" w:fill="FFFFFF"/>
        </w:rPr>
        <w:t>суда по рассмотренному им</w:t>
      </w:r>
      <w:r w:rsidRPr="004D1A62">
        <w:rPr>
          <w:rStyle w:val="apple-converted-space"/>
          <w:color w:val="auto"/>
          <w:sz w:val="28"/>
          <w:szCs w:val="28"/>
          <w:shd w:val="clear" w:color="auto" w:fill="FFFFFF"/>
        </w:rPr>
        <w:t> </w:t>
      </w:r>
      <w:r w:rsidRPr="004D1A62">
        <w:rPr>
          <w:color w:val="auto"/>
          <w:sz w:val="28"/>
          <w:szCs w:val="28"/>
          <w:bdr w:val="none" w:sz="0" w:space="0" w:color="auto" w:frame="1"/>
        </w:rPr>
        <w:t>делу</w:t>
      </w:r>
      <w:r w:rsidRPr="004D1A62">
        <w:rPr>
          <w:color w:val="auto"/>
          <w:sz w:val="28"/>
          <w:szCs w:val="28"/>
          <w:shd w:val="clear" w:color="auto" w:fill="FFFFFF"/>
        </w:rPr>
        <w:t>, при этом мировой судья обязан составить мотивированное</w:t>
      </w:r>
      <w:r w:rsidRPr="004D1A62">
        <w:rPr>
          <w:rStyle w:val="apple-converted-space"/>
          <w:bCs/>
          <w:color w:val="auto"/>
          <w:sz w:val="28"/>
          <w:szCs w:val="28"/>
          <w:bdr w:val="none" w:sz="0" w:space="0" w:color="auto" w:frame="1"/>
        </w:rPr>
        <w:t> </w:t>
      </w:r>
      <w:r w:rsidRPr="004D1A62">
        <w:rPr>
          <w:rStyle w:val="snippetequal"/>
          <w:bCs/>
          <w:color w:val="auto"/>
          <w:sz w:val="28"/>
          <w:szCs w:val="28"/>
          <w:bdr w:val="none" w:sz="0" w:space="0" w:color="auto" w:frame="1"/>
        </w:rPr>
        <w:t>решение</w:t>
      </w:r>
      <w:r w:rsidRPr="004D1A62">
        <w:rPr>
          <w:rStyle w:val="apple-converted-space"/>
          <w:bCs/>
          <w:color w:val="auto"/>
          <w:sz w:val="28"/>
          <w:szCs w:val="28"/>
          <w:bdr w:val="none" w:sz="0" w:space="0" w:color="auto" w:frame="1"/>
        </w:rPr>
        <w:t> </w:t>
      </w:r>
      <w:r w:rsidRPr="004D1A62">
        <w:rPr>
          <w:color w:val="auto"/>
          <w:sz w:val="28"/>
          <w:szCs w:val="28"/>
          <w:shd w:val="clear" w:color="auto" w:fill="FFFFFF"/>
        </w:rPr>
        <w:t>по рассмотренному им делу в случае поступления от лиц, участвующих в деле, их представителей заявления о составлении мотивированного</w:t>
      </w:r>
      <w:r w:rsidRPr="004D1A62">
        <w:rPr>
          <w:rStyle w:val="apple-converted-space"/>
          <w:color w:val="auto"/>
          <w:sz w:val="28"/>
          <w:szCs w:val="28"/>
          <w:shd w:val="clear" w:color="auto" w:fill="FFFFFF"/>
        </w:rPr>
        <w:t> </w:t>
      </w:r>
      <w:r w:rsidRPr="004D1A62">
        <w:rPr>
          <w:rStyle w:val="snippetequal"/>
          <w:bCs/>
          <w:color w:val="auto"/>
          <w:sz w:val="28"/>
          <w:szCs w:val="28"/>
          <w:bdr w:val="none" w:sz="0" w:space="0" w:color="auto" w:frame="1"/>
        </w:rPr>
        <w:t>решения</w:t>
      </w:r>
      <w:r w:rsidRPr="004D1A62">
        <w:rPr>
          <w:rStyle w:val="apple-converted-space"/>
          <w:bCs/>
          <w:color w:val="auto"/>
          <w:sz w:val="28"/>
          <w:szCs w:val="28"/>
          <w:bdr w:val="none" w:sz="0" w:space="0" w:color="auto" w:frame="1"/>
        </w:rPr>
        <w:t> </w:t>
      </w:r>
      <w:r w:rsidRPr="004D1A62">
        <w:rPr>
          <w:color w:val="auto"/>
          <w:sz w:val="28"/>
          <w:szCs w:val="28"/>
          <w:shd w:val="clear" w:color="auto" w:fill="FFFFFF"/>
        </w:rPr>
        <w:t xml:space="preserve">суда, которое может быть подано: </w:t>
      </w:r>
    </w:p>
    <w:p w:rsidR="005A2383" w:rsidRPr="004D1A62" w:rsidP="005A2383">
      <w:pPr>
        <w:pStyle w:val="NoSpacing"/>
        <w:jc w:val="both"/>
        <w:rPr>
          <w:color w:val="auto"/>
          <w:sz w:val="28"/>
          <w:szCs w:val="28"/>
          <w:shd w:val="clear" w:color="auto" w:fill="FFFFFF"/>
        </w:rPr>
      </w:pPr>
      <w:r w:rsidRPr="004D1A62">
        <w:rPr>
          <w:color w:val="auto"/>
          <w:sz w:val="28"/>
          <w:szCs w:val="28"/>
          <w:shd w:val="clear" w:color="auto" w:fill="FFFFFF"/>
        </w:rPr>
        <w:t>1) в течение трех дней со дня объявления резолютивной части</w:t>
      </w:r>
      <w:r w:rsidRPr="004D1A62">
        <w:rPr>
          <w:rStyle w:val="apple-converted-space"/>
          <w:color w:val="auto"/>
          <w:sz w:val="28"/>
          <w:szCs w:val="28"/>
          <w:shd w:val="clear" w:color="auto" w:fill="FFFFFF"/>
        </w:rPr>
        <w:t> </w:t>
      </w:r>
      <w:r w:rsidRPr="004D1A62">
        <w:rPr>
          <w:rStyle w:val="snippetequal"/>
          <w:bCs/>
          <w:color w:val="auto"/>
          <w:sz w:val="28"/>
          <w:szCs w:val="28"/>
          <w:bdr w:val="none" w:sz="0" w:space="0" w:color="auto" w:frame="1"/>
        </w:rPr>
        <w:t>решения</w:t>
      </w:r>
      <w:r w:rsidRPr="004D1A62">
        <w:rPr>
          <w:rStyle w:val="apple-converted-space"/>
          <w:bCs/>
          <w:color w:val="auto"/>
          <w:sz w:val="28"/>
          <w:szCs w:val="28"/>
          <w:bdr w:val="none" w:sz="0" w:space="0" w:color="auto" w:frame="1"/>
        </w:rPr>
        <w:t> </w:t>
      </w:r>
      <w:r w:rsidRPr="004D1A62">
        <w:rPr>
          <w:color w:val="auto"/>
          <w:sz w:val="28"/>
          <w:szCs w:val="28"/>
          <w:shd w:val="clear" w:color="auto" w:fill="FFFFFF"/>
        </w:rPr>
        <w:t>суда, если лица, участвующие в деле, их представители присутствовали в судебном заседании;</w:t>
      </w:r>
    </w:p>
    <w:p w:rsidR="005A2383" w:rsidRPr="004D1A62" w:rsidP="005A2383">
      <w:pPr>
        <w:pStyle w:val="NoSpacing"/>
        <w:jc w:val="both"/>
        <w:rPr>
          <w:color w:val="auto"/>
          <w:sz w:val="28"/>
          <w:szCs w:val="28"/>
          <w:shd w:val="clear" w:color="auto" w:fill="FFFFFF"/>
        </w:rPr>
      </w:pPr>
      <w:r w:rsidRPr="004D1A62">
        <w:rPr>
          <w:color w:val="auto"/>
          <w:sz w:val="28"/>
          <w:szCs w:val="28"/>
          <w:shd w:val="clear" w:color="auto" w:fill="FFFFFF"/>
        </w:rPr>
        <w:t>2) в течение пятнадцати дней со дня объявления резолютивной части</w:t>
      </w:r>
      <w:r w:rsidRPr="004D1A62">
        <w:rPr>
          <w:rStyle w:val="apple-converted-space"/>
          <w:color w:val="auto"/>
          <w:sz w:val="28"/>
          <w:szCs w:val="28"/>
          <w:shd w:val="clear" w:color="auto" w:fill="FFFFFF"/>
        </w:rPr>
        <w:t> </w:t>
      </w:r>
      <w:r w:rsidRPr="004D1A62">
        <w:rPr>
          <w:rStyle w:val="snippetequal"/>
          <w:bCs/>
          <w:color w:val="auto"/>
          <w:sz w:val="28"/>
          <w:szCs w:val="28"/>
          <w:bdr w:val="none" w:sz="0" w:space="0" w:color="auto" w:frame="1"/>
        </w:rPr>
        <w:t>решения</w:t>
      </w:r>
      <w:r w:rsidRPr="004D1A62">
        <w:rPr>
          <w:rStyle w:val="apple-converted-space"/>
          <w:bCs/>
          <w:color w:val="auto"/>
          <w:sz w:val="28"/>
          <w:szCs w:val="28"/>
          <w:bdr w:val="none" w:sz="0" w:space="0" w:color="auto" w:frame="1"/>
        </w:rPr>
        <w:t> </w:t>
      </w:r>
      <w:r w:rsidRPr="004D1A62">
        <w:rPr>
          <w:color w:val="auto"/>
          <w:sz w:val="28"/>
          <w:szCs w:val="28"/>
          <w:shd w:val="clear" w:color="auto" w:fill="FFFFFF"/>
        </w:rPr>
        <w:t>суда, если лица, участвующие в деле, их представители не присутствовали в судебном заседании.</w:t>
      </w:r>
    </w:p>
    <w:p w:rsidR="005A2383" w:rsidRPr="00A00DB3" w:rsidP="005A2383">
      <w:pPr>
        <w:jc w:val="both"/>
        <w:rPr>
          <w:sz w:val="28"/>
          <w:szCs w:val="28"/>
          <w:shd w:val="clear" w:color="auto" w:fill="FFFFFF"/>
        </w:rPr>
      </w:pPr>
      <w:r w:rsidRPr="004D1A62">
        <w:rPr>
          <w:shd w:val="clear" w:color="auto" w:fill="FFFFFF"/>
        </w:rPr>
        <w:t xml:space="preserve">        </w:t>
      </w:r>
      <w:r w:rsidRPr="00A00DB3">
        <w:rPr>
          <w:sz w:val="28"/>
          <w:szCs w:val="28"/>
          <w:shd w:val="clear" w:color="auto" w:fill="FFFFFF"/>
        </w:rPr>
        <w:t xml:space="preserve"> В случае подачи такого заявления мотивированное</w:t>
      </w:r>
      <w:r w:rsidRPr="00A00DB3">
        <w:rPr>
          <w:rStyle w:val="apple-converted-space"/>
          <w:sz w:val="28"/>
          <w:szCs w:val="28"/>
          <w:shd w:val="clear" w:color="auto" w:fill="FFFFFF"/>
        </w:rPr>
        <w:t> </w:t>
      </w:r>
      <w:r w:rsidRPr="00A00DB3">
        <w:rPr>
          <w:rStyle w:val="snippetequal"/>
          <w:bCs/>
          <w:sz w:val="28"/>
          <w:szCs w:val="28"/>
          <w:bdr w:val="none" w:sz="0" w:space="0" w:color="auto" w:frame="1"/>
        </w:rPr>
        <w:t>решение</w:t>
      </w:r>
      <w:r w:rsidRPr="00A00DB3">
        <w:rPr>
          <w:rStyle w:val="apple-converted-space"/>
          <w:bCs/>
          <w:sz w:val="28"/>
          <w:szCs w:val="28"/>
          <w:bdr w:val="none" w:sz="0" w:space="0" w:color="auto" w:frame="1"/>
        </w:rPr>
        <w:t> </w:t>
      </w:r>
      <w:r w:rsidRPr="00A00DB3">
        <w:rPr>
          <w:sz w:val="28"/>
          <w:szCs w:val="28"/>
          <w:shd w:val="clear" w:color="auto" w:fill="FFFFFF"/>
        </w:rPr>
        <w:t>будет составлено в течение десяти дней со дня поступления от лиц, участвующих в деле, их представителей, заявления о составлении мотивированного</w:t>
      </w:r>
      <w:r w:rsidRPr="00A00DB3">
        <w:rPr>
          <w:rStyle w:val="apple-converted-space"/>
          <w:bCs/>
          <w:sz w:val="28"/>
          <w:szCs w:val="28"/>
          <w:bdr w:val="none" w:sz="0" w:space="0" w:color="auto" w:frame="1"/>
        </w:rPr>
        <w:t> </w:t>
      </w:r>
      <w:r w:rsidRPr="00A00DB3">
        <w:rPr>
          <w:rStyle w:val="snippetequal"/>
          <w:bCs/>
          <w:sz w:val="28"/>
          <w:szCs w:val="28"/>
          <w:bdr w:val="none" w:sz="0" w:space="0" w:color="auto" w:frame="1"/>
        </w:rPr>
        <w:t>решения</w:t>
      </w:r>
      <w:r w:rsidRPr="00A00DB3">
        <w:rPr>
          <w:rStyle w:val="apple-converted-space"/>
          <w:bCs/>
          <w:sz w:val="28"/>
          <w:szCs w:val="28"/>
          <w:bdr w:val="none" w:sz="0" w:space="0" w:color="auto" w:frame="1"/>
        </w:rPr>
        <w:t> </w:t>
      </w:r>
      <w:r w:rsidRPr="00A00DB3">
        <w:rPr>
          <w:sz w:val="28"/>
          <w:szCs w:val="28"/>
          <w:shd w:val="clear" w:color="auto" w:fill="FFFFFF"/>
        </w:rPr>
        <w:t>суда.</w:t>
      </w:r>
    </w:p>
    <w:p w:rsidR="005A2383" w:rsidRPr="004D1A62" w:rsidP="005A2383">
      <w:pPr>
        <w:pStyle w:val="NoSpacing"/>
        <w:jc w:val="both"/>
        <w:rPr>
          <w:sz w:val="28"/>
          <w:szCs w:val="28"/>
        </w:rPr>
      </w:pPr>
      <w:r w:rsidRPr="004D1A62">
        <w:rPr>
          <w:color w:val="auto"/>
          <w:sz w:val="28"/>
          <w:szCs w:val="28"/>
        </w:rPr>
        <w:t xml:space="preserve">        </w:t>
      </w:r>
      <w:r w:rsidRPr="004D1A62">
        <w:rPr>
          <w:sz w:val="28"/>
          <w:szCs w:val="28"/>
          <w:lang w:eastAsia="ru-RU"/>
        </w:rPr>
        <w:t xml:space="preserve">Решение может быть обжаловано </w:t>
      </w:r>
      <w:r w:rsidRPr="004D1A62">
        <w:rPr>
          <w:sz w:val="28"/>
          <w:szCs w:val="28"/>
          <w:lang w:eastAsia="ru-RU"/>
        </w:rPr>
        <w:t>в течение месяца со дня принятия решения мировым судьёй в окончательной форме в Центральный районный суд города  Симферополя через мирового судью</w:t>
      </w:r>
      <w:r w:rsidRPr="004D1A62">
        <w:rPr>
          <w:sz w:val="28"/>
          <w:szCs w:val="28"/>
          <w:lang w:eastAsia="ru-RU"/>
        </w:rPr>
        <w:t>.</w:t>
      </w:r>
    </w:p>
    <w:p w:rsidR="005A2383" w:rsidRPr="005A2383" w:rsidP="005A2383">
      <w:pPr>
        <w:pStyle w:val="NoSpacing"/>
        <w:jc w:val="both"/>
        <w:rPr>
          <w:color w:val="FF0000"/>
          <w:sz w:val="28"/>
          <w:szCs w:val="28"/>
        </w:rPr>
      </w:pPr>
      <w:r w:rsidRPr="004D1A62">
        <w:rPr>
          <w:sz w:val="28"/>
          <w:szCs w:val="28"/>
        </w:rPr>
        <w:tab/>
      </w:r>
      <w:r w:rsidRPr="003F1883">
        <w:rPr>
          <w:color w:val="auto"/>
          <w:sz w:val="28"/>
          <w:szCs w:val="28"/>
        </w:rPr>
        <w:t>Мотивированное решение составлено 1</w:t>
      </w:r>
      <w:r w:rsidRPr="003F1883" w:rsidR="005213F5">
        <w:rPr>
          <w:color w:val="auto"/>
          <w:sz w:val="28"/>
          <w:szCs w:val="28"/>
        </w:rPr>
        <w:t>2</w:t>
      </w:r>
      <w:r w:rsidRPr="003F1883">
        <w:rPr>
          <w:color w:val="auto"/>
          <w:sz w:val="28"/>
          <w:szCs w:val="28"/>
        </w:rPr>
        <w:t xml:space="preserve"> </w:t>
      </w:r>
      <w:r w:rsidRPr="003F1883" w:rsidR="004A025C">
        <w:rPr>
          <w:color w:val="auto"/>
          <w:sz w:val="28"/>
          <w:szCs w:val="28"/>
        </w:rPr>
        <w:t>марта</w:t>
      </w:r>
      <w:r w:rsidRPr="003F1883">
        <w:rPr>
          <w:color w:val="auto"/>
          <w:sz w:val="28"/>
          <w:szCs w:val="28"/>
        </w:rPr>
        <w:t xml:space="preserve"> 202</w:t>
      </w:r>
      <w:r w:rsidRPr="003F1883" w:rsidR="005213F5">
        <w:rPr>
          <w:color w:val="auto"/>
          <w:sz w:val="28"/>
          <w:szCs w:val="28"/>
        </w:rPr>
        <w:t>5</w:t>
      </w:r>
      <w:r w:rsidRPr="003F1883">
        <w:rPr>
          <w:color w:val="auto"/>
          <w:sz w:val="28"/>
          <w:szCs w:val="28"/>
        </w:rPr>
        <w:t xml:space="preserve"> года.</w:t>
      </w:r>
    </w:p>
    <w:p w:rsidR="005A2383" w:rsidRPr="0056477B" w:rsidP="005A2383">
      <w:pPr>
        <w:pStyle w:val="NoSpacing"/>
        <w:jc w:val="both"/>
        <w:rPr>
          <w:color w:val="FF0000"/>
          <w:sz w:val="28"/>
          <w:szCs w:val="28"/>
        </w:rPr>
      </w:pPr>
      <w:r w:rsidRPr="005A2383">
        <w:rPr>
          <w:color w:val="FF0000"/>
          <w:sz w:val="28"/>
          <w:szCs w:val="28"/>
        </w:rPr>
        <w:t xml:space="preserve">       </w:t>
      </w:r>
    </w:p>
    <w:p w:rsidR="00954FB7" w:rsidRPr="004D1A62" w:rsidP="005A2383">
      <w:pPr>
        <w:pStyle w:val="NoSpacing"/>
        <w:jc w:val="both"/>
        <w:rPr>
          <w:sz w:val="28"/>
          <w:szCs w:val="28"/>
        </w:rPr>
      </w:pPr>
      <w:r w:rsidRPr="004D1A62">
        <w:rPr>
          <w:sz w:val="28"/>
          <w:szCs w:val="28"/>
        </w:rPr>
        <w:tab/>
      </w:r>
      <w:r w:rsidRPr="004D1A62">
        <w:rPr>
          <w:sz w:val="28"/>
          <w:szCs w:val="28"/>
        </w:rPr>
        <w:t xml:space="preserve"> </w:t>
      </w:r>
    </w:p>
    <w:p w:rsidR="002438FE" w:rsidRPr="004D1A62" w:rsidP="00923495">
      <w:pPr>
        <w:ind w:right="-1"/>
        <w:jc w:val="both"/>
        <w:rPr>
          <w:rFonts w:eastAsia="MS Mincho"/>
          <w:sz w:val="28"/>
          <w:szCs w:val="28"/>
        </w:rPr>
      </w:pPr>
      <w:r w:rsidRPr="004D1A62">
        <w:rPr>
          <w:sz w:val="28"/>
          <w:szCs w:val="28"/>
        </w:rPr>
        <w:t xml:space="preserve">Мировой судья:           </w:t>
      </w:r>
      <w:r w:rsidRPr="002206F0">
        <w:rPr>
          <w:szCs w:val="28"/>
        </w:rPr>
        <w:t xml:space="preserve"> </w:t>
      </w:r>
      <w:r w:rsidRPr="00A722BD">
        <w:rPr>
          <w:i/>
          <w:sz w:val="20"/>
          <w:szCs w:val="28"/>
        </w:rPr>
        <w:t xml:space="preserve"> </w:t>
      </w:r>
      <w:r w:rsidRPr="002206F0">
        <w:rPr>
          <w:szCs w:val="28"/>
        </w:rPr>
        <w:t xml:space="preserve">                                       </w:t>
      </w:r>
      <w:r w:rsidRPr="002206F0" w:rsidR="002206F0">
        <w:rPr>
          <w:szCs w:val="28"/>
        </w:rPr>
        <w:t xml:space="preserve">           </w:t>
      </w:r>
      <w:r w:rsidRPr="002206F0" w:rsidR="0047454D">
        <w:rPr>
          <w:szCs w:val="28"/>
        </w:rPr>
        <w:t xml:space="preserve">   </w:t>
      </w:r>
      <w:r w:rsidRPr="004D1A62">
        <w:rPr>
          <w:rFonts w:eastAsia="MS Mincho"/>
          <w:sz w:val="28"/>
          <w:szCs w:val="28"/>
        </w:rPr>
        <w:t xml:space="preserve">С.Г. </w:t>
      </w:r>
      <w:r w:rsidRPr="004D1A62">
        <w:rPr>
          <w:rFonts w:eastAsia="MS Mincho"/>
          <w:sz w:val="28"/>
          <w:szCs w:val="28"/>
        </w:rPr>
        <w:t>Ломанов</w:t>
      </w:r>
    </w:p>
    <w:p w:rsidR="002438FE" w:rsidRPr="00DA25A2" w:rsidP="002438FE">
      <w:pPr>
        <w:tabs>
          <w:tab w:val="left" w:pos="7552"/>
        </w:tabs>
        <w:ind w:right="850"/>
        <w:jc w:val="both"/>
      </w:pPr>
    </w:p>
    <w:p w:rsidR="00133EFA" w:rsidRPr="00DA25A2" w:rsidP="002438FE">
      <w:pPr>
        <w:tabs>
          <w:tab w:val="left" w:pos="7552"/>
        </w:tabs>
        <w:ind w:right="850"/>
        <w:jc w:val="both"/>
      </w:pPr>
      <w:r w:rsidRPr="00DA25A2">
        <w:t xml:space="preserve">          </w:t>
      </w:r>
    </w:p>
    <w:p w:rsidR="00987D04" w:rsidP="002438FE">
      <w:pPr>
        <w:tabs>
          <w:tab w:val="left" w:pos="7552"/>
        </w:tabs>
        <w:ind w:right="850"/>
        <w:jc w:val="both"/>
      </w:pPr>
      <w:r w:rsidRPr="00DA25A2">
        <w:t xml:space="preserve">      </w:t>
      </w:r>
    </w:p>
    <w:p w:rsidR="0056477B" w:rsidP="002438FE">
      <w:pPr>
        <w:tabs>
          <w:tab w:val="left" w:pos="7552"/>
        </w:tabs>
        <w:ind w:right="850"/>
        <w:jc w:val="both"/>
      </w:pPr>
    </w:p>
    <w:p w:rsidR="0056477B" w:rsidRPr="00A722BD">
      <w:pPr>
        <w:tabs>
          <w:tab w:val="left" w:pos="7552"/>
        </w:tabs>
        <w:ind w:right="-1"/>
        <w:jc w:val="both"/>
        <w:rPr>
          <w:sz w:val="16"/>
        </w:rPr>
      </w:pPr>
    </w:p>
    <w:sectPr w:rsidSect="0056477B">
      <w:pgSz w:w="11906" w:h="16838"/>
      <w:pgMar w:top="426" w:right="566"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mirrorMargins/>
  <w:proofState w:spelling="clean" w:grammar="clean"/>
  <w:defaultTabStop w:val="708"/>
  <w:characterSpacingControl w:val="doNotCompress"/>
  <w:compat/>
  <w:rsids>
    <w:rsidRoot w:val="00954FB7"/>
    <w:rsid w:val="00003269"/>
    <w:rsid w:val="00012C22"/>
    <w:rsid w:val="0003260D"/>
    <w:rsid w:val="00034D5D"/>
    <w:rsid w:val="00035677"/>
    <w:rsid w:val="00036FD7"/>
    <w:rsid w:val="00041D02"/>
    <w:rsid w:val="00042D7A"/>
    <w:rsid w:val="00052E05"/>
    <w:rsid w:val="00054D98"/>
    <w:rsid w:val="0005642A"/>
    <w:rsid w:val="0007421E"/>
    <w:rsid w:val="00075B7C"/>
    <w:rsid w:val="00077CB6"/>
    <w:rsid w:val="00082011"/>
    <w:rsid w:val="00082D99"/>
    <w:rsid w:val="000A12C5"/>
    <w:rsid w:val="000A4245"/>
    <w:rsid w:val="000A50EF"/>
    <w:rsid w:val="000B1BD5"/>
    <w:rsid w:val="000B58B2"/>
    <w:rsid w:val="000B7295"/>
    <w:rsid w:val="000D0539"/>
    <w:rsid w:val="000D0889"/>
    <w:rsid w:val="000D12C7"/>
    <w:rsid w:val="000D2B8E"/>
    <w:rsid w:val="000D5F72"/>
    <w:rsid w:val="000E156C"/>
    <w:rsid w:val="000E63D6"/>
    <w:rsid w:val="001033EC"/>
    <w:rsid w:val="00112859"/>
    <w:rsid w:val="001128C7"/>
    <w:rsid w:val="001148F2"/>
    <w:rsid w:val="001247D4"/>
    <w:rsid w:val="00133EFA"/>
    <w:rsid w:val="00141049"/>
    <w:rsid w:val="00143D1B"/>
    <w:rsid w:val="001457CC"/>
    <w:rsid w:val="00151AB9"/>
    <w:rsid w:val="00151FB2"/>
    <w:rsid w:val="00164847"/>
    <w:rsid w:val="0016760B"/>
    <w:rsid w:val="00167EE6"/>
    <w:rsid w:val="00175097"/>
    <w:rsid w:val="00181AE5"/>
    <w:rsid w:val="00184DFB"/>
    <w:rsid w:val="00187235"/>
    <w:rsid w:val="00190256"/>
    <w:rsid w:val="00193EC0"/>
    <w:rsid w:val="001A4006"/>
    <w:rsid w:val="001A6033"/>
    <w:rsid w:val="001B5AFF"/>
    <w:rsid w:val="001D1077"/>
    <w:rsid w:val="001D3C1C"/>
    <w:rsid w:val="001D4D33"/>
    <w:rsid w:val="001D4F1F"/>
    <w:rsid w:val="001D7F4C"/>
    <w:rsid w:val="001E06BD"/>
    <w:rsid w:val="001E265C"/>
    <w:rsid w:val="001E2F41"/>
    <w:rsid w:val="001E4D21"/>
    <w:rsid w:val="001E7139"/>
    <w:rsid w:val="001E7904"/>
    <w:rsid w:val="001F2B1C"/>
    <w:rsid w:val="001F2BA8"/>
    <w:rsid w:val="001F3A06"/>
    <w:rsid w:val="001F5E91"/>
    <w:rsid w:val="00206877"/>
    <w:rsid w:val="0021305C"/>
    <w:rsid w:val="002206F0"/>
    <w:rsid w:val="002229EB"/>
    <w:rsid w:val="0022333C"/>
    <w:rsid w:val="00226829"/>
    <w:rsid w:val="00231580"/>
    <w:rsid w:val="0023192F"/>
    <w:rsid w:val="00231E5F"/>
    <w:rsid w:val="00236A2F"/>
    <w:rsid w:val="00241E6C"/>
    <w:rsid w:val="002438FE"/>
    <w:rsid w:val="00244A1F"/>
    <w:rsid w:val="00247B83"/>
    <w:rsid w:val="0025288E"/>
    <w:rsid w:val="00261B7D"/>
    <w:rsid w:val="00262F77"/>
    <w:rsid w:val="00263F74"/>
    <w:rsid w:val="00270151"/>
    <w:rsid w:val="00271DBD"/>
    <w:rsid w:val="002740EE"/>
    <w:rsid w:val="00287642"/>
    <w:rsid w:val="0029335D"/>
    <w:rsid w:val="00296D5B"/>
    <w:rsid w:val="002A163F"/>
    <w:rsid w:val="002A4467"/>
    <w:rsid w:val="002A585C"/>
    <w:rsid w:val="002B02D3"/>
    <w:rsid w:val="002B4135"/>
    <w:rsid w:val="002B5176"/>
    <w:rsid w:val="002B7ED2"/>
    <w:rsid w:val="002C54E4"/>
    <w:rsid w:val="002C6221"/>
    <w:rsid w:val="002D1CC0"/>
    <w:rsid w:val="002D5C7F"/>
    <w:rsid w:val="002E2F3D"/>
    <w:rsid w:val="002E79A8"/>
    <w:rsid w:val="00303C76"/>
    <w:rsid w:val="0030563B"/>
    <w:rsid w:val="00313F34"/>
    <w:rsid w:val="00324B63"/>
    <w:rsid w:val="00326AF5"/>
    <w:rsid w:val="00331865"/>
    <w:rsid w:val="00332520"/>
    <w:rsid w:val="00334042"/>
    <w:rsid w:val="00336DF1"/>
    <w:rsid w:val="003423B2"/>
    <w:rsid w:val="0034251C"/>
    <w:rsid w:val="0035092A"/>
    <w:rsid w:val="00350BEF"/>
    <w:rsid w:val="0035179C"/>
    <w:rsid w:val="00354EDC"/>
    <w:rsid w:val="00357450"/>
    <w:rsid w:val="00363B72"/>
    <w:rsid w:val="00365929"/>
    <w:rsid w:val="00372939"/>
    <w:rsid w:val="00381F75"/>
    <w:rsid w:val="00382F85"/>
    <w:rsid w:val="00391E03"/>
    <w:rsid w:val="00392FED"/>
    <w:rsid w:val="003934BB"/>
    <w:rsid w:val="003A32E1"/>
    <w:rsid w:val="003A51E9"/>
    <w:rsid w:val="003A7E2A"/>
    <w:rsid w:val="003B614D"/>
    <w:rsid w:val="003B7B82"/>
    <w:rsid w:val="003C2589"/>
    <w:rsid w:val="003D3ABB"/>
    <w:rsid w:val="003D65DD"/>
    <w:rsid w:val="003E2DF9"/>
    <w:rsid w:val="003E54EF"/>
    <w:rsid w:val="003F1883"/>
    <w:rsid w:val="003F2C2E"/>
    <w:rsid w:val="003F5638"/>
    <w:rsid w:val="00405021"/>
    <w:rsid w:val="00406746"/>
    <w:rsid w:val="00407227"/>
    <w:rsid w:val="00407BE7"/>
    <w:rsid w:val="0041491D"/>
    <w:rsid w:val="00414FE0"/>
    <w:rsid w:val="004206DC"/>
    <w:rsid w:val="00420B3D"/>
    <w:rsid w:val="00433FF2"/>
    <w:rsid w:val="00434AB5"/>
    <w:rsid w:val="00435D91"/>
    <w:rsid w:val="00437BCC"/>
    <w:rsid w:val="00452E86"/>
    <w:rsid w:val="00463545"/>
    <w:rsid w:val="00467238"/>
    <w:rsid w:val="0047454D"/>
    <w:rsid w:val="00483FD4"/>
    <w:rsid w:val="004843D9"/>
    <w:rsid w:val="00491F4A"/>
    <w:rsid w:val="004A025C"/>
    <w:rsid w:val="004A321D"/>
    <w:rsid w:val="004A7AFD"/>
    <w:rsid w:val="004B0C08"/>
    <w:rsid w:val="004B2795"/>
    <w:rsid w:val="004B5CC1"/>
    <w:rsid w:val="004B6494"/>
    <w:rsid w:val="004B7F5F"/>
    <w:rsid w:val="004C06D4"/>
    <w:rsid w:val="004C0932"/>
    <w:rsid w:val="004C4FA5"/>
    <w:rsid w:val="004D08F4"/>
    <w:rsid w:val="004D1A62"/>
    <w:rsid w:val="004E34CB"/>
    <w:rsid w:val="004E384E"/>
    <w:rsid w:val="004F091E"/>
    <w:rsid w:val="004F25DF"/>
    <w:rsid w:val="004F5441"/>
    <w:rsid w:val="005075B1"/>
    <w:rsid w:val="00514BFB"/>
    <w:rsid w:val="00515CCD"/>
    <w:rsid w:val="005213F5"/>
    <w:rsid w:val="005215D3"/>
    <w:rsid w:val="005258BD"/>
    <w:rsid w:val="005344E3"/>
    <w:rsid w:val="0053707F"/>
    <w:rsid w:val="00542FA8"/>
    <w:rsid w:val="00546955"/>
    <w:rsid w:val="00546BC2"/>
    <w:rsid w:val="005475B2"/>
    <w:rsid w:val="00552A13"/>
    <w:rsid w:val="0055606C"/>
    <w:rsid w:val="0056477B"/>
    <w:rsid w:val="0056605B"/>
    <w:rsid w:val="00567412"/>
    <w:rsid w:val="00572B9F"/>
    <w:rsid w:val="00575904"/>
    <w:rsid w:val="005913F8"/>
    <w:rsid w:val="0059460A"/>
    <w:rsid w:val="005947B6"/>
    <w:rsid w:val="00594DFD"/>
    <w:rsid w:val="005A1066"/>
    <w:rsid w:val="005A2383"/>
    <w:rsid w:val="005A3BD5"/>
    <w:rsid w:val="005A4BDA"/>
    <w:rsid w:val="005B1B79"/>
    <w:rsid w:val="005B3AA4"/>
    <w:rsid w:val="005C1C8B"/>
    <w:rsid w:val="005C2C87"/>
    <w:rsid w:val="005D4A42"/>
    <w:rsid w:val="005E2D80"/>
    <w:rsid w:val="005E67C8"/>
    <w:rsid w:val="005F3ED9"/>
    <w:rsid w:val="005F7A4A"/>
    <w:rsid w:val="0060734D"/>
    <w:rsid w:val="0061080C"/>
    <w:rsid w:val="00611BAD"/>
    <w:rsid w:val="00620AB2"/>
    <w:rsid w:val="00620CED"/>
    <w:rsid w:val="0063437D"/>
    <w:rsid w:val="00645079"/>
    <w:rsid w:val="00650843"/>
    <w:rsid w:val="006515FF"/>
    <w:rsid w:val="006567D3"/>
    <w:rsid w:val="00657EDE"/>
    <w:rsid w:val="006614E8"/>
    <w:rsid w:val="00664D60"/>
    <w:rsid w:val="00666A2C"/>
    <w:rsid w:val="0067208E"/>
    <w:rsid w:val="00676049"/>
    <w:rsid w:val="00677418"/>
    <w:rsid w:val="0068488A"/>
    <w:rsid w:val="006877AD"/>
    <w:rsid w:val="00693BE3"/>
    <w:rsid w:val="00693C6B"/>
    <w:rsid w:val="006A07AF"/>
    <w:rsid w:val="006A1172"/>
    <w:rsid w:val="006A1B92"/>
    <w:rsid w:val="006A339C"/>
    <w:rsid w:val="006A5098"/>
    <w:rsid w:val="006B1425"/>
    <w:rsid w:val="006B3359"/>
    <w:rsid w:val="006B699A"/>
    <w:rsid w:val="006D1832"/>
    <w:rsid w:val="006D25B5"/>
    <w:rsid w:val="006D2B36"/>
    <w:rsid w:val="006E0B59"/>
    <w:rsid w:val="006E0D75"/>
    <w:rsid w:val="006E2D1F"/>
    <w:rsid w:val="006F2187"/>
    <w:rsid w:val="006F684B"/>
    <w:rsid w:val="006F72ED"/>
    <w:rsid w:val="00701013"/>
    <w:rsid w:val="00707818"/>
    <w:rsid w:val="00716C31"/>
    <w:rsid w:val="00720352"/>
    <w:rsid w:val="007215DA"/>
    <w:rsid w:val="00722188"/>
    <w:rsid w:val="007234AF"/>
    <w:rsid w:val="00723527"/>
    <w:rsid w:val="00734E5C"/>
    <w:rsid w:val="0074154C"/>
    <w:rsid w:val="00754A96"/>
    <w:rsid w:val="00764785"/>
    <w:rsid w:val="00766A22"/>
    <w:rsid w:val="0076749C"/>
    <w:rsid w:val="0076762D"/>
    <w:rsid w:val="00772072"/>
    <w:rsid w:val="00792276"/>
    <w:rsid w:val="00796BA0"/>
    <w:rsid w:val="00796C30"/>
    <w:rsid w:val="007A15B6"/>
    <w:rsid w:val="007B01ED"/>
    <w:rsid w:val="007B1461"/>
    <w:rsid w:val="007B1DEC"/>
    <w:rsid w:val="007B3082"/>
    <w:rsid w:val="007B308C"/>
    <w:rsid w:val="007B64E8"/>
    <w:rsid w:val="007C1954"/>
    <w:rsid w:val="007C225D"/>
    <w:rsid w:val="007C6A5E"/>
    <w:rsid w:val="007C6ECB"/>
    <w:rsid w:val="007D47DA"/>
    <w:rsid w:val="007F1189"/>
    <w:rsid w:val="008127DF"/>
    <w:rsid w:val="00813699"/>
    <w:rsid w:val="008509F1"/>
    <w:rsid w:val="00851305"/>
    <w:rsid w:val="0085195E"/>
    <w:rsid w:val="00852EB6"/>
    <w:rsid w:val="00853B21"/>
    <w:rsid w:val="00863AA0"/>
    <w:rsid w:val="00865C74"/>
    <w:rsid w:val="00875485"/>
    <w:rsid w:val="00885AEC"/>
    <w:rsid w:val="00893FA4"/>
    <w:rsid w:val="008A0295"/>
    <w:rsid w:val="008A291A"/>
    <w:rsid w:val="008B3719"/>
    <w:rsid w:val="008B533D"/>
    <w:rsid w:val="008B738F"/>
    <w:rsid w:val="008D2BD0"/>
    <w:rsid w:val="008D5875"/>
    <w:rsid w:val="008E1022"/>
    <w:rsid w:val="008F109A"/>
    <w:rsid w:val="008F303F"/>
    <w:rsid w:val="008F4738"/>
    <w:rsid w:val="008F505B"/>
    <w:rsid w:val="008F51BC"/>
    <w:rsid w:val="008F771C"/>
    <w:rsid w:val="0090414D"/>
    <w:rsid w:val="0090543C"/>
    <w:rsid w:val="00911B11"/>
    <w:rsid w:val="0091297A"/>
    <w:rsid w:val="009146FB"/>
    <w:rsid w:val="00916830"/>
    <w:rsid w:val="00923495"/>
    <w:rsid w:val="00924A05"/>
    <w:rsid w:val="00924DA3"/>
    <w:rsid w:val="00937B00"/>
    <w:rsid w:val="00953755"/>
    <w:rsid w:val="00954FB7"/>
    <w:rsid w:val="009554A5"/>
    <w:rsid w:val="00964B74"/>
    <w:rsid w:val="0096552A"/>
    <w:rsid w:val="009678FC"/>
    <w:rsid w:val="00974490"/>
    <w:rsid w:val="009826D7"/>
    <w:rsid w:val="00984888"/>
    <w:rsid w:val="0098758C"/>
    <w:rsid w:val="00987D04"/>
    <w:rsid w:val="00996808"/>
    <w:rsid w:val="009C11D8"/>
    <w:rsid w:val="009C1565"/>
    <w:rsid w:val="009C33DE"/>
    <w:rsid w:val="009C461D"/>
    <w:rsid w:val="009D648C"/>
    <w:rsid w:val="009D7EEE"/>
    <w:rsid w:val="009F0E49"/>
    <w:rsid w:val="009F31D5"/>
    <w:rsid w:val="009F5C0C"/>
    <w:rsid w:val="009F6127"/>
    <w:rsid w:val="00A00DB3"/>
    <w:rsid w:val="00A07058"/>
    <w:rsid w:val="00A10043"/>
    <w:rsid w:val="00A258E7"/>
    <w:rsid w:val="00A26F65"/>
    <w:rsid w:val="00A33285"/>
    <w:rsid w:val="00A3334C"/>
    <w:rsid w:val="00A3375C"/>
    <w:rsid w:val="00A33CD6"/>
    <w:rsid w:val="00A36876"/>
    <w:rsid w:val="00A40F6F"/>
    <w:rsid w:val="00A41CEA"/>
    <w:rsid w:val="00A471CE"/>
    <w:rsid w:val="00A52EDE"/>
    <w:rsid w:val="00A53D33"/>
    <w:rsid w:val="00A65907"/>
    <w:rsid w:val="00A66364"/>
    <w:rsid w:val="00A722BD"/>
    <w:rsid w:val="00A75ECB"/>
    <w:rsid w:val="00A92A3E"/>
    <w:rsid w:val="00A92EA6"/>
    <w:rsid w:val="00AA003D"/>
    <w:rsid w:val="00AA0780"/>
    <w:rsid w:val="00AA24A6"/>
    <w:rsid w:val="00AA580B"/>
    <w:rsid w:val="00AA7C76"/>
    <w:rsid w:val="00AA7FCB"/>
    <w:rsid w:val="00AC0709"/>
    <w:rsid w:val="00AC7390"/>
    <w:rsid w:val="00AE0A89"/>
    <w:rsid w:val="00AE15AA"/>
    <w:rsid w:val="00AE7952"/>
    <w:rsid w:val="00AF31B6"/>
    <w:rsid w:val="00AF6C6C"/>
    <w:rsid w:val="00B015F3"/>
    <w:rsid w:val="00B01F90"/>
    <w:rsid w:val="00B037CC"/>
    <w:rsid w:val="00B22F13"/>
    <w:rsid w:val="00B265D6"/>
    <w:rsid w:val="00B33611"/>
    <w:rsid w:val="00B33A17"/>
    <w:rsid w:val="00B56480"/>
    <w:rsid w:val="00B57E75"/>
    <w:rsid w:val="00B60E0F"/>
    <w:rsid w:val="00B61EBC"/>
    <w:rsid w:val="00B66ADE"/>
    <w:rsid w:val="00B67359"/>
    <w:rsid w:val="00B6755E"/>
    <w:rsid w:val="00B67821"/>
    <w:rsid w:val="00B72554"/>
    <w:rsid w:val="00B72FE4"/>
    <w:rsid w:val="00B92FC6"/>
    <w:rsid w:val="00B9375C"/>
    <w:rsid w:val="00B93D1C"/>
    <w:rsid w:val="00B93F05"/>
    <w:rsid w:val="00BA0F51"/>
    <w:rsid w:val="00BA6780"/>
    <w:rsid w:val="00BA7DA7"/>
    <w:rsid w:val="00BB4352"/>
    <w:rsid w:val="00BC2D54"/>
    <w:rsid w:val="00BC7C31"/>
    <w:rsid w:val="00BD312D"/>
    <w:rsid w:val="00BE4817"/>
    <w:rsid w:val="00BF11A3"/>
    <w:rsid w:val="00BF187D"/>
    <w:rsid w:val="00BF53AC"/>
    <w:rsid w:val="00BF699B"/>
    <w:rsid w:val="00BF7E6D"/>
    <w:rsid w:val="00C100B0"/>
    <w:rsid w:val="00C17653"/>
    <w:rsid w:val="00C17A9D"/>
    <w:rsid w:val="00C27257"/>
    <w:rsid w:val="00C4014E"/>
    <w:rsid w:val="00C403E1"/>
    <w:rsid w:val="00C406C5"/>
    <w:rsid w:val="00C41128"/>
    <w:rsid w:val="00C42822"/>
    <w:rsid w:val="00C4311E"/>
    <w:rsid w:val="00C43D95"/>
    <w:rsid w:val="00C5056E"/>
    <w:rsid w:val="00C516FF"/>
    <w:rsid w:val="00C57456"/>
    <w:rsid w:val="00C6780B"/>
    <w:rsid w:val="00C70E16"/>
    <w:rsid w:val="00C71C8E"/>
    <w:rsid w:val="00C72265"/>
    <w:rsid w:val="00C72DE5"/>
    <w:rsid w:val="00C74584"/>
    <w:rsid w:val="00C87888"/>
    <w:rsid w:val="00C87EEE"/>
    <w:rsid w:val="00C9704A"/>
    <w:rsid w:val="00CC0442"/>
    <w:rsid w:val="00CC2810"/>
    <w:rsid w:val="00CC5205"/>
    <w:rsid w:val="00CC58F4"/>
    <w:rsid w:val="00CC5C22"/>
    <w:rsid w:val="00CD3D8D"/>
    <w:rsid w:val="00CD3FD7"/>
    <w:rsid w:val="00CD5427"/>
    <w:rsid w:val="00CD769D"/>
    <w:rsid w:val="00CE225F"/>
    <w:rsid w:val="00CE2B9D"/>
    <w:rsid w:val="00CF0C5A"/>
    <w:rsid w:val="00CF26E7"/>
    <w:rsid w:val="00CF294E"/>
    <w:rsid w:val="00CF48F9"/>
    <w:rsid w:val="00CF5D4B"/>
    <w:rsid w:val="00D03262"/>
    <w:rsid w:val="00D04C8F"/>
    <w:rsid w:val="00D058F4"/>
    <w:rsid w:val="00D0619A"/>
    <w:rsid w:val="00D11967"/>
    <w:rsid w:val="00D14DF8"/>
    <w:rsid w:val="00D251D5"/>
    <w:rsid w:val="00D34B12"/>
    <w:rsid w:val="00D356E0"/>
    <w:rsid w:val="00D36BE0"/>
    <w:rsid w:val="00D4308C"/>
    <w:rsid w:val="00D473F5"/>
    <w:rsid w:val="00D5334C"/>
    <w:rsid w:val="00D538C5"/>
    <w:rsid w:val="00D53A61"/>
    <w:rsid w:val="00D62784"/>
    <w:rsid w:val="00D63279"/>
    <w:rsid w:val="00D65F33"/>
    <w:rsid w:val="00D66646"/>
    <w:rsid w:val="00D71D9B"/>
    <w:rsid w:val="00D73F5D"/>
    <w:rsid w:val="00D8258B"/>
    <w:rsid w:val="00D83F1D"/>
    <w:rsid w:val="00D9329E"/>
    <w:rsid w:val="00D93D17"/>
    <w:rsid w:val="00D95E57"/>
    <w:rsid w:val="00DA0DB3"/>
    <w:rsid w:val="00DA25A2"/>
    <w:rsid w:val="00DB4140"/>
    <w:rsid w:val="00DB57A2"/>
    <w:rsid w:val="00DC04E8"/>
    <w:rsid w:val="00DD37E7"/>
    <w:rsid w:val="00DD7048"/>
    <w:rsid w:val="00DF0E70"/>
    <w:rsid w:val="00DF1E83"/>
    <w:rsid w:val="00DF4D1C"/>
    <w:rsid w:val="00E04E86"/>
    <w:rsid w:val="00E14FBD"/>
    <w:rsid w:val="00E22E31"/>
    <w:rsid w:val="00E265E3"/>
    <w:rsid w:val="00E32A1C"/>
    <w:rsid w:val="00E43BA3"/>
    <w:rsid w:val="00E508CF"/>
    <w:rsid w:val="00E5380D"/>
    <w:rsid w:val="00E62E6A"/>
    <w:rsid w:val="00E6344D"/>
    <w:rsid w:val="00E63807"/>
    <w:rsid w:val="00E674A0"/>
    <w:rsid w:val="00E70574"/>
    <w:rsid w:val="00E70606"/>
    <w:rsid w:val="00E70982"/>
    <w:rsid w:val="00E7308D"/>
    <w:rsid w:val="00E73C0F"/>
    <w:rsid w:val="00E7764A"/>
    <w:rsid w:val="00E82501"/>
    <w:rsid w:val="00E83D8D"/>
    <w:rsid w:val="00E856CD"/>
    <w:rsid w:val="00E924A7"/>
    <w:rsid w:val="00E93DE0"/>
    <w:rsid w:val="00EA7230"/>
    <w:rsid w:val="00EB0138"/>
    <w:rsid w:val="00EB186D"/>
    <w:rsid w:val="00EB2438"/>
    <w:rsid w:val="00EC26A5"/>
    <w:rsid w:val="00EC4246"/>
    <w:rsid w:val="00EC78B8"/>
    <w:rsid w:val="00ED39C3"/>
    <w:rsid w:val="00ED68E3"/>
    <w:rsid w:val="00ED7A8F"/>
    <w:rsid w:val="00EE32C1"/>
    <w:rsid w:val="00EE4051"/>
    <w:rsid w:val="00EE5151"/>
    <w:rsid w:val="00EF2243"/>
    <w:rsid w:val="00EF25B1"/>
    <w:rsid w:val="00EF3982"/>
    <w:rsid w:val="00EF459E"/>
    <w:rsid w:val="00EF46C8"/>
    <w:rsid w:val="00EF4978"/>
    <w:rsid w:val="00EF545C"/>
    <w:rsid w:val="00EF636A"/>
    <w:rsid w:val="00F06E9A"/>
    <w:rsid w:val="00F16F6A"/>
    <w:rsid w:val="00F17B00"/>
    <w:rsid w:val="00F22E5E"/>
    <w:rsid w:val="00F24489"/>
    <w:rsid w:val="00F27657"/>
    <w:rsid w:val="00F404F1"/>
    <w:rsid w:val="00F4490A"/>
    <w:rsid w:val="00F44E46"/>
    <w:rsid w:val="00F45D97"/>
    <w:rsid w:val="00F461A7"/>
    <w:rsid w:val="00F515C0"/>
    <w:rsid w:val="00F53249"/>
    <w:rsid w:val="00F6229C"/>
    <w:rsid w:val="00F62985"/>
    <w:rsid w:val="00F62AF1"/>
    <w:rsid w:val="00F6685E"/>
    <w:rsid w:val="00F713BA"/>
    <w:rsid w:val="00F7220B"/>
    <w:rsid w:val="00F763A2"/>
    <w:rsid w:val="00F8003C"/>
    <w:rsid w:val="00F91A26"/>
    <w:rsid w:val="00FA5098"/>
    <w:rsid w:val="00FA666E"/>
    <w:rsid w:val="00FE160C"/>
    <w:rsid w:val="00FE3B6E"/>
    <w:rsid w:val="00FE5F31"/>
    <w:rsid w:val="00FF17D4"/>
    <w:rsid w:val="00FF211D"/>
    <w:rsid w:val="00FF3E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54FB7"/>
    <w:pPr>
      <w:autoSpaceDE w:val="0"/>
      <w:autoSpaceDN w:val="0"/>
      <w:adjustRightInd w:val="0"/>
      <w:spacing w:after="0" w:line="240" w:lineRule="auto"/>
    </w:pPr>
    <w:rPr>
      <w:rFonts w:ascii="Arial" w:hAnsi="Arial" w:eastAsiaTheme="minorEastAsia" w:cs="Arial"/>
      <w:sz w:val="20"/>
      <w:szCs w:val="20"/>
      <w:lang w:eastAsia="ru-RU"/>
    </w:rPr>
  </w:style>
  <w:style w:type="paragraph" w:styleId="NoSpacing">
    <w:name w:val="No Spacing"/>
    <w:uiPriority w:val="1"/>
    <w:qFormat/>
    <w:rsid w:val="00954FB7"/>
    <w:pPr>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954FB7"/>
  </w:style>
  <w:style w:type="paragraph" w:customStyle="1" w:styleId="Standard">
    <w:name w:val="Standard"/>
    <w:rsid w:val="007B1DE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DefaultParagraphFont"/>
    <w:rsid w:val="00ED7A8F"/>
  </w:style>
  <w:style w:type="character" w:styleId="Hyperlink">
    <w:name w:val="Hyperlink"/>
    <w:basedOn w:val="DefaultParagraphFont"/>
    <w:uiPriority w:val="99"/>
    <w:semiHidden/>
    <w:unhideWhenUsed/>
    <w:rsid w:val="00ED7A8F"/>
    <w:rPr>
      <w:color w:val="0000FF"/>
      <w:u w:val="single"/>
    </w:rPr>
  </w:style>
  <w:style w:type="character" w:customStyle="1" w:styleId="snippetequal">
    <w:name w:val="snippet_equal"/>
    <w:basedOn w:val="DefaultParagraphFont"/>
    <w:rsid w:val="00ED7A8F"/>
  </w:style>
  <w:style w:type="character" w:customStyle="1" w:styleId="a">
    <w:name w:val="Основной текст_"/>
    <w:basedOn w:val="DefaultParagraphFont"/>
    <w:link w:val="10"/>
    <w:rsid w:val="00F53249"/>
    <w:rPr>
      <w:rFonts w:ascii="Times New Roman" w:eastAsia="Times New Roman" w:hAnsi="Times New Roman" w:cs="Times New Roman"/>
      <w:sz w:val="25"/>
      <w:szCs w:val="25"/>
      <w:shd w:val="clear" w:color="auto" w:fill="FFFFFF"/>
    </w:rPr>
  </w:style>
  <w:style w:type="paragraph" w:customStyle="1" w:styleId="10">
    <w:name w:val="Основной текст1"/>
    <w:basedOn w:val="Normal"/>
    <w:link w:val="a"/>
    <w:rsid w:val="00F53249"/>
    <w:pPr>
      <w:widowControl w:val="0"/>
      <w:shd w:val="clear" w:color="auto" w:fill="FFFFFF"/>
      <w:spacing w:line="317" w:lineRule="exact"/>
      <w:jc w:val="both"/>
    </w:pPr>
    <w:rPr>
      <w:sz w:val="25"/>
      <w:szCs w:val="25"/>
      <w:lang w:eastAsia="en-US"/>
    </w:rPr>
  </w:style>
  <w:style w:type="paragraph" w:customStyle="1" w:styleId="2">
    <w:name w:val="Основной текст2"/>
    <w:basedOn w:val="Normal"/>
    <w:rsid w:val="004B6494"/>
    <w:pPr>
      <w:widowControl w:val="0"/>
      <w:shd w:val="clear" w:color="auto" w:fill="FFFFFF"/>
      <w:spacing w:line="317" w:lineRule="exact"/>
      <w:jc w:val="both"/>
    </w:pPr>
    <w:rPr>
      <w:color w:val="000000"/>
      <w:sz w:val="25"/>
      <w:szCs w:val="25"/>
    </w:rPr>
  </w:style>
  <w:style w:type="character" w:customStyle="1" w:styleId="a0">
    <w:name w:val="Основной текст + Полужирный"/>
    <w:rsid w:val="000D12C7"/>
    <w:rPr>
      <w:rFonts w:ascii="Times New Roman" w:eastAsia="Times New Roman" w:hAnsi="Times New Roman" w:cs="Times New Roman" w:hint="default"/>
      <w:b/>
      <w:bCs/>
      <w:sz w:val="26"/>
      <w:szCs w:val="26"/>
      <w:shd w:val="clear" w:color="auto" w:fill="FFFFFF"/>
    </w:rPr>
  </w:style>
  <w:style w:type="paragraph" w:styleId="NormalWeb">
    <w:name w:val="Normal (Web)"/>
    <w:basedOn w:val="Normal"/>
    <w:uiPriority w:val="99"/>
    <w:unhideWhenUsed/>
    <w:rsid w:val="00B6755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3EDD108C0F16D86C0C58EEF7558866210F06548C2EE08A882679F00FACBDF7EBCE131437F401F11AF214903B576D6C73EB37A1B5Do8YBK" TargetMode="External" /><Relationship Id="rId11" Type="http://schemas.openxmlformats.org/officeDocument/2006/relationships/hyperlink" Target="consultantplus://offline/ref=218A35AA1FE226917619CB9057E4B6BB2B7703F6BC9CDB49124D2BA7914CA8F249F577B675920A033D8415125CD02C97A4DEAF0A8486AC14Q63EJ" TargetMode="External" /><Relationship Id="rId12" Type="http://schemas.openxmlformats.org/officeDocument/2006/relationships/hyperlink" Target="consultantplus://offline/ref=218A35AA1FE226917619CB9057E4B6BB2B7703F6BC9CDB49124D2BA7914CA8F249F577B675920A043F8415125CD02C97A4DEAF0A8486AC14Q63EJ" TargetMode="External" /><Relationship Id="rId13" Type="http://schemas.openxmlformats.org/officeDocument/2006/relationships/hyperlink" Target="consultantplus://offline/ref=E542F1686544D5531D3DB68D7EB11037D86690583222B7EFD1D9C67A2DAE7313F9EC955F28C58BC31A01FB57F7B29A71941ACCEE5D61AAXDJBN" TargetMode="External" /><Relationship Id="rId14" Type="http://schemas.openxmlformats.org/officeDocument/2006/relationships/hyperlink" Target="http://sudact.ru/law/doc/lXxzXgsTzl5/001/007/?marker=fdoctlaw"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Klnlpmib4PHt/003/001/?marker=fdoctlaw" TargetMode="External" /><Relationship Id="rId6" Type="http://schemas.openxmlformats.org/officeDocument/2006/relationships/hyperlink" Target="consultantplus://offline/ref=6E00A99E1FB7776A1D2E2BCE82CA670C9EDD4727860900092F26F5BF270969882473AFEA61AAC3AB6A1041A6D98614CC509198521542F7N" TargetMode="External" /><Relationship Id="rId7" Type="http://schemas.openxmlformats.org/officeDocument/2006/relationships/hyperlink" Target="consultantplus://offline/ref=8017B670218E3BC599A2358C0098095710815FBB27FF5649C067CEAB61781C87BAF3840259688E6C9A379615A90AA38993B27B61ECA6533FH2N" TargetMode="External" /><Relationship Id="rId8" Type="http://schemas.openxmlformats.org/officeDocument/2006/relationships/hyperlink" Target="https://gkz.rk.gov.ru/ru/structure/947" TargetMode="External" /><Relationship Id="rId9" Type="http://schemas.openxmlformats.org/officeDocument/2006/relationships/hyperlink" Target="consultantplus://offline/ref=0B2B4EACAECE63E8DF72FAA51910A577A7E01A1E7A39F03470ED190043194BD39311DBF3A8E5CB11DE22932F307E649CE06A863DB5A2C719A1y5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C78A0-2A22-4548-924C-26F2DBC7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