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4FB7" w:rsidRPr="00065B66" w:rsidP="00065B6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065B66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065B66" w:rsidR="005C1C8B">
        <w:rPr>
          <w:rFonts w:ascii="Times New Roman" w:hAnsi="Times New Roman" w:cs="Times New Roman"/>
          <w:sz w:val="28"/>
          <w:szCs w:val="28"/>
        </w:rPr>
        <w:t>02-0</w:t>
      </w:r>
      <w:r w:rsidR="00D54AA5">
        <w:rPr>
          <w:rFonts w:ascii="Times New Roman" w:hAnsi="Times New Roman" w:cs="Times New Roman"/>
          <w:sz w:val="28"/>
          <w:szCs w:val="28"/>
        </w:rPr>
        <w:t>351</w:t>
      </w:r>
      <w:r w:rsidRPr="00065B66" w:rsidR="005C1C8B">
        <w:rPr>
          <w:rFonts w:ascii="Times New Roman" w:hAnsi="Times New Roman" w:cs="Times New Roman"/>
          <w:sz w:val="28"/>
          <w:szCs w:val="28"/>
        </w:rPr>
        <w:t>/</w:t>
      </w:r>
      <w:r w:rsidRPr="00065B66" w:rsidR="001C4C1D">
        <w:rPr>
          <w:rFonts w:ascii="Times New Roman" w:hAnsi="Times New Roman" w:cs="Times New Roman"/>
          <w:sz w:val="28"/>
          <w:szCs w:val="28"/>
        </w:rPr>
        <w:t>20</w:t>
      </w:r>
      <w:r w:rsidRPr="00065B66" w:rsidR="005C1C8B">
        <w:rPr>
          <w:rFonts w:ascii="Times New Roman" w:hAnsi="Times New Roman" w:cs="Times New Roman"/>
          <w:sz w:val="28"/>
          <w:szCs w:val="28"/>
        </w:rPr>
        <w:t>/201</w:t>
      </w:r>
      <w:r w:rsidRPr="00065B66" w:rsidR="0015443F">
        <w:rPr>
          <w:rFonts w:ascii="Times New Roman" w:hAnsi="Times New Roman" w:cs="Times New Roman"/>
          <w:sz w:val="28"/>
          <w:szCs w:val="28"/>
        </w:rPr>
        <w:t>9</w:t>
      </w:r>
    </w:p>
    <w:p w:rsidR="00954FB7" w:rsidRPr="00065B66" w:rsidP="00065B66">
      <w:pPr>
        <w:pStyle w:val="NoSpacing"/>
        <w:jc w:val="center"/>
        <w:rPr>
          <w:b/>
          <w:sz w:val="28"/>
          <w:szCs w:val="28"/>
        </w:rPr>
      </w:pPr>
      <w:r w:rsidRPr="00065B66">
        <w:rPr>
          <w:b/>
          <w:sz w:val="28"/>
          <w:szCs w:val="28"/>
        </w:rPr>
        <w:t xml:space="preserve">  </w:t>
      </w:r>
      <w:r w:rsidR="00016B79">
        <w:rPr>
          <w:b/>
          <w:sz w:val="28"/>
          <w:szCs w:val="28"/>
        </w:rPr>
        <w:t xml:space="preserve">ЗАОЧНОЕ </w:t>
      </w:r>
      <w:r w:rsidRPr="00065B66">
        <w:rPr>
          <w:b/>
          <w:sz w:val="28"/>
          <w:szCs w:val="28"/>
        </w:rPr>
        <w:t>РЕШЕНИЕ</w:t>
      </w:r>
    </w:p>
    <w:p w:rsidR="005C1C8B" w:rsidRPr="00065B66" w:rsidP="00065B66">
      <w:pPr>
        <w:pStyle w:val="NoSpacing"/>
        <w:jc w:val="center"/>
        <w:rPr>
          <w:b/>
          <w:sz w:val="28"/>
          <w:szCs w:val="28"/>
        </w:rPr>
      </w:pPr>
      <w:r w:rsidRPr="00065B66">
        <w:rPr>
          <w:b/>
          <w:sz w:val="28"/>
          <w:szCs w:val="28"/>
        </w:rPr>
        <w:t>ИМЕНЕМ  РОССИЙСКОЙ  ФЕДЕРАЦИИ</w:t>
      </w:r>
    </w:p>
    <w:p w:rsidR="005C1C8B" w:rsidRPr="00065B66" w:rsidP="00065B66">
      <w:pPr>
        <w:pStyle w:val="NoSpacing"/>
        <w:jc w:val="center"/>
        <w:rPr>
          <w:b/>
          <w:sz w:val="28"/>
          <w:szCs w:val="28"/>
        </w:rPr>
      </w:pPr>
      <w:r w:rsidRPr="00065B66">
        <w:rPr>
          <w:b/>
          <w:sz w:val="28"/>
          <w:szCs w:val="28"/>
        </w:rPr>
        <w:t>(резолютивная часть)</w:t>
      </w:r>
    </w:p>
    <w:p w:rsidR="00954FB7" w:rsidRPr="00065B66" w:rsidP="00065B66">
      <w:pPr>
        <w:pStyle w:val="NoSpacing"/>
        <w:jc w:val="both"/>
        <w:rPr>
          <w:sz w:val="28"/>
          <w:szCs w:val="28"/>
        </w:rPr>
      </w:pPr>
      <w:r w:rsidRPr="00065B66">
        <w:rPr>
          <w:sz w:val="28"/>
          <w:szCs w:val="28"/>
        </w:rPr>
        <w:t xml:space="preserve">        </w:t>
      </w:r>
      <w:r w:rsidR="00D54AA5">
        <w:rPr>
          <w:sz w:val="28"/>
          <w:szCs w:val="28"/>
        </w:rPr>
        <w:t>09 октября</w:t>
      </w:r>
      <w:r w:rsidRPr="00065B66">
        <w:rPr>
          <w:sz w:val="28"/>
          <w:szCs w:val="28"/>
        </w:rPr>
        <w:t xml:space="preserve"> 201</w:t>
      </w:r>
      <w:r w:rsidRPr="00065B66" w:rsidR="0015443F">
        <w:rPr>
          <w:sz w:val="28"/>
          <w:szCs w:val="28"/>
        </w:rPr>
        <w:t>9</w:t>
      </w:r>
      <w:r w:rsidRPr="00065B66" w:rsidR="003945AB">
        <w:rPr>
          <w:sz w:val="28"/>
          <w:szCs w:val="28"/>
        </w:rPr>
        <w:t xml:space="preserve"> </w:t>
      </w:r>
      <w:r w:rsidRPr="00065B66">
        <w:rPr>
          <w:sz w:val="28"/>
          <w:szCs w:val="28"/>
        </w:rPr>
        <w:t xml:space="preserve">года                                                    </w:t>
      </w:r>
      <w:r w:rsidRPr="00065B66" w:rsidR="00887176">
        <w:rPr>
          <w:sz w:val="28"/>
          <w:szCs w:val="28"/>
        </w:rPr>
        <w:t xml:space="preserve">  </w:t>
      </w:r>
      <w:r w:rsidRPr="00065B66">
        <w:rPr>
          <w:sz w:val="28"/>
          <w:szCs w:val="28"/>
        </w:rPr>
        <w:t xml:space="preserve"> </w:t>
      </w:r>
      <w:r w:rsidR="00065B66">
        <w:rPr>
          <w:sz w:val="28"/>
          <w:szCs w:val="28"/>
        </w:rPr>
        <w:t xml:space="preserve"> </w:t>
      </w:r>
      <w:r w:rsidRPr="00065B66" w:rsidR="000574F1">
        <w:rPr>
          <w:sz w:val="28"/>
          <w:szCs w:val="28"/>
        </w:rPr>
        <w:t xml:space="preserve"> </w:t>
      </w:r>
      <w:r w:rsidRPr="00065B66">
        <w:rPr>
          <w:sz w:val="28"/>
          <w:szCs w:val="28"/>
        </w:rPr>
        <w:t>город Симферополь</w:t>
      </w:r>
    </w:p>
    <w:p w:rsidR="005C1C8B" w:rsidRPr="00065B66" w:rsidP="00065B66">
      <w:pPr>
        <w:pStyle w:val="NoSpacing"/>
        <w:jc w:val="both"/>
        <w:rPr>
          <w:sz w:val="28"/>
          <w:szCs w:val="28"/>
        </w:rPr>
      </w:pPr>
    </w:p>
    <w:p w:rsidR="00954FB7" w:rsidRPr="00065B66" w:rsidP="00065B66">
      <w:pPr>
        <w:pStyle w:val="NoSpacing"/>
        <w:ind w:firstLine="708"/>
        <w:jc w:val="both"/>
        <w:rPr>
          <w:sz w:val="28"/>
          <w:szCs w:val="28"/>
        </w:rPr>
      </w:pPr>
      <w:r w:rsidRPr="00065B66">
        <w:rPr>
          <w:sz w:val="28"/>
          <w:szCs w:val="28"/>
        </w:rPr>
        <w:t>Суд в составе: председательствующего - м</w:t>
      </w:r>
      <w:r w:rsidRPr="00065B66" w:rsidR="005C1C8B">
        <w:rPr>
          <w:sz w:val="28"/>
          <w:szCs w:val="28"/>
        </w:rPr>
        <w:t>ирово</w:t>
      </w:r>
      <w:r w:rsidRPr="00065B66">
        <w:rPr>
          <w:sz w:val="28"/>
          <w:szCs w:val="28"/>
        </w:rPr>
        <w:t>го</w:t>
      </w:r>
      <w:r w:rsidRPr="00065B66" w:rsidR="005C1C8B">
        <w:rPr>
          <w:sz w:val="28"/>
          <w:szCs w:val="28"/>
        </w:rPr>
        <w:t xml:space="preserve"> судь</w:t>
      </w:r>
      <w:r w:rsidRPr="00065B66">
        <w:rPr>
          <w:sz w:val="28"/>
          <w:szCs w:val="28"/>
        </w:rPr>
        <w:t>и</w:t>
      </w:r>
      <w:r w:rsidRPr="00065B66" w:rsidR="005C1C8B">
        <w:rPr>
          <w:sz w:val="28"/>
          <w:szCs w:val="28"/>
        </w:rPr>
        <w:t xml:space="preserve">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065B66" w:rsidR="005C1C8B">
        <w:rPr>
          <w:sz w:val="28"/>
          <w:szCs w:val="28"/>
        </w:rPr>
        <w:t>Ломанов</w:t>
      </w:r>
      <w:r w:rsidRPr="00065B66">
        <w:rPr>
          <w:sz w:val="28"/>
          <w:szCs w:val="28"/>
        </w:rPr>
        <w:t>а</w:t>
      </w:r>
      <w:r w:rsidRPr="00065B66" w:rsidR="005C1C8B">
        <w:rPr>
          <w:sz w:val="28"/>
          <w:szCs w:val="28"/>
        </w:rPr>
        <w:t xml:space="preserve"> С.Г.</w:t>
      </w:r>
      <w:r w:rsidRPr="00065B66" w:rsidR="0030563B">
        <w:rPr>
          <w:sz w:val="28"/>
          <w:szCs w:val="28"/>
        </w:rPr>
        <w:t xml:space="preserve">, </w:t>
      </w:r>
      <w:r w:rsidRPr="00065B66">
        <w:rPr>
          <w:sz w:val="28"/>
          <w:szCs w:val="28"/>
        </w:rPr>
        <w:t>при секретаре</w:t>
      </w:r>
      <w:r w:rsidRPr="00065B66">
        <w:rPr>
          <w:sz w:val="28"/>
          <w:szCs w:val="28"/>
        </w:rPr>
        <w:t xml:space="preserve"> судебного заседания</w:t>
      </w:r>
      <w:r w:rsidRPr="00065B66" w:rsidR="0030563B">
        <w:rPr>
          <w:sz w:val="28"/>
          <w:szCs w:val="28"/>
        </w:rPr>
        <w:t xml:space="preserve"> – </w:t>
      </w:r>
      <w:r w:rsidRPr="00065B66" w:rsidR="0015443F">
        <w:rPr>
          <w:sz w:val="28"/>
          <w:szCs w:val="28"/>
        </w:rPr>
        <w:t>Шуваловой А.О</w:t>
      </w:r>
      <w:r w:rsidRPr="00065B66" w:rsidR="000574F1">
        <w:rPr>
          <w:sz w:val="28"/>
          <w:szCs w:val="28"/>
        </w:rPr>
        <w:t>.</w:t>
      </w:r>
      <w:r w:rsidRPr="00065B66" w:rsidR="00C805B7">
        <w:rPr>
          <w:sz w:val="28"/>
          <w:szCs w:val="28"/>
        </w:rPr>
        <w:t xml:space="preserve">, </w:t>
      </w:r>
    </w:p>
    <w:p w:rsidR="00ED7A8F" w:rsidRPr="00065B66" w:rsidP="00065B66">
      <w:pPr>
        <w:pStyle w:val="NoSpacing"/>
        <w:jc w:val="both"/>
        <w:rPr>
          <w:sz w:val="28"/>
          <w:szCs w:val="28"/>
          <w:shd w:val="clear" w:color="auto" w:fill="FFFFFF"/>
          <w:lang w:eastAsia="ru-RU"/>
        </w:rPr>
      </w:pPr>
      <w:r w:rsidRPr="00065B66">
        <w:rPr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D54AA5">
        <w:rPr>
          <w:sz w:val="28"/>
          <w:szCs w:val="28"/>
        </w:rPr>
        <w:t xml:space="preserve">Муниципального казенного учреждения Департамента труда и социальной защиты населения администрации города Симферополя к </w:t>
      </w:r>
      <w:r w:rsidR="00D54AA5">
        <w:rPr>
          <w:sz w:val="28"/>
          <w:szCs w:val="28"/>
        </w:rPr>
        <w:t>Гилка</w:t>
      </w:r>
      <w:r w:rsidR="00D54AA5">
        <w:rPr>
          <w:sz w:val="28"/>
          <w:szCs w:val="28"/>
        </w:rPr>
        <w:t xml:space="preserve"> Ольге Юрьевне о взыскании денежных средств</w:t>
      </w:r>
      <w:r w:rsidRPr="00065B66">
        <w:rPr>
          <w:sz w:val="28"/>
          <w:szCs w:val="28"/>
          <w:shd w:val="clear" w:color="auto" w:fill="FFFFFF"/>
          <w:lang w:eastAsia="ru-RU"/>
        </w:rPr>
        <w:t>,</w:t>
      </w:r>
    </w:p>
    <w:p w:rsidR="003945AB" w:rsidP="00065B66">
      <w:pPr>
        <w:pStyle w:val="NoSpacing"/>
        <w:ind w:firstLine="708"/>
        <w:jc w:val="both"/>
        <w:rPr>
          <w:sz w:val="28"/>
          <w:szCs w:val="28"/>
        </w:rPr>
      </w:pPr>
      <w:r w:rsidRPr="00065B66">
        <w:rPr>
          <w:sz w:val="28"/>
          <w:szCs w:val="28"/>
          <w:lang w:eastAsia="ru-RU"/>
        </w:rPr>
        <w:t>Р</w:t>
      </w:r>
      <w:r w:rsidRPr="00065B66" w:rsidR="00A07694">
        <w:rPr>
          <w:sz w:val="28"/>
          <w:szCs w:val="28"/>
          <w:lang w:eastAsia="ru-RU"/>
        </w:rPr>
        <w:t>уководствуясь статьями 194-19</w:t>
      </w:r>
      <w:r w:rsidRPr="00065B66" w:rsidR="009E2C11">
        <w:rPr>
          <w:sz w:val="28"/>
          <w:szCs w:val="28"/>
          <w:lang w:eastAsia="ru-RU"/>
        </w:rPr>
        <w:t>9</w:t>
      </w:r>
      <w:r w:rsidR="00016B79">
        <w:rPr>
          <w:sz w:val="28"/>
          <w:szCs w:val="28"/>
          <w:lang w:eastAsia="ru-RU"/>
        </w:rPr>
        <w:t>, 233-235</w:t>
      </w:r>
      <w:r w:rsidRPr="00065B66">
        <w:rPr>
          <w:sz w:val="28"/>
          <w:szCs w:val="28"/>
          <w:lang w:eastAsia="ru-RU"/>
        </w:rPr>
        <w:t xml:space="preserve"> </w:t>
      </w:r>
      <w:r w:rsidRPr="00065B66" w:rsidR="00A07694">
        <w:rPr>
          <w:sz w:val="28"/>
          <w:szCs w:val="28"/>
          <w:lang w:eastAsia="ru-RU"/>
        </w:rPr>
        <w:t>Гражданского процессуального кодекса Российской Федерации</w:t>
      </w:r>
      <w:r w:rsidRPr="00065B66" w:rsidR="00954FB7">
        <w:rPr>
          <w:sz w:val="28"/>
          <w:szCs w:val="28"/>
        </w:rPr>
        <w:t xml:space="preserve">, </w:t>
      </w:r>
      <w:r w:rsidRPr="00065B66" w:rsidR="00BC1BBC">
        <w:rPr>
          <w:sz w:val="28"/>
          <w:szCs w:val="28"/>
        </w:rPr>
        <w:t>суд</w:t>
      </w:r>
      <w:r w:rsidRPr="00065B66" w:rsidR="00954FB7">
        <w:rPr>
          <w:sz w:val="28"/>
          <w:szCs w:val="28"/>
        </w:rPr>
        <w:t>,</w:t>
      </w:r>
      <w:r w:rsidRPr="00065B66" w:rsidR="00BC1BBC">
        <w:rPr>
          <w:sz w:val="28"/>
          <w:szCs w:val="28"/>
        </w:rPr>
        <w:t>-</w:t>
      </w:r>
    </w:p>
    <w:p w:rsidR="00CC1A8C" w:rsidRPr="00065B66" w:rsidP="00065B66">
      <w:pPr>
        <w:pStyle w:val="NoSpacing"/>
        <w:ind w:firstLine="708"/>
        <w:jc w:val="both"/>
        <w:rPr>
          <w:sz w:val="28"/>
          <w:szCs w:val="28"/>
          <w:lang w:eastAsia="ru-RU"/>
        </w:rPr>
      </w:pPr>
    </w:p>
    <w:p w:rsidR="00F45D97" w:rsidRPr="00065B66" w:rsidP="00065B66">
      <w:pPr>
        <w:pStyle w:val="NoSpacing"/>
        <w:jc w:val="center"/>
        <w:rPr>
          <w:b/>
          <w:sz w:val="28"/>
          <w:szCs w:val="28"/>
        </w:rPr>
      </w:pPr>
      <w:r w:rsidRPr="00065B66">
        <w:rPr>
          <w:b/>
          <w:sz w:val="28"/>
          <w:szCs w:val="28"/>
        </w:rPr>
        <w:t>решил:</w:t>
      </w:r>
    </w:p>
    <w:p w:rsidR="00707818" w:rsidRPr="00065B66" w:rsidP="00065B66">
      <w:pPr>
        <w:pStyle w:val="NoSpacing"/>
        <w:jc w:val="center"/>
        <w:rPr>
          <w:b/>
          <w:sz w:val="28"/>
          <w:szCs w:val="28"/>
        </w:rPr>
      </w:pPr>
    </w:p>
    <w:p w:rsidR="007E0507" w:rsidRPr="00065B66" w:rsidP="00065B66">
      <w:pPr>
        <w:pStyle w:val="NoSpacing"/>
        <w:ind w:firstLine="708"/>
        <w:jc w:val="both"/>
        <w:rPr>
          <w:sz w:val="28"/>
          <w:szCs w:val="28"/>
          <w:lang w:eastAsia="ru-RU"/>
        </w:rPr>
      </w:pPr>
      <w:r w:rsidRPr="00065B66">
        <w:rPr>
          <w:sz w:val="28"/>
          <w:szCs w:val="28"/>
          <w:lang w:eastAsia="ru-RU"/>
        </w:rPr>
        <w:t xml:space="preserve">Иск </w:t>
      </w:r>
      <w:r w:rsidR="00D54AA5">
        <w:rPr>
          <w:sz w:val="28"/>
          <w:szCs w:val="28"/>
        </w:rPr>
        <w:t xml:space="preserve">Муниципального казенного учреждения Департамента труда и социальной защиты населения администрации города Симферополя к </w:t>
      </w:r>
      <w:r w:rsidR="00D54AA5">
        <w:rPr>
          <w:sz w:val="28"/>
          <w:szCs w:val="28"/>
        </w:rPr>
        <w:t>Гилка</w:t>
      </w:r>
      <w:r w:rsidR="00D54AA5">
        <w:rPr>
          <w:sz w:val="28"/>
          <w:szCs w:val="28"/>
        </w:rPr>
        <w:t xml:space="preserve"> Ольге Юрьевне о взыскании денежных средств</w:t>
      </w:r>
      <w:r w:rsidRPr="00065B66" w:rsidR="00C805B7">
        <w:rPr>
          <w:sz w:val="28"/>
          <w:szCs w:val="28"/>
          <w:lang w:eastAsia="ru-RU"/>
        </w:rPr>
        <w:t xml:space="preserve"> </w:t>
      </w:r>
      <w:r w:rsidRPr="00065B66" w:rsidR="00384036">
        <w:rPr>
          <w:sz w:val="28"/>
          <w:szCs w:val="28"/>
          <w:lang w:eastAsia="ru-RU"/>
        </w:rPr>
        <w:t>–</w:t>
      </w:r>
      <w:r w:rsidRPr="00065B66">
        <w:rPr>
          <w:sz w:val="28"/>
          <w:szCs w:val="28"/>
          <w:lang w:eastAsia="ru-RU"/>
        </w:rPr>
        <w:t xml:space="preserve"> удовлетворить.</w:t>
      </w:r>
      <w:r w:rsidRPr="00065B66" w:rsidR="00CF0E0B">
        <w:rPr>
          <w:sz w:val="28"/>
          <w:szCs w:val="28"/>
          <w:lang w:eastAsia="ru-RU"/>
        </w:rPr>
        <w:t xml:space="preserve"> </w:t>
      </w:r>
      <w:r w:rsidR="00D54AA5">
        <w:rPr>
          <w:sz w:val="28"/>
          <w:szCs w:val="28"/>
          <w:lang w:eastAsia="ru-RU"/>
        </w:rPr>
        <w:t xml:space="preserve"> </w:t>
      </w:r>
    </w:p>
    <w:p w:rsidR="00065B66" w:rsidRPr="00065B66" w:rsidP="00065B66">
      <w:pPr>
        <w:pStyle w:val="BodyText"/>
        <w:tabs>
          <w:tab w:val="left" w:pos="961"/>
        </w:tabs>
        <w:ind w:right="20"/>
        <w:rPr>
          <w:sz w:val="28"/>
          <w:szCs w:val="28"/>
        </w:rPr>
      </w:pPr>
      <w:r w:rsidRPr="00065B66">
        <w:rPr>
          <w:rFonts w:eastAsia="Times New Roman"/>
          <w:sz w:val="28"/>
          <w:szCs w:val="28"/>
        </w:rPr>
        <w:t xml:space="preserve">Взыскать с </w:t>
      </w:r>
      <w:r w:rsidR="00D54AA5">
        <w:rPr>
          <w:sz w:val="28"/>
          <w:szCs w:val="28"/>
        </w:rPr>
        <w:t>Гилка</w:t>
      </w:r>
      <w:r w:rsidR="00D54AA5">
        <w:rPr>
          <w:sz w:val="28"/>
          <w:szCs w:val="28"/>
        </w:rPr>
        <w:t xml:space="preserve"> Ольги Юрьевны</w:t>
      </w:r>
      <w:r w:rsidRPr="00065B66" w:rsidR="00C41F57">
        <w:rPr>
          <w:sz w:val="28"/>
          <w:szCs w:val="28"/>
        </w:rPr>
        <w:t xml:space="preserve"> в пользу </w:t>
      </w:r>
      <w:r w:rsidRPr="00065B66" w:rsidR="00CF0E0B">
        <w:rPr>
          <w:sz w:val="28"/>
          <w:szCs w:val="28"/>
        </w:rPr>
        <w:t>Муниципального казенного учреждения Департамента труда и социальной защиты населения администрации города Симферополя</w:t>
      </w:r>
      <w:r w:rsidRPr="00065B66" w:rsidR="0072720E">
        <w:rPr>
          <w:sz w:val="28"/>
          <w:szCs w:val="28"/>
        </w:rPr>
        <w:t xml:space="preserve"> </w:t>
      </w:r>
      <w:r w:rsidRPr="00065B66" w:rsidR="00CF0E0B">
        <w:rPr>
          <w:sz w:val="28"/>
          <w:szCs w:val="28"/>
        </w:rPr>
        <w:t xml:space="preserve">сумму переплаты </w:t>
      </w:r>
      <w:r w:rsidRPr="00065B66" w:rsidR="00E148C5">
        <w:rPr>
          <w:sz w:val="28"/>
          <w:szCs w:val="28"/>
        </w:rPr>
        <w:t>ежемесячной денежной выплаты</w:t>
      </w:r>
      <w:r w:rsidRPr="00065B66" w:rsidR="00CF0E0B">
        <w:rPr>
          <w:sz w:val="28"/>
          <w:szCs w:val="28"/>
        </w:rPr>
        <w:t xml:space="preserve"> за период</w:t>
      </w:r>
      <w:r w:rsidRPr="00065B66" w:rsidR="00FB262C">
        <w:rPr>
          <w:sz w:val="28"/>
          <w:szCs w:val="28"/>
        </w:rPr>
        <w:t>:</w:t>
      </w:r>
      <w:r w:rsidRPr="00065B66" w:rsidR="00CF0E0B">
        <w:rPr>
          <w:sz w:val="28"/>
          <w:szCs w:val="28"/>
        </w:rPr>
        <w:t xml:space="preserve"> с 01.</w:t>
      </w:r>
      <w:r w:rsidR="00D54AA5">
        <w:rPr>
          <w:sz w:val="28"/>
          <w:szCs w:val="28"/>
        </w:rPr>
        <w:t>11</w:t>
      </w:r>
      <w:r w:rsidRPr="00065B66" w:rsidR="00CF0E0B">
        <w:rPr>
          <w:sz w:val="28"/>
          <w:szCs w:val="28"/>
        </w:rPr>
        <w:t>.201</w:t>
      </w:r>
      <w:r w:rsidR="00D54AA5">
        <w:rPr>
          <w:sz w:val="28"/>
          <w:szCs w:val="28"/>
        </w:rPr>
        <w:t>5</w:t>
      </w:r>
      <w:r w:rsidRPr="00065B66" w:rsidR="00CF0E0B">
        <w:rPr>
          <w:sz w:val="28"/>
          <w:szCs w:val="28"/>
        </w:rPr>
        <w:t>г. по 31</w:t>
      </w:r>
      <w:r w:rsidRPr="00065B66" w:rsidR="00FB262C">
        <w:rPr>
          <w:sz w:val="28"/>
          <w:szCs w:val="28"/>
        </w:rPr>
        <w:t>.0</w:t>
      </w:r>
      <w:r w:rsidR="00D54AA5">
        <w:rPr>
          <w:sz w:val="28"/>
          <w:szCs w:val="28"/>
        </w:rPr>
        <w:t>1</w:t>
      </w:r>
      <w:r w:rsidRPr="00065B66" w:rsidR="00FB262C">
        <w:rPr>
          <w:sz w:val="28"/>
          <w:szCs w:val="28"/>
        </w:rPr>
        <w:t>.201</w:t>
      </w:r>
      <w:r w:rsidR="00D54AA5">
        <w:rPr>
          <w:sz w:val="28"/>
          <w:szCs w:val="28"/>
        </w:rPr>
        <w:t>6</w:t>
      </w:r>
      <w:r w:rsidRPr="00065B66" w:rsidR="00FB262C">
        <w:rPr>
          <w:sz w:val="28"/>
          <w:szCs w:val="28"/>
        </w:rPr>
        <w:t>г.,</w:t>
      </w:r>
      <w:r w:rsidR="00D54AA5">
        <w:rPr>
          <w:sz w:val="28"/>
          <w:szCs w:val="28"/>
        </w:rPr>
        <w:t xml:space="preserve"> с 01.05.2016г. по 31.07.2016г.</w:t>
      </w:r>
      <w:r w:rsidRPr="00065B66" w:rsidR="00FB262C">
        <w:rPr>
          <w:sz w:val="28"/>
          <w:szCs w:val="28"/>
        </w:rPr>
        <w:t xml:space="preserve"> </w:t>
      </w:r>
      <w:r w:rsidRPr="00065B66" w:rsidR="0072720E">
        <w:rPr>
          <w:sz w:val="28"/>
          <w:szCs w:val="28"/>
        </w:rPr>
        <w:t xml:space="preserve">в размере </w:t>
      </w:r>
      <w:r w:rsidR="00D54AA5">
        <w:rPr>
          <w:sz w:val="28"/>
          <w:szCs w:val="28"/>
        </w:rPr>
        <w:t>18 000</w:t>
      </w:r>
      <w:r w:rsidRPr="00065B66" w:rsidR="00390FC9">
        <w:rPr>
          <w:sz w:val="28"/>
          <w:szCs w:val="28"/>
        </w:rPr>
        <w:t xml:space="preserve"> (</w:t>
      </w:r>
      <w:r w:rsidR="00D54AA5">
        <w:rPr>
          <w:sz w:val="28"/>
          <w:szCs w:val="28"/>
        </w:rPr>
        <w:t>восемнадцать тысяч</w:t>
      </w:r>
      <w:r w:rsidRPr="00065B66" w:rsidR="00390FC9">
        <w:rPr>
          <w:sz w:val="28"/>
          <w:szCs w:val="28"/>
        </w:rPr>
        <w:t>) рублей</w:t>
      </w:r>
      <w:r w:rsidR="00D54AA5">
        <w:rPr>
          <w:sz w:val="28"/>
          <w:szCs w:val="28"/>
        </w:rPr>
        <w:t>.</w:t>
      </w:r>
      <w:r w:rsidRPr="00065B66" w:rsidR="00E148C5">
        <w:rPr>
          <w:sz w:val="28"/>
          <w:szCs w:val="28"/>
        </w:rPr>
        <w:t xml:space="preserve"> </w:t>
      </w:r>
    </w:p>
    <w:p w:rsidR="00065B66" w:rsidRPr="00065B66" w:rsidP="00065B66">
      <w:pPr>
        <w:pStyle w:val="BodyText"/>
        <w:tabs>
          <w:tab w:val="left" w:pos="961"/>
        </w:tabs>
        <w:ind w:right="20"/>
        <w:rPr>
          <w:sz w:val="28"/>
          <w:szCs w:val="28"/>
        </w:rPr>
      </w:pPr>
      <w:r>
        <w:rPr>
          <w:sz w:val="28"/>
          <w:szCs w:val="28"/>
        </w:rPr>
        <w:t>Д</w:t>
      </w:r>
      <w:r w:rsidRPr="00065B66" w:rsidR="00E148C5">
        <w:rPr>
          <w:sz w:val="28"/>
          <w:szCs w:val="28"/>
        </w:rPr>
        <w:t>енежные средства</w:t>
      </w:r>
      <w:r w:rsidRPr="00065B66">
        <w:rPr>
          <w:sz w:val="28"/>
          <w:szCs w:val="28"/>
        </w:rPr>
        <w:t xml:space="preserve"> перечислить на расчётный счёт:</w:t>
      </w:r>
      <w:r>
        <w:rPr>
          <w:sz w:val="28"/>
          <w:szCs w:val="28"/>
        </w:rPr>
        <w:t xml:space="preserve"> </w:t>
      </w:r>
      <w:r w:rsidRPr="00065B66">
        <w:rPr>
          <w:sz w:val="28"/>
          <w:szCs w:val="28"/>
        </w:rPr>
        <w:t xml:space="preserve">40101810335100010001, ОГРН 1149102118362, ИНН 9102056305, КПП 910201001, БИК 043510001, ОКПО 00769491, ОКТМО 35701000, Получатель: УФК по Республике Крым (Департамент труда и социальной защиты населения администрации города Симферополя, </w:t>
      </w:r>
      <w:r w:rsidRPr="00065B66">
        <w:rPr>
          <w:sz w:val="28"/>
          <w:szCs w:val="28"/>
        </w:rPr>
        <w:t>л</w:t>
      </w:r>
      <w:r w:rsidRPr="00065B66">
        <w:rPr>
          <w:sz w:val="28"/>
          <w:szCs w:val="28"/>
        </w:rPr>
        <w:t xml:space="preserve">/с 04753206240) Назначение платежа: КБК 90811302994040002130, возврат </w:t>
      </w:r>
      <w:r w:rsidRPr="00065B66">
        <w:rPr>
          <w:sz w:val="28"/>
          <w:szCs w:val="28"/>
        </w:rPr>
        <w:t>переполученной</w:t>
      </w:r>
      <w:r w:rsidRPr="00065B66">
        <w:rPr>
          <w:sz w:val="28"/>
          <w:szCs w:val="28"/>
        </w:rPr>
        <w:t xml:space="preserve"> суммы ЕДВ</w:t>
      </w:r>
      <w:r>
        <w:rPr>
          <w:sz w:val="28"/>
          <w:szCs w:val="28"/>
        </w:rPr>
        <w:t>.</w:t>
      </w:r>
    </w:p>
    <w:p w:rsidR="00016B79" w:rsidRPr="00E409F9" w:rsidP="00016B79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065B66">
        <w:rPr>
          <w:sz w:val="28"/>
          <w:szCs w:val="28"/>
          <w:shd w:val="clear" w:color="auto" w:fill="FFFFFF"/>
        </w:rPr>
        <w:t xml:space="preserve">        </w:t>
      </w:r>
      <w:r w:rsidRPr="00E409F9">
        <w:rPr>
          <w:sz w:val="28"/>
          <w:szCs w:val="28"/>
          <w:shd w:val="clear" w:color="auto" w:fill="FFFFFF"/>
        </w:rPr>
        <w:t>Разъяснить, что м</w:t>
      </w:r>
      <w:r w:rsidRPr="00E409F9">
        <w:rPr>
          <w:color w:val="auto"/>
          <w:sz w:val="28"/>
          <w:szCs w:val="28"/>
          <w:shd w:val="clear" w:color="auto" w:fill="FFFFFF"/>
        </w:rPr>
        <w:t>ировой судья может не составлять мотивированное</w:t>
      </w:r>
      <w:r w:rsidRPr="00E409F9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409F9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E409F9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409F9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E409F9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409F9">
        <w:rPr>
          <w:color w:val="auto"/>
          <w:sz w:val="28"/>
          <w:szCs w:val="28"/>
          <w:bdr w:val="none" w:sz="0" w:space="0" w:color="auto" w:frame="1"/>
        </w:rPr>
        <w:t>делу</w:t>
      </w:r>
      <w:r w:rsidRPr="00E409F9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E409F9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409F9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E409F9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409F9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E409F9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409F9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E409F9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409F9">
        <w:rPr>
          <w:color w:val="auto"/>
          <w:sz w:val="28"/>
          <w:szCs w:val="28"/>
          <w:shd w:val="clear" w:color="auto" w:fill="FFFFFF"/>
        </w:rPr>
        <w:t xml:space="preserve">суда, которое может быть подано: </w:t>
      </w:r>
    </w:p>
    <w:p w:rsidR="00016B79" w:rsidRPr="00E409F9" w:rsidP="00016B79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E409F9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E409F9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409F9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E409F9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409F9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016B79" w:rsidRPr="00E409F9" w:rsidP="00016B79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E409F9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E409F9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409F9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E409F9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409F9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016B79" w:rsidRPr="00E409F9" w:rsidP="00016B79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E409F9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E409F9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E409F9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E409F9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409F9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</w:t>
      </w:r>
      <w:r w:rsidR="00CC1A8C">
        <w:rPr>
          <w:color w:val="auto"/>
          <w:sz w:val="28"/>
          <w:szCs w:val="28"/>
          <w:shd w:val="clear" w:color="auto" w:fill="FFFFFF"/>
        </w:rPr>
        <w:t xml:space="preserve"> </w:t>
      </w:r>
      <w:r w:rsidRPr="00E409F9">
        <w:rPr>
          <w:color w:val="auto"/>
          <w:sz w:val="28"/>
          <w:szCs w:val="28"/>
          <w:shd w:val="clear" w:color="auto" w:fill="FFFFFF"/>
        </w:rPr>
        <w:t>мотивированного</w:t>
      </w:r>
      <w:r w:rsidRPr="00E409F9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409F9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E409F9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E409F9">
        <w:rPr>
          <w:color w:val="auto"/>
          <w:sz w:val="28"/>
          <w:szCs w:val="28"/>
          <w:shd w:val="clear" w:color="auto" w:fill="FFFFFF"/>
        </w:rPr>
        <w:t>суда.</w:t>
      </w:r>
    </w:p>
    <w:p w:rsidR="00016B79" w:rsidRPr="00E409F9" w:rsidP="00016B79">
      <w:pPr>
        <w:pStyle w:val="NoSpacing"/>
        <w:jc w:val="both"/>
        <w:rPr>
          <w:bCs/>
          <w:color w:val="auto"/>
          <w:sz w:val="28"/>
          <w:szCs w:val="28"/>
        </w:rPr>
      </w:pPr>
      <w:r w:rsidRPr="00E409F9">
        <w:rPr>
          <w:color w:val="auto"/>
          <w:sz w:val="28"/>
          <w:szCs w:val="28"/>
        </w:rPr>
        <w:t xml:space="preserve">        </w:t>
      </w:r>
      <w:r w:rsidRPr="00E409F9">
        <w:rPr>
          <w:color w:val="auto"/>
          <w:sz w:val="28"/>
          <w:szCs w:val="28"/>
          <w:shd w:val="clear" w:color="auto" w:fill="FFFFFF"/>
        </w:rPr>
        <w:t>Ответчик вправе подать мировому судье заявление об отмене заочного решения в течение семи дней со дня вручения ему копии этого решения.</w:t>
      </w:r>
    </w:p>
    <w:p w:rsidR="00E615D8" w:rsidRPr="00065B66" w:rsidP="00016B79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E409F9">
        <w:rPr>
          <w:color w:val="auto"/>
          <w:sz w:val="28"/>
          <w:szCs w:val="28"/>
        </w:rPr>
        <w:t xml:space="preserve">        </w:t>
      </w:r>
      <w:r w:rsidRPr="00E409F9">
        <w:rPr>
          <w:color w:val="auto"/>
          <w:sz w:val="28"/>
          <w:szCs w:val="28"/>
        </w:rPr>
        <w:t xml:space="preserve">Заочное решение может быть обжаловано сторонами </w:t>
      </w:r>
      <w:r w:rsidRPr="00E409F9">
        <w:rPr>
          <w:sz w:val="28"/>
          <w:szCs w:val="28"/>
        </w:rPr>
        <w:t>в Центральный районный суд города Симферополя  Республики Крым через мирового судью в течение месяца по истечении срока подачи ответчиком заявления об отмене заочного решения, а в случае, если такое заявление подано, - в течение месяца со дня вынесения определения суда об отказе в удовлетворении этого заявления</w:t>
      </w:r>
      <w:r w:rsidRPr="00065B66">
        <w:rPr>
          <w:color w:val="auto"/>
          <w:sz w:val="28"/>
          <w:szCs w:val="28"/>
          <w:lang w:eastAsia="ru-RU"/>
        </w:rPr>
        <w:t>.</w:t>
      </w:r>
    </w:p>
    <w:p w:rsidR="00954FB7" w:rsidRPr="00065B66" w:rsidP="00065B66">
      <w:pPr>
        <w:pStyle w:val="NoSpacing"/>
        <w:jc w:val="both"/>
        <w:rPr>
          <w:sz w:val="28"/>
          <w:szCs w:val="28"/>
        </w:rPr>
      </w:pPr>
      <w:r w:rsidRPr="00065B66">
        <w:rPr>
          <w:sz w:val="28"/>
          <w:szCs w:val="28"/>
        </w:rPr>
        <w:tab/>
      </w:r>
      <w:r w:rsidRPr="00065B66">
        <w:rPr>
          <w:sz w:val="28"/>
          <w:szCs w:val="28"/>
        </w:rPr>
        <w:t xml:space="preserve">       </w:t>
      </w:r>
    </w:p>
    <w:p w:rsidR="009766E3" w:rsidRPr="00065B66" w:rsidP="00065B6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065B66" w:rsidR="002438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065B66" w:rsidR="002438FE">
        <w:rPr>
          <w:i/>
          <w:szCs w:val="28"/>
        </w:rPr>
        <w:t xml:space="preserve"> </w:t>
      </w:r>
      <w:r w:rsidRPr="00065B66" w:rsidR="002438FE">
        <w:rPr>
          <w:szCs w:val="28"/>
        </w:rPr>
        <w:t xml:space="preserve">  </w:t>
      </w:r>
      <w:r w:rsidRPr="00065B66" w:rsidR="002438FE">
        <w:rPr>
          <w:sz w:val="28"/>
          <w:szCs w:val="28"/>
        </w:rPr>
        <w:t xml:space="preserve">  </w:t>
      </w:r>
      <w:r w:rsidRPr="00065B66" w:rsidR="003945AB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      </w:t>
      </w:r>
      <w:r w:rsidRPr="00065B66" w:rsidR="00CC2FE1">
        <w:rPr>
          <w:sz w:val="28"/>
          <w:szCs w:val="28"/>
        </w:rPr>
        <w:t xml:space="preserve"> </w:t>
      </w:r>
      <w:r w:rsidRPr="00065B66" w:rsidR="002438FE">
        <w:rPr>
          <w:rFonts w:eastAsia="MS Mincho"/>
          <w:sz w:val="28"/>
          <w:szCs w:val="28"/>
        </w:rPr>
        <w:t xml:space="preserve">С.Г. </w:t>
      </w:r>
      <w:r w:rsidRPr="00065B66" w:rsidR="002438FE">
        <w:rPr>
          <w:rFonts w:eastAsia="MS Mincho"/>
          <w:sz w:val="28"/>
          <w:szCs w:val="28"/>
        </w:rPr>
        <w:t>Ломанов</w:t>
      </w:r>
      <w:r w:rsidRPr="00065B66" w:rsidR="00390FC9">
        <w:rPr>
          <w:sz w:val="28"/>
          <w:szCs w:val="28"/>
        </w:rPr>
        <w:t xml:space="preserve">      </w:t>
      </w:r>
    </w:p>
    <w:p w:rsidR="009766E3" w:rsidRPr="00065B66" w:rsidP="00065B66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707818" w:rsidRPr="00065B66" w:rsidP="00065B66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065B66">
        <w:rPr>
          <w:sz w:val="28"/>
          <w:szCs w:val="28"/>
        </w:rPr>
        <w:t xml:space="preserve">  </w:t>
      </w:r>
      <w:r w:rsidRPr="00065B66">
        <w:rPr>
          <w:sz w:val="28"/>
          <w:szCs w:val="28"/>
        </w:rPr>
        <w:t xml:space="preserve">   </w:t>
      </w:r>
    </w:p>
    <w:p w:rsidR="00390FC9" w:rsidP="00065B66">
      <w:pPr>
        <w:tabs>
          <w:tab w:val="left" w:pos="7552"/>
        </w:tabs>
        <w:ind w:right="850"/>
        <w:jc w:val="both"/>
        <w:rPr>
          <w:sz w:val="22"/>
          <w:szCs w:val="28"/>
        </w:rPr>
      </w:pPr>
    </w:p>
    <w:p w:rsidR="00065B66" w:rsidP="00065B66">
      <w:pPr>
        <w:tabs>
          <w:tab w:val="left" w:pos="7552"/>
        </w:tabs>
        <w:ind w:right="850"/>
        <w:jc w:val="both"/>
        <w:rPr>
          <w:sz w:val="22"/>
          <w:szCs w:val="28"/>
        </w:rPr>
      </w:pPr>
    </w:p>
    <w:p w:rsidR="00065B66" w:rsidP="00065B66">
      <w:pPr>
        <w:tabs>
          <w:tab w:val="left" w:pos="7552"/>
        </w:tabs>
        <w:ind w:right="850"/>
        <w:jc w:val="both"/>
        <w:rPr>
          <w:sz w:val="22"/>
          <w:szCs w:val="28"/>
        </w:rPr>
      </w:pPr>
    </w:p>
    <w:p w:rsidR="00065B66" w:rsidRPr="00065B66" w:rsidP="00065B66">
      <w:pPr>
        <w:tabs>
          <w:tab w:val="left" w:pos="7552"/>
        </w:tabs>
        <w:ind w:right="850"/>
        <w:jc w:val="both"/>
        <w:rPr>
          <w:sz w:val="22"/>
          <w:szCs w:val="28"/>
        </w:rPr>
      </w:pPr>
    </w:p>
    <w:sectPr w:rsidSect="00CC1A8C">
      <w:pgSz w:w="11906" w:h="16838"/>
      <w:pgMar w:top="426" w:right="424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74D47BDA"/>
    <w:lvl w:ilvl="0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1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2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3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4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5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6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7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  <w:lvl w:ilvl="8">
      <w:start w:val="2"/>
      <w:numFmt w:val="decimal"/>
      <w:lvlText w:val="%1."/>
      <w:lvlJc w:val="left"/>
      <w:pPr>
        <w:ind w:left="0" w:firstLine="0"/>
      </w:pPr>
      <w:rPr>
        <w:sz w:val="26"/>
        <w:szCs w:val="26"/>
      </w:rPr>
    </w:lvl>
  </w:abstractNum>
  <w:num w:numId="1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FB7"/>
    <w:rsid w:val="00004BDF"/>
    <w:rsid w:val="00013198"/>
    <w:rsid w:val="00016B79"/>
    <w:rsid w:val="000430BE"/>
    <w:rsid w:val="000574F1"/>
    <w:rsid w:val="00065B66"/>
    <w:rsid w:val="00075B7C"/>
    <w:rsid w:val="000D5F72"/>
    <w:rsid w:val="001308B1"/>
    <w:rsid w:val="001457CC"/>
    <w:rsid w:val="0015443F"/>
    <w:rsid w:val="001C3EBD"/>
    <w:rsid w:val="001C4C1D"/>
    <w:rsid w:val="001E3188"/>
    <w:rsid w:val="0021305C"/>
    <w:rsid w:val="002229EB"/>
    <w:rsid w:val="0022333C"/>
    <w:rsid w:val="00231580"/>
    <w:rsid w:val="002438FE"/>
    <w:rsid w:val="00244A1F"/>
    <w:rsid w:val="00247B83"/>
    <w:rsid w:val="0025288E"/>
    <w:rsid w:val="00262E94"/>
    <w:rsid w:val="002A585C"/>
    <w:rsid w:val="00303C76"/>
    <w:rsid w:val="0030563B"/>
    <w:rsid w:val="00313F34"/>
    <w:rsid w:val="003423B2"/>
    <w:rsid w:val="00365781"/>
    <w:rsid w:val="00381F7F"/>
    <w:rsid w:val="00382F85"/>
    <w:rsid w:val="00384036"/>
    <w:rsid w:val="00390FC9"/>
    <w:rsid w:val="00392FED"/>
    <w:rsid w:val="003945AB"/>
    <w:rsid w:val="003C2589"/>
    <w:rsid w:val="00406746"/>
    <w:rsid w:val="00407BE7"/>
    <w:rsid w:val="00435D91"/>
    <w:rsid w:val="00440BF1"/>
    <w:rsid w:val="00463545"/>
    <w:rsid w:val="00467238"/>
    <w:rsid w:val="0047454D"/>
    <w:rsid w:val="004848C0"/>
    <w:rsid w:val="004A1445"/>
    <w:rsid w:val="00557213"/>
    <w:rsid w:val="0059460A"/>
    <w:rsid w:val="005C1C8B"/>
    <w:rsid w:val="006161C7"/>
    <w:rsid w:val="00644605"/>
    <w:rsid w:val="00664D60"/>
    <w:rsid w:val="0068488A"/>
    <w:rsid w:val="006868E1"/>
    <w:rsid w:val="006B1425"/>
    <w:rsid w:val="006B699A"/>
    <w:rsid w:val="00707818"/>
    <w:rsid w:val="00711A1D"/>
    <w:rsid w:val="007234AF"/>
    <w:rsid w:val="0072720E"/>
    <w:rsid w:val="007542BE"/>
    <w:rsid w:val="00767109"/>
    <w:rsid w:val="007B1DEC"/>
    <w:rsid w:val="007B3082"/>
    <w:rsid w:val="007C225D"/>
    <w:rsid w:val="007D25E1"/>
    <w:rsid w:val="007E0507"/>
    <w:rsid w:val="007E441A"/>
    <w:rsid w:val="00814657"/>
    <w:rsid w:val="00875C86"/>
    <w:rsid w:val="00887176"/>
    <w:rsid w:val="008A0295"/>
    <w:rsid w:val="008A2CC6"/>
    <w:rsid w:val="008A7750"/>
    <w:rsid w:val="008A79BC"/>
    <w:rsid w:val="00923495"/>
    <w:rsid w:val="00924DA3"/>
    <w:rsid w:val="00954FB7"/>
    <w:rsid w:val="009554A5"/>
    <w:rsid w:val="009766E3"/>
    <w:rsid w:val="0098758C"/>
    <w:rsid w:val="00992F0B"/>
    <w:rsid w:val="009E0B69"/>
    <w:rsid w:val="009E2C11"/>
    <w:rsid w:val="00A07694"/>
    <w:rsid w:val="00A106E3"/>
    <w:rsid w:val="00A11924"/>
    <w:rsid w:val="00A77057"/>
    <w:rsid w:val="00AA580B"/>
    <w:rsid w:val="00AC7390"/>
    <w:rsid w:val="00B01FA0"/>
    <w:rsid w:val="00B67359"/>
    <w:rsid w:val="00B72FE4"/>
    <w:rsid w:val="00B92FC6"/>
    <w:rsid w:val="00BC1BBC"/>
    <w:rsid w:val="00C100B0"/>
    <w:rsid w:val="00C41F57"/>
    <w:rsid w:val="00C5056E"/>
    <w:rsid w:val="00C66200"/>
    <w:rsid w:val="00C6780B"/>
    <w:rsid w:val="00C709F4"/>
    <w:rsid w:val="00C72DE5"/>
    <w:rsid w:val="00C805B7"/>
    <w:rsid w:val="00CA7D72"/>
    <w:rsid w:val="00CC1A8C"/>
    <w:rsid w:val="00CC2FE1"/>
    <w:rsid w:val="00CF0E0B"/>
    <w:rsid w:val="00D0619A"/>
    <w:rsid w:val="00D25655"/>
    <w:rsid w:val="00D356E0"/>
    <w:rsid w:val="00D36E32"/>
    <w:rsid w:val="00D54AA5"/>
    <w:rsid w:val="00D65F33"/>
    <w:rsid w:val="00D8258B"/>
    <w:rsid w:val="00D95E57"/>
    <w:rsid w:val="00DB57A2"/>
    <w:rsid w:val="00DD37E7"/>
    <w:rsid w:val="00E148C5"/>
    <w:rsid w:val="00E409F9"/>
    <w:rsid w:val="00E508CF"/>
    <w:rsid w:val="00E53E98"/>
    <w:rsid w:val="00E615D8"/>
    <w:rsid w:val="00E63807"/>
    <w:rsid w:val="00E76F8D"/>
    <w:rsid w:val="00E7764A"/>
    <w:rsid w:val="00EC398F"/>
    <w:rsid w:val="00ED7A8F"/>
    <w:rsid w:val="00F3240C"/>
    <w:rsid w:val="00F45D97"/>
    <w:rsid w:val="00F515C0"/>
    <w:rsid w:val="00F6685E"/>
    <w:rsid w:val="00F763A2"/>
    <w:rsid w:val="00FA6351"/>
    <w:rsid w:val="00FB262C"/>
    <w:rsid w:val="00FB44BE"/>
    <w:rsid w:val="00FC7B00"/>
    <w:rsid w:val="00FD25C6"/>
    <w:rsid w:val="00FD73AC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  <w:style w:type="paragraph" w:styleId="BodyText">
    <w:name w:val="Body Text"/>
    <w:basedOn w:val="Normal"/>
    <w:link w:val="a"/>
    <w:uiPriority w:val="99"/>
    <w:unhideWhenUsed/>
    <w:rsid w:val="00065B66"/>
    <w:pPr>
      <w:shd w:val="clear" w:color="auto" w:fill="FFFFFF"/>
      <w:spacing w:line="298" w:lineRule="exact"/>
      <w:ind w:firstLine="680"/>
      <w:jc w:val="both"/>
    </w:pPr>
    <w:rPr>
      <w:rFonts w:eastAsia="Arial Unicode MS"/>
      <w:sz w:val="26"/>
      <w:szCs w:val="26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65B66"/>
    <w:rPr>
      <w:rFonts w:ascii="Times New Roman" w:eastAsia="Arial Unicode MS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B10B0-9D8F-4A6A-988A-C64DC143B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