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F553B" w:rsidRPr="00C40F71" w:rsidP="00AB16AA">
      <w:pPr>
        <w:ind w:right="-45" w:firstLine="851"/>
        <w:jc w:val="right"/>
        <w:rPr>
          <w:sz w:val="26"/>
          <w:szCs w:val="26"/>
        </w:rPr>
      </w:pPr>
      <w:r w:rsidRPr="00C40F71">
        <w:rPr>
          <w:sz w:val="26"/>
          <w:szCs w:val="26"/>
        </w:rPr>
        <w:t>Дело № 02-</w:t>
      </w:r>
      <w:r w:rsidRPr="00C40F71" w:rsidR="00295672">
        <w:rPr>
          <w:sz w:val="26"/>
          <w:szCs w:val="26"/>
        </w:rPr>
        <w:t>0</w:t>
      </w:r>
      <w:r w:rsidRPr="00C40F71" w:rsidR="00A8276B">
        <w:rPr>
          <w:sz w:val="26"/>
          <w:szCs w:val="26"/>
        </w:rPr>
        <w:t>422</w:t>
      </w:r>
      <w:r w:rsidRPr="00C40F71">
        <w:rPr>
          <w:sz w:val="26"/>
          <w:szCs w:val="26"/>
        </w:rPr>
        <w:t>/</w:t>
      </w:r>
      <w:r w:rsidRPr="00C40F71" w:rsidR="00C04DB7">
        <w:rPr>
          <w:sz w:val="26"/>
          <w:szCs w:val="26"/>
        </w:rPr>
        <w:t>21</w:t>
      </w:r>
      <w:r w:rsidRPr="00C40F71">
        <w:rPr>
          <w:sz w:val="26"/>
          <w:szCs w:val="26"/>
        </w:rPr>
        <w:t>/2018</w:t>
      </w:r>
    </w:p>
    <w:p w:rsidR="00D11F4C" w:rsidRPr="00C40F71" w:rsidP="00AB16AA">
      <w:pPr>
        <w:ind w:right="-45" w:firstLine="851"/>
        <w:jc w:val="right"/>
        <w:rPr>
          <w:sz w:val="26"/>
          <w:szCs w:val="26"/>
        </w:rPr>
      </w:pPr>
    </w:p>
    <w:p w:rsidR="00D11F4C" w:rsidRPr="00C40F71" w:rsidP="00AB16AA">
      <w:pPr>
        <w:ind w:right="-45" w:firstLine="851"/>
        <w:jc w:val="center"/>
        <w:rPr>
          <w:bCs/>
          <w:sz w:val="26"/>
          <w:szCs w:val="26"/>
        </w:rPr>
      </w:pPr>
      <w:r w:rsidRPr="00C40F71">
        <w:rPr>
          <w:bCs/>
          <w:sz w:val="26"/>
          <w:szCs w:val="26"/>
        </w:rPr>
        <w:t>РЕШЕНИЕ</w:t>
      </w:r>
    </w:p>
    <w:p w:rsidR="00D11F4C" w:rsidRPr="00C40F71" w:rsidP="00AB16AA">
      <w:pPr>
        <w:tabs>
          <w:tab w:val="left" w:pos="2848"/>
        </w:tabs>
        <w:autoSpaceDE w:val="0"/>
        <w:autoSpaceDN w:val="0"/>
        <w:adjustRightInd w:val="0"/>
        <w:ind w:right="-45" w:firstLine="851"/>
        <w:jc w:val="center"/>
        <w:rPr>
          <w:bCs/>
          <w:sz w:val="26"/>
          <w:szCs w:val="26"/>
        </w:rPr>
      </w:pPr>
      <w:r w:rsidRPr="00C40F71">
        <w:rPr>
          <w:bCs/>
          <w:sz w:val="26"/>
          <w:szCs w:val="26"/>
        </w:rPr>
        <w:t>ИМЕНЕМ РОССИЙСКОЙ ФЕДЕРАЦИИ</w:t>
      </w:r>
    </w:p>
    <w:p w:rsidR="00D11F4C" w:rsidRPr="00C40F71" w:rsidP="00AB16AA">
      <w:pPr>
        <w:tabs>
          <w:tab w:val="left" w:pos="2848"/>
        </w:tabs>
        <w:autoSpaceDE w:val="0"/>
        <w:autoSpaceDN w:val="0"/>
        <w:adjustRightInd w:val="0"/>
        <w:ind w:right="-45" w:firstLine="851"/>
        <w:jc w:val="center"/>
        <w:rPr>
          <w:sz w:val="26"/>
          <w:szCs w:val="26"/>
        </w:rPr>
      </w:pPr>
    </w:p>
    <w:p w:rsidR="00D11F4C" w:rsidRPr="00C40F71" w:rsidP="005F295C">
      <w:pPr>
        <w:tabs>
          <w:tab w:val="left" w:pos="6432"/>
        </w:tabs>
        <w:autoSpaceDE w:val="0"/>
        <w:autoSpaceDN w:val="0"/>
        <w:adjustRightInd w:val="0"/>
        <w:ind w:right="-45"/>
        <w:jc w:val="both"/>
        <w:rPr>
          <w:sz w:val="26"/>
          <w:szCs w:val="26"/>
        </w:rPr>
      </w:pPr>
      <w:r w:rsidRPr="00C40F71">
        <w:rPr>
          <w:sz w:val="26"/>
          <w:szCs w:val="26"/>
        </w:rPr>
        <w:t>29 августа</w:t>
      </w:r>
      <w:r w:rsidRPr="00C40F71" w:rsidR="00D35541">
        <w:rPr>
          <w:sz w:val="26"/>
          <w:szCs w:val="26"/>
        </w:rPr>
        <w:t xml:space="preserve"> 2018 года              </w:t>
      </w:r>
      <w:r w:rsidRPr="00C40F71">
        <w:rPr>
          <w:sz w:val="26"/>
          <w:szCs w:val="26"/>
        </w:rPr>
        <w:tab/>
      </w:r>
      <w:r w:rsidR="00C47FC2">
        <w:rPr>
          <w:sz w:val="26"/>
          <w:szCs w:val="26"/>
        </w:rPr>
        <w:t xml:space="preserve">             </w:t>
      </w:r>
      <w:r w:rsidRPr="00C40F71" w:rsidR="00D35541">
        <w:rPr>
          <w:sz w:val="26"/>
          <w:szCs w:val="26"/>
        </w:rPr>
        <w:t>г. Симферополь</w:t>
      </w:r>
    </w:p>
    <w:p w:rsidR="00D11F4C" w:rsidRPr="00C40F71" w:rsidP="00AB16AA">
      <w:pPr>
        <w:tabs>
          <w:tab w:val="left" w:pos="6432"/>
        </w:tabs>
        <w:autoSpaceDE w:val="0"/>
        <w:autoSpaceDN w:val="0"/>
        <w:adjustRightInd w:val="0"/>
        <w:ind w:right="-45" w:firstLine="851"/>
        <w:jc w:val="both"/>
        <w:rPr>
          <w:sz w:val="26"/>
          <w:szCs w:val="26"/>
        </w:rPr>
      </w:pPr>
    </w:p>
    <w:p w:rsidR="00C04DB7" w:rsidRPr="00C40F71" w:rsidP="00AB16AA">
      <w:pPr>
        <w:ind w:right="-7" w:firstLine="851"/>
        <w:jc w:val="both"/>
        <w:rPr>
          <w:sz w:val="26"/>
          <w:szCs w:val="26"/>
        </w:rPr>
      </w:pPr>
      <w:r w:rsidRPr="00C40F71">
        <w:rPr>
          <w:sz w:val="26"/>
          <w:szCs w:val="26"/>
        </w:rPr>
        <w:t>Суд в составе председательствующего -  мирового судьи судебного участка № 21 Центрального судебного района города Симферополь (Центральный район городского округа Симферополь) Республики Крым Васильковой И.С.</w:t>
      </w:r>
      <w:r w:rsidRPr="00C40F71" w:rsidR="007F4589">
        <w:rPr>
          <w:sz w:val="26"/>
          <w:szCs w:val="26"/>
        </w:rPr>
        <w:t>,</w:t>
      </w:r>
    </w:p>
    <w:p w:rsidR="00C04DB7" w:rsidRPr="00C40F71" w:rsidP="00AB16AA">
      <w:pPr>
        <w:ind w:right="-7" w:firstLine="851"/>
        <w:jc w:val="both"/>
        <w:rPr>
          <w:sz w:val="26"/>
          <w:szCs w:val="26"/>
        </w:rPr>
      </w:pPr>
      <w:r w:rsidRPr="00C40F71">
        <w:rPr>
          <w:sz w:val="26"/>
          <w:szCs w:val="26"/>
        </w:rPr>
        <w:t xml:space="preserve">при секретаре – </w:t>
      </w:r>
      <w:r w:rsidRPr="00C40F71" w:rsidR="00A8276B">
        <w:rPr>
          <w:sz w:val="26"/>
          <w:szCs w:val="26"/>
        </w:rPr>
        <w:t>Привалихиной</w:t>
      </w:r>
      <w:r w:rsidRPr="00C40F71" w:rsidR="00A8276B">
        <w:rPr>
          <w:sz w:val="26"/>
          <w:szCs w:val="26"/>
        </w:rPr>
        <w:t xml:space="preserve"> В.В</w:t>
      </w:r>
      <w:r w:rsidRPr="00C40F71">
        <w:rPr>
          <w:sz w:val="26"/>
          <w:szCs w:val="26"/>
        </w:rPr>
        <w:t>.,</w:t>
      </w:r>
    </w:p>
    <w:p w:rsidR="00C33D8C" w:rsidRPr="00C40F71" w:rsidP="00AB16AA">
      <w:pPr>
        <w:tabs>
          <w:tab w:val="left" w:pos="6432"/>
        </w:tabs>
        <w:autoSpaceDE w:val="0"/>
        <w:autoSpaceDN w:val="0"/>
        <w:adjustRightInd w:val="0"/>
        <w:ind w:right="-45" w:firstLine="851"/>
        <w:jc w:val="both"/>
        <w:rPr>
          <w:sz w:val="26"/>
          <w:szCs w:val="26"/>
        </w:rPr>
      </w:pPr>
      <w:r w:rsidRPr="00C40F71">
        <w:rPr>
          <w:sz w:val="26"/>
          <w:szCs w:val="26"/>
        </w:rPr>
        <w:t>с участием представител</w:t>
      </w:r>
      <w:r w:rsidRPr="00C40F71" w:rsidR="00295672">
        <w:rPr>
          <w:sz w:val="26"/>
          <w:szCs w:val="26"/>
        </w:rPr>
        <w:t>я</w:t>
      </w:r>
      <w:r w:rsidRPr="00C40F71">
        <w:rPr>
          <w:sz w:val="26"/>
          <w:szCs w:val="26"/>
        </w:rPr>
        <w:t xml:space="preserve"> истца</w:t>
      </w:r>
      <w:r w:rsidRPr="00C40F71" w:rsidR="007F4589">
        <w:rPr>
          <w:sz w:val="26"/>
          <w:szCs w:val="26"/>
        </w:rPr>
        <w:t xml:space="preserve"> по доверенности </w:t>
      </w:r>
      <w:r w:rsidRPr="00C40F71" w:rsidR="002F553B">
        <w:rPr>
          <w:sz w:val="26"/>
          <w:szCs w:val="26"/>
        </w:rPr>
        <w:t>–</w:t>
      </w:r>
      <w:r w:rsidRPr="00C40F71" w:rsidR="00295672">
        <w:rPr>
          <w:sz w:val="26"/>
          <w:szCs w:val="26"/>
        </w:rPr>
        <w:t>К</w:t>
      </w:r>
      <w:r w:rsidRPr="00C40F71" w:rsidR="00295672">
        <w:rPr>
          <w:sz w:val="26"/>
          <w:szCs w:val="26"/>
        </w:rPr>
        <w:t>ривошеева А.Г</w:t>
      </w:r>
      <w:r w:rsidRPr="00C40F71" w:rsidR="002F553B">
        <w:rPr>
          <w:sz w:val="26"/>
          <w:szCs w:val="26"/>
        </w:rPr>
        <w:t>.</w:t>
      </w:r>
      <w:r w:rsidRPr="00C40F71">
        <w:rPr>
          <w:sz w:val="26"/>
          <w:szCs w:val="26"/>
        </w:rPr>
        <w:t>,</w:t>
      </w:r>
    </w:p>
    <w:p w:rsidR="00A8276B" w:rsidRPr="00C40F71" w:rsidP="00AB16AA">
      <w:pPr>
        <w:tabs>
          <w:tab w:val="left" w:pos="6432"/>
        </w:tabs>
        <w:autoSpaceDE w:val="0"/>
        <w:autoSpaceDN w:val="0"/>
        <w:adjustRightInd w:val="0"/>
        <w:ind w:right="-45" w:firstLine="851"/>
        <w:jc w:val="both"/>
        <w:rPr>
          <w:sz w:val="26"/>
          <w:szCs w:val="26"/>
        </w:rPr>
      </w:pPr>
      <w:r w:rsidRPr="00C40F71">
        <w:rPr>
          <w:sz w:val="26"/>
          <w:szCs w:val="26"/>
        </w:rPr>
        <w:t xml:space="preserve">с участием </w:t>
      </w:r>
      <w:r w:rsidRPr="00C40F71" w:rsidR="00C04DB7">
        <w:rPr>
          <w:sz w:val="26"/>
          <w:szCs w:val="26"/>
        </w:rPr>
        <w:t>ответчик</w:t>
      </w:r>
      <w:r w:rsidRPr="00C40F71" w:rsidR="00295672">
        <w:rPr>
          <w:sz w:val="26"/>
          <w:szCs w:val="26"/>
        </w:rPr>
        <w:t>а</w:t>
      </w:r>
      <w:r w:rsidRPr="00C40F71" w:rsidR="00C04DB7">
        <w:rPr>
          <w:sz w:val="26"/>
          <w:szCs w:val="26"/>
        </w:rPr>
        <w:t xml:space="preserve"> – </w:t>
      </w:r>
      <w:r w:rsidRPr="00C40F71">
        <w:rPr>
          <w:sz w:val="26"/>
          <w:szCs w:val="26"/>
        </w:rPr>
        <w:t>Опарина О.Н</w:t>
      </w:r>
      <w:r w:rsidRPr="00C40F71" w:rsidR="002F553B">
        <w:rPr>
          <w:sz w:val="26"/>
          <w:szCs w:val="26"/>
        </w:rPr>
        <w:t>.,</w:t>
      </w:r>
    </w:p>
    <w:p w:rsidR="00D11F4C" w:rsidRPr="00C40F71" w:rsidP="00AB16AA">
      <w:pPr>
        <w:tabs>
          <w:tab w:val="left" w:pos="6432"/>
        </w:tabs>
        <w:autoSpaceDE w:val="0"/>
        <w:autoSpaceDN w:val="0"/>
        <w:adjustRightInd w:val="0"/>
        <w:ind w:right="-45" w:firstLine="851"/>
        <w:jc w:val="both"/>
        <w:rPr>
          <w:sz w:val="26"/>
          <w:szCs w:val="26"/>
        </w:rPr>
      </w:pPr>
      <w:r w:rsidRPr="00C40F71">
        <w:rPr>
          <w:sz w:val="26"/>
          <w:szCs w:val="26"/>
        </w:rPr>
        <w:t>с участием третьего лица – Родионова В.С.,</w:t>
      </w:r>
    </w:p>
    <w:p w:rsidR="00D11F4C" w:rsidRPr="00C40F71" w:rsidP="00AB16AA">
      <w:pPr>
        <w:tabs>
          <w:tab w:val="left" w:pos="6432"/>
        </w:tabs>
        <w:autoSpaceDE w:val="0"/>
        <w:autoSpaceDN w:val="0"/>
        <w:adjustRightInd w:val="0"/>
        <w:ind w:right="-45" w:firstLine="851"/>
        <w:jc w:val="both"/>
        <w:rPr>
          <w:bCs/>
          <w:sz w:val="26"/>
          <w:szCs w:val="26"/>
        </w:rPr>
      </w:pPr>
      <w:r w:rsidRPr="00C40F71">
        <w:rPr>
          <w:sz w:val="26"/>
          <w:szCs w:val="26"/>
        </w:rPr>
        <w:t xml:space="preserve">рассмотрев в открытом судебном заседании гражданское дело по иску </w:t>
      </w:r>
      <w:r w:rsidRPr="00C40F71" w:rsidR="00295672">
        <w:rPr>
          <w:sz w:val="26"/>
          <w:szCs w:val="26"/>
        </w:rPr>
        <w:t>Государственного унитарного предприятия Республики Крым «</w:t>
      </w:r>
      <w:r w:rsidRPr="00C40F71" w:rsidR="00295672">
        <w:rPr>
          <w:sz w:val="26"/>
          <w:szCs w:val="26"/>
        </w:rPr>
        <w:t>Крымтеплокоммунэнерго</w:t>
      </w:r>
      <w:r w:rsidRPr="00C40F71" w:rsidR="00295672">
        <w:rPr>
          <w:sz w:val="26"/>
          <w:szCs w:val="26"/>
        </w:rPr>
        <w:t xml:space="preserve">» к </w:t>
      </w:r>
      <w:r w:rsidRPr="00C40F71" w:rsidR="00A8276B">
        <w:rPr>
          <w:sz w:val="26"/>
          <w:szCs w:val="26"/>
        </w:rPr>
        <w:t>Опарину Олегу Николаевичу, третье лицо, не заявляющее самостоятельных требований – Родионов Виталий Семенович</w:t>
      </w:r>
      <w:r w:rsidRPr="00C40F71" w:rsidR="00295672">
        <w:rPr>
          <w:sz w:val="26"/>
          <w:szCs w:val="26"/>
        </w:rPr>
        <w:t xml:space="preserve"> о взыскании задолженности за потребленную тепловую энергию</w:t>
      </w:r>
      <w:r w:rsidRPr="00C40F71">
        <w:rPr>
          <w:bCs/>
          <w:sz w:val="26"/>
          <w:szCs w:val="26"/>
        </w:rPr>
        <w:t xml:space="preserve">,  </w:t>
      </w:r>
    </w:p>
    <w:p w:rsidR="008B1276" w:rsidRPr="00C40F71" w:rsidP="00AB16AA">
      <w:pPr>
        <w:tabs>
          <w:tab w:val="left" w:pos="6432"/>
        </w:tabs>
        <w:autoSpaceDE w:val="0"/>
        <w:autoSpaceDN w:val="0"/>
        <w:adjustRightInd w:val="0"/>
        <w:ind w:right="-45" w:firstLine="851"/>
        <w:jc w:val="both"/>
        <w:rPr>
          <w:bCs/>
          <w:sz w:val="26"/>
          <w:szCs w:val="26"/>
        </w:rPr>
      </w:pPr>
    </w:p>
    <w:p w:rsidR="008B1276" w:rsidRPr="00C40F71" w:rsidP="00AB16AA">
      <w:pPr>
        <w:tabs>
          <w:tab w:val="left" w:pos="6432"/>
        </w:tabs>
        <w:autoSpaceDE w:val="0"/>
        <w:autoSpaceDN w:val="0"/>
        <w:adjustRightInd w:val="0"/>
        <w:ind w:right="-45" w:firstLine="851"/>
        <w:jc w:val="center"/>
        <w:rPr>
          <w:bCs/>
          <w:sz w:val="26"/>
          <w:szCs w:val="26"/>
        </w:rPr>
      </w:pPr>
      <w:r w:rsidRPr="00C40F71">
        <w:rPr>
          <w:bCs/>
          <w:sz w:val="26"/>
          <w:szCs w:val="26"/>
        </w:rPr>
        <w:t>УСТАНОВИЛ:</w:t>
      </w:r>
    </w:p>
    <w:p w:rsidR="008B1276" w:rsidRPr="00C40F71" w:rsidP="00AB16AA">
      <w:pPr>
        <w:tabs>
          <w:tab w:val="left" w:pos="6432"/>
        </w:tabs>
        <w:autoSpaceDE w:val="0"/>
        <w:autoSpaceDN w:val="0"/>
        <w:adjustRightInd w:val="0"/>
        <w:ind w:right="-45" w:firstLine="851"/>
        <w:jc w:val="center"/>
        <w:rPr>
          <w:bCs/>
          <w:sz w:val="26"/>
          <w:szCs w:val="26"/>
        </w:rPr>
      </w:pPr>
    </w:p>
    <w:p w:rsidR="008B1276" w:rsidRPr="00C40F71" w:rsidP="00AB16AA">
      <w:pPr>
        <w:tabs>
          <w:tab w:val="left" w:pos="6432"/>
        </w:tabs>
        <w:autoSpaceDE w:val="0"/>
        <w:autoSpaceDN w:val="0"/>
        <w:adjustRightInd w:val="0"/>
        <w:ind w:right="-45" w:firstLine="851"/>
        <w:jc w:val="both"/>
        <w:rPr>
          <w:sz w:val="26"/>
          <w:szCs w:val="26"/>
        </w:rPr>
      </w:pPr>
      <w:r w:rsidRPr="00C40F71">
        <w:rPr>
          <w:bCs/>
          <w:sz w:val="26"/>
          <w:szCs w:val="26"/>
        </w:rPr>
        <w:t xml:space="preserve">Государственное </w:t>
      </w:r>
      <w:r w:rsidRPr="00C40F71">
        <w:rPr>
          <w:sz w:val="26"/>
          <w:szCs w:val="26"/>
        </w:rPr>
        <w:t>унитарное предприятие Республики Крым «</w:t>
      </w:r>
      <w:r w:rsidRPr="00C40F71">
        <w:rPr>
          <w:sz w:val="26"/>
          <w:szCs w:val="26"/>
        </w:rPr>
        <w:t>Крымтеплокоммунэнерго</w:t>
      </w:r>
      <w:r w:rsidRPr="00C40F71">
        <w:rPr>
          <w:sz w:val="26"/>
          <w:szCs w:val="26"/>
        </w:rPr>
        <w:t>» обратилось с исковым заявлением к Опарину Олегу Николаевичу, третье лицо, не заявляющее самостоятельных требований – Родионов Виталий Семенович</w:t>
      </w:r>
      <w:r w:rsidR="00C47FC2">
        <w:rPr>
          <w:sz w:val="26"/>
          <w:szCs w:val="26"/>
        </w:rPr>
        <w:t>,</w:t>
      </w:r>
      <w:r w:rsidRPr="00C40F71">
        <w:rPr>
          <w:sz w:val="26"/>
          <w:szCs w:val="26"/>
        </w:rPr>
        <w:t xml:space="preserve"> о взыскании задолженности за потребленную тепловую энергию за период с 01.07.2016 года по 01.08.2017 года в размере 7</w:t>
      </w:r>
      <w:r w:rsidRPr="00C40F71" w:rsidR="00741901">
        <w:rPr>
          <w:sz w:val="26"/>
          <w:szCs w:val="26"/>
        </w:rPr>
        <w:t> </w:t>
      </w:r>
      <w:r w:rsidRPr="00C40F71">
        <w:rPr>
          <w:sz w:val="26"/>
          <w:szCs w:val="26"/>
        </w:rPr>
        <w:t>667</w:t>
      </w:r>
      <w:r w:rsidRPr="00C40F71" w:rsidR="00741901">
        <w:rPr>
          <w:sz w:val="26"/>
          <w:szCs w:val="26"/>
        </w:rPr>
        <w:t xml:space="preserve"> руб.</w:t>
      </w:r>
      <w:r w:rsidRPr="00C40F71">
        <w:rPr>
          <w:sz w:val="26"/>
          <w:szCs w:val="26"/>
        </w:rPr>
        <w:t xml:space="preserve">22 </w:t>
      </w:r>
      <w:r w:rsidRPr="00C40F71" w:rsidR="00741901">
        <w:rPr>
          <w:sz w:val="26"/>
          <w:szCs w:val="26"/>
        </w:rPr>
        <w:t>коп.</w:t>
      </w:r>
      <w:r w:rsidRPr="00C40F71">
        <w:rPr>
          <w:sz w:val="26"/>
          <w:szCs w:val="26"/>
        </w:rPr>
        <w:t>, а также государственной пошлины в размере 400</w:t>
      </w:r>
      <w:r w:rsidRPr="00C40F71" w:rsidR="00741901">
        <w:rPr>
          <w:sz w:val="26"/>
          <w:szCs w:val="26"/>
        </w:rPr>
        <w:t xml:space="preserve"> </w:t>
      </w:r>
      <w:r w:rsidRPr="00C40F71">
        <w:rPr>
          <w:sz w:val="26"/>
          <w:szCs w:val="26"/>
        </w:rPr>
        <w:t>рублей.</w:t>
      </w:r>
      <w:r w:rsidRPr="00C40F71">
        <w:rPr>
          <w:sz w:val="26"/>
          <w:szCs w:val="26"/>
        </w:rPr>
        <w:t xml:space="preserve"> Требования мотивированы тем, что ответчик Опарин  Олег Николаевич является абонентом ГУП РК «</w:t>
      </w:r>
      <w:r w:rsidRPr="00C40F71">
        <w:rPr>
          <w:sz w:val="26"/>
          <w:szCs w:val="26"/>
        </w:rPr>
        <w:t>Крымтеплокоммунэнерго</w:t>
      </w:r>
      <w:r w:rsidRPr="00C40F71">
        <w:rPr>
          <w:sz w:val="26"/>
          <w:szCs w:val="26"/>
        </w:rPr>
        <w:t>», пользуется услугами по теплоснабжению, но в течени</w:t>
      </w:r>
      <w:r w:rsidRPr="00C40F71">
        <w:rPr>
          <w:sz w:val="26"/>
          <w:szCs w:val="26"/>
        </w:rPr>
        <w:t>и</w:t>
      </w:r>
      <w:r w:rsidRPr="00C40F71">
        <w:rPr>
          <w:sz w:val="26"/>
          <w:szCs w:val="26"/>
        </w:rPr>
        <w:t xml:space="preserve"> длительного времени не выполняет обязательства по оплате за коммунальные услуги (централизованное отопление), в связи с чем</w:t>
      </w:r>
      <w:r w:rsidR="00C47FC2">
        <w:rPr>
          <w:sz w:val="26"/>
          <w:szCs w:val="26"/>
        </w:rPr>
        <w:t>,</w:t>
      </w:r>
      <w:r w:rsidRPr="00C40F71">
        <w:rPr>
          <w:sz w:val="26"/>
          <w:szCs w:val="26"/>
        </w:rPr>
        <w:t xml:space="preserve"> имеет задолженность перед истцом в сумме 7 667,22 рублей</w:t>
      </w:r>
      <w:r w:rsidRPr="00C40F71" w:rsidR="00EA57E6">
        <w:rPr>
          <w:sz w:val="26"/>
          <w:szCs w:val="26"/>
        </w:rPr>
        <w:t xml:space="preserve"> за период с 01.07.2016 года по 01.08.2017 года. </w:t>
      </w:r>
      <w:r w:rsidR="00C47FC2">
        <w:rPr>
          <w:sz w:val="26"/>
          <w:szCs w:val="26"/>
        </w:rPr>
        <w:t>Ч</w:t>
      </w:r>
      <w:r w:rsidRPr="00C40F71" w:rsidR="00EA57E6">
        <w:rPr>
          <w:sz w:val="26"/>
          <w:szCs w:val="26"/>
        </w:rPr>
        <w:t xml:space="preserve">то стало основанием для обращения с иском в суд. </w:t>
      </w:r>
    </w:p>
    <w:p w:rsidR="00EA57E6" w:rsidRPr="00C40F71" w:rsidP="00AB16AA">
      <w:pPr>
        <w:tabs>
          <w:tab w:val="left" w:pos="6432"/>
        </w:tabs>
        <w:autoSpaceDE w:val="0"/>
        <w:autoSpaceDN w:val="0"/>
        <w:adjustRightInd w:val="0"/>
        <w:ind w:right="-45" w:firstLine="851"/>
        <w:jc w:val="both"/>
        <w:rPr>
          <w:sz w:val="26"/>
          <w:szCs w:val="26"/>
        </w:rPr>
      </w:pPr>
      <w:r w:rsidRPr="00C40F71">
        <w:rPr>
          <w:sz w:val="26"/>
          <w:szCs w:val="26"/>
        </w:rPr>
        <w:t>Представитель истца</w:t>
      </w:r>
      <w:r w:rsidRPr="00C40F71" w:rsidR="00741901">
        <w:rPr>
          <w:sz w:val="26"/>
          <w:szCs w:val="26"/>
        </w:rPr>
        <w:t xml:space="preserve"> в судебном заседании </w:t>
      </w:r>
      <w:r w:rsidRPr="00C40F71">
        <w:rPr>
          <w:sz w:val="26"/>
          <w:szCs w:val="26"/>
        </w:rPr>
        <w:t xml:space="preserve"> исковые требования полностью поддержал, просил взыскать с ответчика задолженность по оплате услуги теплоснабжения. Пояснил, что услуга по теплоснабжению оказывалась ответчику надлежащим образом, каких-либо претензий с его стороны по поводу не предоставления или предоставления услуги ненадлежащего качества не было.</w:t>
      </w:r>
    </w:p>
    <w:p w:rsidR="00AC33C1" w:rsidRPr="00C40F71" w:rsidP="00C47FC2">
      <w:pPr>
        <w:jc w:val="both"/>
        <w:rPr>
          <w:sz w:val="26"/>
          <w:szCs w:val="26"/>
        </w:rPr>
      </w:pPr>
      <w:r w:rsidRPr="00C40F71">
        <w:rPr>
          <w:sz w:val="26"/>
          <w:szCs w:val="26"/>
        </w:rPr>
        <w:t>Дополнительно в судебном заседании пояснил, что потребители, подключенные к системе теплоснабжения, заключают с теплоснабжающими организациями договоры теплоснабжения, а теплоснабжающая организация в свою очередь обязана заключить договор теплоснабжения с любым обратившимся потребителем. По информации, имеющейся у ГУП РК «</w:t>
      </w:r>
      <w:r w:rsidRPr="00C40F71">
        <w:rPr>
          <w:sz w:val="26"/>
          <w:szCs w:val="26"/>
        </w:rPr>
        <w:t>Крымтеплокоммунэнерго</w:t>
      </w:r>
      <w:r w:rsidRPr="00C40F71">
        <w:rPr>
          <w:sz w:val="26"/>
          <w:szCs w:val="26"/>
        </w:rPr>
        <w:t>», Опарин О.Н. не обращался в адрес предприятия для заключения указанного договора.</w:t>
      </w:r>
      <w:r w:rsidRPr="00C47FC2" w:rsidR="00C47FC2">
        <w:rPr>
          <w:color w:val="000000"/>
          <w:sz w:val="26"/>
          <w:szCs w:val="26"/>
        </w:rPr>
        <w:t xml:space="preserve"> </w:t>
      </w:r>
      <w:r w:rsidR="00C47FC2">
        <w:rPr>
          <w:color w:val="000000"/>
          <w:sz w:val="26"/>
          <w:szCs w:val="26"/>
        </w:rPr>
        <w:t>О</w:t>
      </w:r>
      <w:r w:rsidRPr="00C40F71" w:rsidR="00C47FC2">
        <w:rPr>
          <w:sz w:val="26"/>
          <w:szCs w:val="26"/>
        </w:rPr>
        <w:t xml:space="preserve">бязанность по заключению договора на поставку тепловой энергии лежит на потребителе. Ответчиком потребление тепловой энергии осуществлялось без заключения в установленном порядке договора теплоснабжения. Таким образом, отсутствие письменного договора на </w:t>
      </w:r>
      <w:r w:rsidRPr="00C40F71" w:rsidR="00C47FC2">
        <w:rPr>
          <w:sz w:val="26"/>
          <w:szCs w:val="26"/>
        </w:rPr>
        <w:t xml:space="preserve">предоставление услуг по теплоснабжению, не освобождает потребителей от оплаты за коммунальные услуги. </w:t>
      </w:r>
    </w:p>
    <w:p w:rsidR="00AC33C1" w:rsidRPr="00C40F71" w:rsidP="00AC33C1">
      <w:pPr>
        <w:ind w:firstLine="851"/>
        <w:jc w:val="both"/>
        <w:rPr>
          <w:color w:val="000000"/>
          <w:sz w:val="26"/>
          <w:szCs w:val="26"/>
        </w:rPr>
      </w:pPr>
      <w:r w:rsidRPr="00C40F71">
        <w:rPr>
          <w:sz w:val="26"/>
          <w:szCs w:val="26"/>
        </w:rPr>
        <w:t>Наличие системы централизованного отопления и горячего водоснабжения</w:t>
      </w:r>
      <w:r w:rsidR="00C47FC2">
        <w:rPr>
          <w:sz w:val="26"/>
          <w:szCs w:val="26"/>
        </w:rPr>
        <w:t xml:space="preserve"> в многоквартирном доме проживания ответчика</w:t>
      </w:r>
      <w:r w:rsidRPr="00C40F71">
        <w:rPr>
          <w:sz w:val="26"/>
          <w:szCs w:val="26"/>
        </w:rPr>
        <w:t xml:space="preserve"> предусмотрено первоначальным проектом постройки данного многоквартирного дома, поэтому предоставление услуги по отоплению и горячему водоснабжению в многоквартирном доме гражданам, </w:t>
      </w:r>
      <w:r w:rsidRPr="00C40F71">
        <w:rPr>
          <w:color w:val="000000"/>
          <w:sz w:val="26"/>
          <w:szCs w:val="26"/>
        </w:rPr>
        <w:t>является обязательным условием содержания такого дома.</w:t>
      </w:r>
    </w:p>
    <w:p w:rsidR="00F13675" w:rsidRPr="0076631E" w:rsidP="00015058">
      <w:pPr>
        <w:ind w:firstLine="851"/>
        <w:jc w:val="both"/>
        <w:rPr>
          <w:sz w:val="26"/>
          <w:szCs w:val="26"/>
        </w:rPr>
      </w:pPr>
      <w:r w:rsidRPr="00C40F71">
        <w:rPr>
          <w:sz w:val="26"/>
          <w:szCs w:val="26"/>
        </w:rPr>
        <w:t>Относительно</w:t>
      </w:r>
      <w:r w:rsidRPr="00C40F71" w:rsidR="00741901">
        <w:rPr>
          <w:sz w:val="26"/>
          <w:szCs w:val="26"/>
        </w:rPr>
        <w:t xml:space="preserve"> доводов ответчика</w:t>
      </w:r>
      <w:r w:rsidRPr="00C40F71">
        <w:rPr>
          <w:sz w:val="26"/>
          <w:szCs w:val="26"/>
        </w:rPr>
        <w:t xml:space="preserve"> </w:t>
      </w:r>
      <w:r w:rsidRPr="00C40F71" w:rsidR="00741901">
        <w:rPr>
          <w:sz w:val="26"/>
          <w:szCs w:val="26"/>
        </w:rPr>
        <w:t>об отсутств</w:t>
      </w:r>
      <w:r w:rsidRPr="00C40F71" w:rsidR="00741901">
        <w:rPr>
          <w:sz w:val="26"/>
          <w:szCs w:val="26"/>
        </w:rPr>
        <w:t>ии у и</w:t>
      </w:r>
      <w:r w:rsidRPr="00C40F71" w:rsidR="00741901">
        <w:rPr>
          <w:sz w:val="26"/>
          <w:szCs w:val="26"/>
        </w:rPr>
        <w:t>стца</w:t>
      </w:r>
      <w:r w:rsidRPr="00C40F71">
        <w:rPr>
          <w:sz w:val="26"/>
          <w:szCs w:val="26"/>
        </w:rPr>
        <w:t xml:space="preserve"> доказательств </w:t>
      </w:r>
      <w:r w:rsidRPr="00C40F71" w:rsidR="00741901">
        <w:rPr>
          <w:sz w:val="26"/>
          <w:szCs w:val="26"/>
        </w:rPr>
        <w:t xml:space="preserve">фактической </w:t>
      </w:r>
      <w:r w:rsidRPr="00C40F71">
        <w:rPr>
          <w:sz w:val="26"/>
          <w:szCs w:val="26"/>
        </w:rPr>
        <w:t xml:space="preserve">поставки тепловой энергии пояснил, что фактом поставки тепловой энергии является акт готовности дома к отопительному сезону, копия которого была </w:t>
      </w:r>
      <w:r w:rsidRPr="0076631E">
        <w:rPr>
          <w:sz w:val="26"/>
          <w:szCs w:val="26"/>
        </w:rPr>
        <w:t xml:space="preserve">представлена вместе с другими доказательствами по данному делу. Кроме того, данный акт подтверждает факт подключения многоквартирного дома № </w:t>
      </w:r>
      <w:r w:rsidRPr="0076631E" w:rsidR="0076631E">
        <w:rPr>
          <w:color w:val="000000"/>
          <w:sz w:val="26"/>
          <w:szCs w:val="26"/>
        </w:rPr>
        <w:t>«данные изъяты»</w:t>
      </w:r>
      <w:r w:rsidRPr="0076631E">
        <w:rPr>
          <w:sz w:val="26"/>
          <w:szCs w:val="26"/>
        </w:rPr>
        <w:t xml:space="preserve"> по ул. </w:t>
      </w:r>
      <w:r w:rsidRPr="0076631E" w:rsidR="0076631E">
        <w:rPr>
          <w:color w:val="000000"/>
          <w:sz w:val="26"/>
          <w:szCs w:val="26"/>
        </w:rPr>
        <w:t>«данные изъяты»</w:t>
      </w:r>
      <w:r w:rsidR="0076631E">
        <w:rPr>
          <w:color w:val="000000"/>
          <w:sz w:val="26"/>
          <w:szCs w:val="26"/>
        </w:rPr>
        <w:t xml:space="preserve"> </w:t>
      </w:r>
      <w:r w:rsidRPr="0076631E">
        <w:rPr>
          <w:sz w:val="26"/>
          <w:szCs w:val="26"/>
        </w:rPr>
        <w:t>к системе централизованного теплоснабжения.</w:t>
      </w:r>
    </w:p>
    <w:p w:rsidR="00015058" w:rsidRPr="00C40F71" w:rsidP="00015058">
      <w:pPr>
        <w:ind w:firstLine="851"/>
        <w:jc w:val="both"/>
        <w:rPr>
          <w:sz w:val="26"/>
          <w:szCs w:val="26"/>
        </w:rPr>
      </w:pPr>
      <w:r w:rsidRPr="0076631E">
        <w:rPr>
          <w:sz w:val="26"/>
          <w:szCs w:val="26"/>
        </w:rPr>
        <w:t>На возражения ответчика</w:t>
      </w:r>
      <w:r w:rsidRPr="0076631E" w:rsidR="00C47FC2">
        <w:rPr>
          <w:sz w:val="26"/>
          <w:szCs w:val="26"/>
        </w:rPr>
        <w:t xml:space="preserve"> об отсутствии обязанности по оплате за коммунальную услугу в связи</w:t>
      </w:r>
      <w:r w:rsidRPr="0076631E" w:rsidR="00C47FC2">
        <w:rPr>
          <w:sz w:val="26"/>
          <w:szCs w:val="26"/>
        </w:rPr>
        <w:t xml:space="preserve"> с</w:t>
      </w:r>
      <w:r w:rsidRPr="0076631E" w:rsidR="00F13675">
        <w:rPr>
          <w:sz w:val="26"/>
          <w:szCs w:val="26"/>
        </w:rPr>
        <w:t xml:space="preserve"> переустройств</w:t>
      </w:r>
      <w:r w:rsidRPr="0076631E" w:rsidR="00C47FC2">
        <w:rPr>
          <w:sz w:val="26"/>
          <w:szCs w:val="26"/>
        </w:rPr>
        <w:t>ом</w:t>
      </w:r>
      <w:r w:rsidRPr="0076631E" w:rsidR="00F13675">
        <w:rPr>
          <w:sz w:val="26"/>
          <w:szCs w:val="26"/>
        </w:rPr>
        <w:t xml:space="preserve"> жилого помещения</w:t>
      </w:r>
      <w:r w:rsidRPr="0076631E">
        <w:rPr>
          <w:sz w:val="26"/>
          <w:szCs w:val="26"/>
        </w:rPr>
        <w:t xml:space="preserve"> </w:t>
      </w:r>
      <w:r w:rsidRPr="0076631E" w:rsidR="00F13675">
        <w:rPr>
          <w:sz w:val="26"/>
          <w:szCs w:val="26"/>
        </w:rPr>
        <w:t>-</w:t>
      </w:r>
      <w:r w:rsidRPr="0076631E" w:rsidR="00C47FC2">
        <w:rPr>
          <w:sz w:val="26"/>
          <w:szCs w:val="26"/>
        </w:rPr>
        <w:t xml:space="preserve"> </w:t>
      </w:r>
      <w:r w:rsidRPr="0076631E">
        <w:rPr>
          <w:sz w:val="26"/>
          <w:szCs w:val="26"/>
        </w:rPr>
        <w:t>квартир</w:t>
      </w:r>
      <w:r w:rsidRPr="0076631E" w:rsidR="00F13675">
        <w:rPr>
          <w:sz w:val="26"/>
          <w:szCs w:val="26"/>
        </w:rPr>
        <w:t>ы</w:t>
      </w:r>
      <w:r w:rsidRPr="0076631E">
        <w:rPr>
          <w:sz w:val="26"/>
          <w:szCs w:val="26"/>
        </w:rPr>
        <w:t xml:space="preserve"> № </w:t>
      </w:r>
      <w:r w:rsidRPr="0076631E" w:rsidR="0076631E">
        <w:rPr>
          <w:color w:val="000000"/>
          <w:sz w:val="26"/>
          <w:szCs w:val="26"/>
        </w:rPr>
        <w:t>«данные изъяты»</w:t>
      </w:r>
      <w:r w:rsidRPr="0076631E">
        <w:rPr>
          <w:sz w:val="26"/>
          <w:szCs w:val="26"/>
        </w:rPr>
        <w:t xml:space="preserve"> по ул.</w:t>
      </w:r>
      <w:r w:rsidRPr="00C40F71">
        <w:rPr>
          <w:sz w:val="26"/>
          <w:szCs w:val="26"/>
        </w:rPr>
        <w:t xml:space="preserve"> </w:t>
      </w:r>
      <w:r w:rsidRPr="0076631E" w:rsidR="0076631E">
        <w:rPr>
          <w:color w:val="000000"/>
          <w:sz w:val="26"/>
          <w:szCs w:val="26"/>
        </w:rPr>
        <w:t>«данные изъяты»</w:t>
      </w:r>
      <w:r w:rsidR="0076631E">
        <w:rPr>
          <w:color w:val="000000"/>
          <w:sz w:val="26"/>
          <w:szCs w:val="26"/>
        </w:rPr>
        <w:t xml:space="preserve"> </w:t>
      </w:r>
      <w:r w:rsidRPr="00C40F71" w:rsidR="00F13675">
        <w:rPr>
          <w:sz w:val="26"/>
          <w:szCs w:val="26"/>
        </w:rPr>
        <w:t>пояснил, что  факт снятия приборов отопления в связи с аварийной ситуацией представителями данной организации, не подтвержден, что дает основания предполагать, что снятие батарей произведено самовольно. Демонтаж приборов отопления, осуществляется лишь в аварийных случаях (например, течь приборов отопления) и не влечет правовых последствий, связанных с закрытием лицевого счета абонента и не начислениях в дальнейшем за услуги по теплоснабжению. Кроме того, отсутствие приборов отопления в квартире, не является основанием для проведения перерасчета, т.к. действующим законодательством Российской Федерации, четко регламентирован порядок и условия проведения перерасчета за услуги по отоплению.  Представленные ответчиком письма с б</w:t>
      </w:r>
      <w:r w:rsidRPr="00C40F71">
        <w:rPr>
          <w:sz w:val="26"/>
          <w:szCs w:val="26"/>
        </w:rPr>
        <w:t xml:space="preserve">ывшим балансодержателем </w:t>
      </w:r>
      <w:r w:rsidRPr="00C40F71" w:rsidR="00741901">
        <w:rPr>
          <w:sz w:val="26"/>
          <w:szCs w:val="26"/>
        </w:rPr>
        <w:t xml:space="preserve">дома </w:t>
      </w:r>
      <w:r w:rsidRPr="00C40F71">
        <w:rPr>
          <w:sz w:val="26"/>
          <w:szCs w:val="26"/>
        </w:rPr>
        <w:t xml:space="preserve">Симферопольским заводом «Пластмасс», лишь </w:t>
      </w:r>
      <w:r w:rsidRPr="00C40F71" w:rsidR="00F13675">
        <w:rPr>
          <w:sz w:val="26"/>
          <w:szCs w:val="26"/>
        </w:rPr>
        <w:t xml:space="preserve">подтверждают </w:t>
      </w:r>
      <w:r w:rsidRPr="00C40F71">
        <w:rPr>
          <w:sz w:val="26"/>
          <w:szCs w:val="26"/>
        </w:rPr>
        <w:t xml:space="preserve"> факт от</w:t>
      </w:r>
      <w:r w:rsidRPr="00C40F71" w:rsidR="00F13675">
        <w:rPr>
          <w:sz w:val="26"/>
          <w:szCs w:val="26"/>
        </w:rPr>
        <w:t>сутствия отопительных приборов, но не подтверждают законность демонтажа отопительных приборов.</w:t>
      </w:r>
    </w:p>
    <w:p w:rsidR="004341AE" w:rsidRPr="00C40F71" w:rsidP="00261804">
      <w:pPr>
        <w:ind w:firstLine="709"/>
        <w:jc w:val="both"/>
        <w:rPr>
          <w:sz w:val="26"/>
          <w:szCs w:val="26"/>
        </w:rPr>
      </w:pPr>
      <w:r w:rsidRPr="00C40F71">
        <w:rPr>
          <w:sz w:val="26"/>
          <w:szCs w:val="26"/>
        </w:rPr>
        <w:t>Ответчик Опарин О</w:t>
      </w:r>
      <w:r w:rsidR="00C47FC2">
        <w:rPr>
          <w:sz w:val="26"/>
          <w:szCs w:val="26"/>
        </w:rPr>
        <w:t>.</w:t>
      </w:r>
      <w:r w:rsidRPr="00C40F71">
        <w:rPr>
          <w:sz w:val="26"/>
          <w:szCs w:val="26"/>
        </w:rPr>
        <w:t>Н</w:t>
      </w:r>
      <w:r w:rsidR="00C47FC2">
        <w:rPr>
          <w:sz w:val="26"/>
          <w:szCs w:val="26"/>
        </w:rPr>
        <w:t>.</w:t>
      </w:r>
      <w:r w:rsidRPr="00C40F71">
        <w:rPr>
          <w:sz w:val="26"/>
          <w:szCs w:val="26"/>
        </w:rPr>
        <w:t xml:space="preserve"> в судебном заседании пояснил</w:t>
      </w:r>
      <w:r w:rsidRPr="00C40F71" w:rsidR="00F53E78">
        <w:rPr>
          <w:sz w:val="26"/>
          <w:szCs w:val="26"/>
        </w:rPr>
        <w:t xml:space="preserve">, что </w:t>
      </w:r>
      <w:r w:rsidRPr="00C40F71" w:rsidR="00D43C76">
        <w:rPr>
          <w:sz w:val="26"/>
          <w:szCs w:val="26"/>
        </w:rPr>
        <w:t xml:space="preserve">с </w:t>
      </w:r>
      <w:r w:rsidR="00C47FC2">
        <w:rPr>
          <w:sz w:val="26"/>
          <w:szCs w:val="26"/>
        </w:rPr>
        <w:t xml:space="preserve">ним </w:t>
      </w:r>
      <w:r w:rsidRPr="00C40F71" w:rsidR="00D43C76">
        <w:rPr>
          <w:sz w:val="26"/>
          <w:szCs w:val="26"/>
        </w:rPr>
        <w:t>договор не заключен</w:t>
      </w:r>
      <w:r w:rsidRPr="00C40F71" w:rsidR="00ED38E1">
        <w:rPr>
          <w:sz w:val="26"/>
          <w:szCs w:val="26"/>
        </w:rPr>
        <w:t>, доказательства поставки тепловой энергии и теплоносителя в отношении квартиры ответчика истцом не представлены.</w:t>
      </w:r>
      <w:r w:rsidRPr="00C40F71" w:rsidR="00D51DDA">
        <w:rPr>
          <w:sz w:val="26"/>
          <w:szCs w:val="26"/>
        </w:rPr>
        <w:t xml:space="preserve"> </w:t>
      </w:r>
      <w:r w:rsidRPr="00C40F71" w:rsidR="006B3A83">
        <w:rPr>
          <w:sz w:val="26"/>
          <w:szCs w:val="26"/>
        </w:rPr>
        <w:t>В</w:t>
      </w:r>
      <w:r w:rsidRPr="00C40F71" w:rsidR="00015058">
        <w:rPr>
          <w:sz w:val="26"/>
          <w:szCs w:val="26"/>
        </w:rPr>
        <w:t xml:space="preserve"> квартире, в которой он проживает, отсутствуют приборы отопления, то есть квартира отключена от систе</w:t>
      </w:r>
      <w:r w:rsidRPr="00C40F71" w:rsidR="00F13675">
        <w:rPr>
          <w:sz w:val="26"/>
          <w:szCs w:val="26"/>
        </w:rPr>
        <w:t>мы централизованного отопления</w:t>
      </w:r>
      <w:r w:rsidRPr="00C40F71" w:rsidR="00261804">
        <w:rPr>
          <w:sz w:val="26"/>
          <w:szCs w:val="26"/>
        </w:rPr>
        <w:t>, таким образом, ответчик не имеет коммунальных услуг истца в своей квартире.</w:t>
      </w:r>
      <w:r w:rsidRPr="00C40F71">
        <w:rPr>
          <w:sz w:val="26"/>
          <w:szCs w:val="26"/>
        </w:rPr>
        <w:t xml:space="preserve"> </w:t>
      </w:r>
      <w:r w:rsidRPr="00C40F71">
        <w:rPr>
          <w:color w:val="000000"/>
          <w:sz w:val="26"/>
          <w:szCs w:val="26"/>
        </w:rPr>
        <w:t>Истцом представлены копии документов: копию договора об участии и расходах на содержание дома и прилегающей к нему территории от 03.03.2008 г. заключенный матерью ответчика Опариной Л.И. и балансодержателем</w:t>
      </w:r>
      <w:r w:rsidRPr="00C47FC2" w:rsidR="00C47FC2">
        <w:rPr>
          <w:color w:val="000000"/>
          <w:sz w:val="26"/>
          <w:szCs w:val="26"/>
        </w:rPr>
        <w:t xml:space="preserve"> </w:t>
      </w:r>
      <w:r w:rsidRPr="00C40F71" w:rsidR="00C47FC2">
        <w:rPr>
          <w:color w:val="000000"/>
          <w:sz w:val="26"/>
          <w:szCs w:val="26"/>
        </w:rPr>
        <w:t>ОАО Симферопольск</w:t>
      </w:r>
      <w:r w:rsidR="00C47FC2">
        <w:rPr>
          <w:color w:val="000000"/>
          <w:sz w:val="26"/>
          <w:szCs w:val="26"/>
        </w:rPr>
        <w:t>ий</w:t>
      </w:r>
      <w:r w:rsidRPr="00C40F71" w:rsidR="00C47FC2">
        <w:rPr>
          <w:color w:val="000000"/>
          <w:sz w:val="26"/>
          <w:szCs w:val="26"/>
        </w:rPr>
        <w:t xml:space="preserve"> завод </w:t>
      </w:r>
      <w:r w:rsidR="00C47FC2">
        <w:rPr>
          <w:color w:val="000000"/>
          <w:sz w:val="26"/>
          <w:szCs w:val="26"/>
        </w:rPr>
        <w:t>«П</w:t>
      </w:r>
      <w:r w:rsidRPr="00C40F71" w:rsidR="00C47FC2">
        <w:rPr>
          <w:color w:val="000000"/>
          <w:sz w:val="26"/>
          <w:szCs w:val="26"/>
        </w:rPr>
        <w:t>ластмасс</w:t>
      </w:r>
      <w:r w:rsidR="00C47FC2">
        <w:rPr>
          <w:color w:val="000000"/>
          <w:sz w:val="26"/>
          <w:szCs w:val="26"/>
        </w:rPr>
        <w:t>»</w:t>
      </w:r>
      <w:r w:rsidRPr="00C40F71">
        <w:rPr>
          <w:color w:val="000000"/>
          <w:sz w:val="26"/>
          <w:szCs w:val="26"/>
        </w:rPr>
        <w:t xml:space="preserve"> дома, находящегося по адресу: </w:t>
      </w:r>
      <w:r w:rsidRPr="0076631E" w:rsidR="0076631E">
        <w:rPr>
          <w:color w:val="000000"/>
          <w:sz w:val="26"/>
          <w:szCs w:val="26"/>
        </w:rPr>
        <w:t>«данные изъяты»</w:t>
      </w:r>
      <w:r w:rsidRPr="00C40F71">
        <w:rPr>
          <w:color w:val="000000"/>
          <w:sz w:val="26"/>
          <w:szCs w:val="26"/>
        </w:rPr>
        <w:t xml:space="preserve">, копию Акта ОАО Симферопольского завода </w:t>
      </w:r>
      <w:r w:rsidR="00C47FC2">
        <w:rPr>
          <w:color w:val="000000"/>
          <w:sz w:val="26"/>
          <w:szCs w:val="26"/>
        </w:rPr>
        <w:t>«П</w:t>
      </w:r>
      <w:r w:rsidRPr="00C40F71">
        <w:rPr>
          <w:color w:val="000000"/>
          <w:sz w:val="26"/>
          <w:szCs w:val="26"/>
        </w:rPr>
        <w:t>ластмасс</w:t>
      </w:r>
      <w:r w:rsidR="00C47FC2">
        <w:rPr>
          <w:color w:val="000000"/>
          <w:sz w:val="26"/>
          <w:szCs w:val="26"/>
        </w:rPr>
        <w:t>»,</w:t>
      </w:r>
      <w:r w:rsidRPr="00C40F71">
        <w:rPr>
          <w:color w:val="000000"/>
          <w:sz w:val="26"/>
          <w:szCs w:val="26"/>
        </w:rPr>
        <w:t xml:space="preserve"> </w:t>
      </w:r>
      <w:r w:rsidR="00C47FC2">
        <w:rPr>
          <w:color w:val="000000"/>
          <w:sz w:val="26"/>
          <w:szCs w:val="26"/>
        </w:rPr>
        <w:t>к</w:t>
      </w:r>
      <w:r w:rsidRPr="00C40F71">
        <w:rPr>
          <w:color w:val="000000"/>
          <w:sz w:val="26"/>
          <w:szCs w:val="26"/>
        </w:rPr>
        <w:t xml:space="preserve">оторым зафиксирован факт отсутствия в квартире </w:t>
      </w:r>
      <w:r w:rsidRPr="0076631E" w:rsidR="0076631E">
        <w:rPr>
          <w:color w:val="000000"/>
          <w:sz w:val="26"/>
          <w:szCs w:val="26"/>
        </w:rPr>
        <w:t>«данные изъяты»</w:t>
      </w:r>
      <w:r w:rsidRPr="00C40F71">
        <w:rPr>
          <w:color w:val="000000"/>
          <w:sz w:val="26"/>
          <w:szCs w:val="26"/>
        </w:rPr>
        <w:t xml:space="preserve"> дома </w:t>
      </w:r>
      <w:r w:rsidRPr="0076631E" w:rsidR="0076631E">
        <w:rPr>
          <w:color w:val="000000"/>
          <w:sz w:val="26"/>
          <w:szCs w:val="26"/>
        </w:rPr>
        <w:t>«данные изъяты»</w:t>
      </w:r>
      <w:r w:rsidRPr="00C40F71">
        <w:rPr>
          <w:color w:val="000000"/>
          <w:sz w:val="26"/>
          <w:szCs w:val="26"/>
        </w:rPr>
        <w:t xml:space="preserve"> по ул. </w:t>
      </w:r>
      <w:r w:rsidRPr="0076631E" w:rsidR="0076631E">
        <w:rPr>
          <w:color w:val="000000"/>
          <w:sz w:val="26"/>
          <w:szCs w:val="26"/>
        </w:rPr>
        <w:t>«данные изъяты</w:t>
      </w:r>
      <w:r w:rsidRPr="0076631E" w:rsidR="0076631E">
        <w:rPr>
          <w:color w:val="000000"/>
          <w:sz w:val="26"/>
          <w:szCs w:val="26"/>
        </w:rPr>
        <w:t>»</w:t>
      </w:r>
      <w:r w:rsidRPr="00C40F71">
        <w:rPr>
          <w:color w:val="000000"/>
          <w:sz w:val="26"/>
          <w:szCs w:val="26"/>
        </w:rPr>
        <w:t xml:space="preserve"> батарей центрального отопления и отсутствия обогрева </w:t>
      </w:r>
      <w:r w:rsidRPr="00C40F71" w:rsidR="00E01335">
        <w:rPr>
          <w:color w:val="000000"/>
          <w:sz w:val="26"/>
          <w:szCs w:val="26"/>
        </w:rPr>
        <w:t xml:space="preserve">от центральной системы отопления </w:t>
      </w:r>
      <w:r w:rsidRPr="00C40F71" w:rsidR="00E01335">
        <w:rPr>
          <w:color w:val="000000"/>
          <w:sz w:val="26"/>
          <w:szCs w:val="26"/>
        </w:rPr>
        <w:t>Крымтеплокоммунэнерго</w:t>
      </w:r>
      <w:r w:rsidRPr="00C40F71" w:rsidR="00E01335">
        <w:rPr>
          <w:color w:val="000000"/>
          <w:sz w:val="26"/>
          <w:szCs w:val="26"/>
        </w:rPr>
        <w:t xml:space="preserve">. Представил фото установленных кондиционеров сплит – системы </w:t>
      </w:r>
      <w:r w:rsidRPr="00C40F71" w:rsidR="00E01335">
        <w:rPr>
          <w:color w:val="000000"/>
          <w:sz w:val="26"/>
          <w:szCs w:val="26"/>
          <w:lang w:val="en-US"/>
        </w:rPr>
        <w:t>Neoclima</w:t>
      </w:r>
      <w:r w:rsidRPr="00C40F71" w:rsidR="00E01335">
        <w:rPr>
          <w:color w:val="000000"/>
          <w:sz w:val="26"/>
          <w:szCs w:val="26"/>
        </w:rPr>
        <w:t xml:space="preserve"> </w:t>
      </w:r>
      <w:r w:rsidRPr="00C40F71" w:rsidR="00E01335">
        <w:rPr>
          <w:color w:val="000000"/>
          <w:sz w:val="26"/>
          <w:szCs w:val="26"/>
          <w:lang w:val="en-US"/>
        </w:rPr>
        <w:t>c</w:t>
      </w:r>
      <w:r w:rsidRPr="00C40F71" w:rsidR="00E01335">
        <w:rPr>
          <w:color w:val="000000"/>
          <w:sz w:val="26"/>
          <w:szCs w:val="26"/>
        </w:rPr>
        <w:t xml:space="preserve">  копией контрольного и гарантийного талона.</w:t>
      </w:r>
      <w:r w:rsidRPr="00C40F71">
        <w:rPr>
          <w:color w:val="000000"/>
          <w:sz w:val="26"/>
          <w:szCs w:val="26"/>
        </w:rPr>
        <w:t xml:space="preserve"> </w:t>
      </w:r>
      <w:r w:rsidRPr="00C40F71" w:rsidR="00E01335">
        <w:rPr>
          <w:color w:val="000000"/>
          <w:sz w:val="26"/>
          <w:szCs w:val="26"/>
        </w:rPr>
        <w:t>Предоставил Письм</w:t>
      </w:r>
      <w:r w:rsidRPr="00C40F71" w:rsidR="00F164DA">
        <w:rPr>
          <w:color w:val="000000"/>
          <w:sz w:val="26"/>
          <w:szCs w:val="26"/>
        </w:rPr>
        <w:t>о</w:t>
      </w:r>
      <w:r w:rsidRPr="00C40F71" w:rsidR="00E01335">
        <w:rPr>
          <w:color w:val="000000"/>
          <w:sz w:val="26"/>
          <w:szCs w:val="26"/>
        </w:rPr>
        <w:t xml:space="preserve"> Республиканского комитета АР Крым Украины по топливу, энергетики и инновационной политике по вопросу заключения договора о пользовании </w:t>
      </w:r>
      <w:r w:rsidRPr="00C40F71" w:rsidR="00E01335">
        <w:rPr>
          <w:color w:val="000000"/>
          <w:sz w:val="26"/>
          <w:szCs w:val="26"/>
        </w:rPr>
        <w:t>электричекой</w:t>
      </w:r>
      <w:r w:rsidRPr="00C40F71" w:rsidR="00E01335">
        <w:rPr>
          <w:color w:val="000000"/>
          <w:sz w:val="26"/>
          <w:szCs w:val="26"/>
        </w:rPr>
        <w:t xml:space="preserve"> энергией с поставщиком ПАО </w:t>
      </w:r>
      <w:r w:rsidRPr="00C40F71" w:rsidR="00E01335">
        <w:rPr>
          <w:color w:val="000000"/>
          <w:sz w:val="26"/>
          <w:szCs w:val="26"/>
        </w:rPr>
        <w:t xml:space="preserve">«ДТЭК </w:t>
      </w:r>
      <w:r w:rsidRPr="00C40F71" w:rsidR="00F164DA">
        <w:rPr>
          <w:color w:val="000000"/>
          <w:sz w:val="26"/>
          <w:szCs w:val="26"/>
        </w:rPr>
        <w:t>К</w:t>
      </w:r>
      <w:r w:rsidRPr="00C40F71" w:rsidR="00E01335">
        <w:rPr>
          <w:color w:val="000000"/>
          <w:sz w:val="26"/>
          <w:szCs w:val="26"/>
        </w:rPr>
        <w:t>рымэнерго</w:t>
      </w:r>
      <w:r w:rsidRPr="00C40F71" w:rsidR="00E01335">
        <w:rPr>
          <w:color w:val="000000"/>
          <w:sz w:val="26"/>
          <w:szCs w:val="26"/>
        </w:rPr>
        <w:t>»</w:t>
      </w:r>
      <w:r w:rsidRPr="00C40F71" w:rsidR="00F164DA">
        <w:rPr>
          <w:color w:val="000000"/>
          <w:sz w:val="26"/>
          <w:szCs w:val="26"/>
        </w:rPr>
        <w:t xml:space="preserve">, Письмо </w:t>
      </w:r>
      <w:r w:rsidRPr="00C40F71" w:rsidR="00E01335">
        <w:rPr>
          <w:color w:val="000000"/>
          <w:sz w:val="26"/>
          <w:szCs w:val="26"/>
        </w:rPr>
        <w:t xml:space="preserve"> </w:t>
      </w:r>
      <w:r w:rsidRPr="00C40F71" w:rsidR="00F164DA">
        <w:rPr>
          <w:color w:val="000000"/>
          <w:sz w:val="26"/>
          <w:szCs w:val="26"/>
        </w:rPr>
        <w:t xml:space="preserve"> Абонентской службы КРП «ПП ВКХ г. Симферополя», подтверждающие, что в период нахождения на балансе   квартиры </w:t>
      </w:r>
      <w:r w:rsidRPr="0076631E" w:rsidR="0076631E">
        <w:rPr>
          <w:color w:val="000000"/>
          <w:sz w:val="26"/>
          <w:szCs w:val="26"/>
        </w:rPr>
        <w:t>«данные изъяты»</w:t>
      </w:r>
      <w:r w:rsidRPr="00C40F71" w:rsidR="00F164DA">
        <w:rPr>
          <w:color w:val="000000"/>
          <w:sz w:val="26"/>
          <w:szCs w:val="26"/>
        </w:rPr>
        <w:t xml:space="preserve"> дома </w:t>
      </w:r>
      <w:r w:rsidRPr="0076631E" w:rsidR="0076631E">
        <w:rPr>
          <w:color w:val="000000"/>
          <w:sz w:val="26"/>
          <w:szCs w:val="26"/>
        </w:rPr>
        <w:t>«данные изъяты»</w:t>
      </w:r>
      <w:r w:rsidRPr="00C40F71" w:rsidR="00F164DA">
        <w:rPr>
          <w:color w:val="000000"/>
          <w:sz w:val="26"/>
          <w:szCs w:val="26"/>
        </w:rPr>
        <w:t xml:space="preserve"> по ул. </w:t>
      </w:r>
      <w:r w:rsidRPr="0076631E" w:rsidR="0076631E">
        <w:rPr>
          <w:color w:val="000000"/>
          <w:sz w:val="26"/>
          <w:szCs w:val="26"/>
        </w:rPr>
        <w:t>«данные изъяты»</w:t>
      </w:r>
      <w:r w:rsidRPr="00C40F71" w:rsidR="00F164DA">
        <w:rPr>
          <w:color w:val="000000"/>
          <w:sz w:val="26"/>
          <w:szCs w:val="26"/>
        </w:rPr>
        <w:t xml:space="preserve"> у ОАО Симферопольского завода </w:t>
      </w:r>
      <w:r w:rsidR="003E7D24">
        <w:rPr>
          <w:color w:val="000000"/>
          <w:sz w:val="26"/>
          <w:szCs w:val="26"/>
        </w:rPr>
        <w:t>«П</w:t>
      </w:r>
      <w:r w:rsidRPr="00C40F71" w:rsidR="00F164DA">
        <w:rPr>
          <w:color w:val="000000"/>
          <w:sz w:val="26"/>
          <w:szCs w:val="26"/>
        </w:rPr>
        <w:t>ластмасс</w:t>
      </w:r>
      <w:r w:rsidR="003E7D24">
        <w:rPr>
          <w:color w:val="000000"/>
          <w:sz w:val="26"/>
          <w:szCs w:val="26"/>
        </w:rPr>
        <w:t>»</w:t>
      </w:r>
      <w:r w:rsidRPr="00C40F71" w:rsidR="00F164DA">
        <w:rPr>
          <w:color w:val="000000"/>
          <w:sz w:val="26"/>
          <w:szCs w:val="26"/>
        </w:rPr>
        <w:t xml:space="preserve"> абонентские платежи ответчик и</w:t>
      </w:r>
      <w:r w:rsidRPr="00C40F71" w:rsidR="00F164DA">
        <w:rPr>
          <w:color w:val="000000"/>
          <w:sz w:val="26"/>
          <w:szCs w:val="26"/>
        </w:rPr>
        <w:t xml:space="preserve"> его мать осуществляли непосредственно данному заводу</w:t>
      </w:r>
      <w:r w:rsidRPr="00C40F71" w:rsidR="004E7261">
        <w:rPr>
          <w:color w:val="000000"/>
          <w:sz w:val="26"/>
          <w:szCs w:val="26"/>
        </w:rPr>
        <w:t>, в подтверждение представлены Опариным О.Н. в суд копии квитанций об оплате.</w:t>
      </w:r>
      <w:r w:rsidR="003E7D24">
        <w:rPr>
          <w:color w:val="000000"/>
          <w:sz w:val="26"/>
          <w:szCs w:val="26"/>
        </w:rPr>
        <w:t xml:space="preserve"> Также представил копию медицинской справки об инвалидности 3 группы.</w:t>
      </w:r>
    </w:p>
    <w:p w:rsidR="00015058" w:rsidRPr="00C40F71" w:rsidP="00261804">
      <w:pPr>
        <w:ind w:firstLine="709"/>
        <w:jc w:val="both"/>
        <w:rPr>
          <w:color w:val="000000"/>
          <w:sz w:val="26"/>
          <w:szCs w:val="26"/>
        </w:rPr>
      </w:pPr>
      <w:r w:rsidRPr="00C40F71">
        <w:rPr>
          <w:sz w:val="26"/>
          <w:szCs w:val="26"/>
        </w:rPr>
        <w:t xml:space="preserve"> </w:t>
      </w:r>
      <w:r w:rsidRPr="00C40F71" w:rsidR="004E7261">
        <w:rPr>
          <w:sz w:val="26"/>
          <w:szCs w:val="26"/>
        </w:rPr>
        <w:t>По утверждению</w:t>
      </w:r>
      <w:r w:rsidRPr="00C40F71" w:rsidR="002040B8">
        <w:rPr>
          <w:sz w:val="26"/>
          <w:szCs w:val="26"/>
        </w:rPr>
        <w:t xml:space="preserve"> </w:t>
      </w:r>
      <w:r w:rsidRPr="00C40F71" w:rsidR="004E7261">
        <w:rPr>
          <w:sz w:val="26"/>
          <w:szCs w:val="26"/>
        </w:rPr>
        <w:t>Опарина О.Н., п</w:t>
      </w:r>
      <w:r w:rsidRPr="00C40F71" w:rsidR="006B3A83">
        <w:rPr>
          <w:color w:val="000000"/>
          <w:sz w:val="26"/>
          <w:szCs w:val="26"/>
        </w:rPr>
        <w:t xml:space="preserve">равоотношения </w:t>
      </w:r>
      <w:r w:rsidRPr="00C40F71" w:rsidR="004E7261">
        <w:rPr>
          <w:color w:val="000000"/>
          <w:sz w:val="26"/>
          <w:szCs w:val="26"/>
        </w:rPr>
        <w:t xml:space="preserve">истца </w:t>
      </w:r>
      <w:r w:rsidRPr="00C40F71" w:rsidR="006B3A83">
        <w:rPr>
          <w:color w:val="000000"/>
          <w:sz w:val="26"/>
          <w:szCs w:val="26"/>
        </w:rPr>
        <w:t xml:space="preserve">с ответчиком не урегулированы договором со дня регистрации </w:t>
      </w:r>
      <w:r w:rsidRPr="00C40F71" w:rsidR="00261804">
        <w:rPr>
          <w:color w:val="000000"/>
          <w:sz w:val="26"/>
          <w:szCs w:val="26"/>
        </w:rPr>
        <w:t>пре</w:t>
      </w:r>
      <w:r w:rsidRPr="00C40F71" w:rsidR="006B3A83">
        <w:rPr>
          <w:color w:val="000000"/>
          <w:sz w:val="26"/>
          <w:szCs w:val="26"/>
        </w:rPr>
        <w:t xml:space="preserve">дприятия </w:t>
      </w:r>
      <w:r w:rsidRPr="00C40F71" w:rsidR="004E7261">
        <w:rPr>
          <w:color w:val="000000"/>
          <w:sz w:val="26"/>
          <w:szCs w:val="26"/>
        </w:rPr>
        <w:t xml:space="preserve">– ГУП РК </w:t>
      </w:r>
      <w:r w:rsidRPr="00C40F71" w:rsidR="006B3A83">
        <w:rPr>
          <w:color w:val="000000"/>
          <w:sz w:val="26"/>
          <w:szCs w:val="26"/>
        </w:rPr>
        <w:t>«</w:t>
      </w:r>
      <w:r w:rsidRPr="00C40F71" w:rsidR="006B3A83">
        <w:rPr>
          <w:color w:val="000000"/>
          <w:sz w:val="26"/>
          <w:szCs w:val="26"/>
        </w:rPr>
        <w:t>Крымтеплокоммунэнерго</w:t>
      </w:r>
      <w:r w:rsidRPr="00C40F71" w:rsidR="006B3A83">
        <w:rPr>
          <w:color w:val="000000"/>
          <w:sz w:val="26"/>
          <w:szCs w:val="26"/>
        </w:rPr>
        <w:t xml:space="preserve">» </w:t>
      </w:r>
      <w:r w:rsidR="003E7D24">
        <w:rPr>
          <w:color w:val="000000"/>
          <w:sz w:val="26"/>
          <w:szCs w:val="26"/>
        </w:rPr>
        <w:t xml:space="preserve">с </w:t>
      </w:r>
      <w:r w:rsidRPr="00C40F71" w:rsidR="006B3A83">
        <w:rPr>
          <w:iCs/>
          <w:color w:val="000000"/>
          <w:sz w:val="26"/>
          <w:szCs w:val="26"/>
        </w:rPr>
        <w:t>23.09.201</w:t>
      </w:r>
      <w:r w:rsidRPr="00C40F71" w:rsidR="006B3A83">
        <w:rPr>
          <w:color w:val="000000"/>
          <w:sz w:val="26"/>
          <w:szCs w:val="26"/>
        </w:rPr>
        <w:t xml:space="preserve">4 года, и </w:t>
      </w:r>
      <w:r w:rsidRPr="00C40F71" w:rsidR="006B3A83">
        <w:rPr>
          <w:color w:val="000000"/>
          <w:sz w:val="26"/>
          <w:szCs w:val="26"/>
        </w:rPr>
        <w:t>он</w:t>
      </w:r>
      <w:r w:rsidRPr="00C40F71" w:rsidR="006B3A83">
        <w:rPr>
          <w:color w:val="000000"/>
          <w:sz w:val="26"/>
          <w:szCs w:val="26"/>
        </w:rPr>
        <w:t xml:space="preserve"> </w:t>
      </w:r>
      <w:r w:rsidRPr="00C40F71" w:rsidR="00261804">
        <w:rPr>
          <w:color w:val="000000"/>
          <w:sz w:val="26"/>
          <w:szCs w:val="26"/>
        </w:rPr>
        <w:t>являясь</w:t>
      </w:r>
      <w:r w:rsidRPr="00C40F71" w:rsidR="006B3A83">
        <w:rPr>
          <w:color w:val="000000"/>
          <w:sz w:val="26"/>
          <w:szCs w:val="26"/>
        </w:rPr>
        <w:t xml:space="preserve"> производителем и поставщиком тепловой энергии, намеренно совершил действия по не </w:t>
      </w:r>
      <w:r w:rsidRPr="00C40F71" w:rsidR="00261804">
        <w:rPr>
          <w:color w:val="000000"/>
          <w:sz w:val="26"/>
          <w:szCs w:val="26"/>
        </w:rPr>
        <w:t xml:space="preserve">заключению </w:t>
      </w:r>
      <w:r w:rsidRPr="00C40F71" w:rsidR="006B3A83">
        <w:rPr>
          <w:color w:val="000000"/>
          <w:sz w:val="26"/>
          <w:szCs w:val="26"/>
        </w:rPr>
        <w:t>публичного договора теплоснабжения</w:t>
      </w:r>
      <w:r w:rsidRPr="00C40F71" w:rsidR="002040B8">
        <w:rPr>
          <w:color w:val="000000"/>
          <w:sz w:val="26"/>
          <w:szCs w:val="26"/>
        </w:rPr>
        <w:t xml:space="preserve"> с ответчиком, чтобы избежать ответственности</w:t>
      </w:r>
      <w:r w:rsidR="00721852">
        <w:rPr>
          <w:color w:val="000000"/>
          <w:sz w:val="26"/>
          <w:szCs w:val="26"/>
        </w:rPr>
        <w:t xml:space="preserve"> и последствий.</w:t>
      </w:r>
      <w:r w:rsidRPr="00C40F71" w:rsidR="00261804">
        <w:rPr>
          <w:color w:val="000000"/>
          <w:sz w:val="26"/>
          <w:szCs w:val="26"/>
        </w:rPr>
        <w:t xml:space="preserve"> </w:t>
      </w:r>
      <w:r w:rsidRPr="00C40F71" w:rsidR="002040B8">
        <w:rPr>
          <w:color w:val="000000"/>
          <w:sz w:val="26"/>
          <w:szCs w:val="26"/>
        </w:rPr>
        <w:t>Первичные документы, и</w:t>
      </w:r>
      <w:r w:rsidRPr="00C40F71" w:rsidR="00261804">
        <w:rPr>
          <w:color w:val="000000"/>
          <w:sz w:val="26"/>
          <w:szCs w:val="26"/>
        </w:rPr>
        <w:t>спользованные для расчета и составления актов истцом не представлены.</w:t>
      </w:r>
    </w:p>
    <w:p w:rsidR="002040B8" w:rsidRPr="00C40F71" w:rsidP="00261804">
      <w:pPr>
        <w:ind w:firstLine="709"/>
        <w:jc w:val="both"/>
        <w:rPr>
          <w:sz w:val="26"/>
          <w:szCs w:val="26"/>
        </w:rPr>
      </w:pPr>
      <w:r w:rsidRPr="00C40F71">
        <w:rPr>
          <w:color w:val="000000"/>
          <w:sz w:val="26"/>
          <w:szCs w:val="26"/>
        </w:rPr>
        <w:t xml:space="preserve">Третье лицо, не заявляющее самостоятельных требований относительно предмета спора – </w:t>
      </w:r>
      <w:r w:rsidRPr="00C40F71">
        <w:rPr>
          <w:color w:val="000000"/>
          <w:sz w:val="26"/>
          <w:szCs w:val="26"/>
        </w:rPr>
        <w:t>Радионов</w:t>
      </w:r>
      <w:r w:rsidRPr="00C40F71">
        <w:rPr>
          <w:color w:val="000000"/>
          <w:sz w:val="26"/>
          <w:szCs w:val="26"/>
        </w:rPr>
        <w:t xml:space="preserve"> В.С. также возражал относительно исковых требований по основаниям, изложенным в отзыве на иск Опарина О.Н. </w:t>
      </w:r>
    </w:p>
    <w:p w:rsidR="005E17C8" w:rsidRPr="00C40F71" w:rsidP="00AB16AA">
      <w:pPr>
        <w:shd w:val="clear" w:color="auto" w:fill="FFFFFF"/>
        <w:ind w:firstLine="851"/>
        <w:jc w:val="both"/>
        <w:rPr>
          <w:sz w:val="26"/>
          <w:szCs w:val="26"/>
        </w:rPr>
      </w:pPr>
      <w:r w:rsidRPr="00C40F71">
        <w:rPr>
          <w:sz w:val="26"/>
          <w:szCs w:val="26"/>
        </w:rPr>
        <w:t>Заслушав объяснения участников процесса, исследовав материалы дела и оценив имеющиеся в деле доказательства в их совокупности,</w:t>
      </w:r>
      <w:r w:rsidR="00721852">
        <w:rPr>
          <w:sz w:val="26"/>
          <w:szCs w:val="26"/>
        </w:rPr>
        <w:t xml:space="preserve"> мировой судья</w:t>
      </w:r>
      <w:r w:rsidRPr="00C40F71">
        <w:rPr>
          <w:sz w:val="26"/>
          <w:szCs w:val="26"/>
        </w:rPr>
        <w:t xml:space="preserve"> считает иск подлежащим удовлетворению, по следующим основаниям.</w:t>
      </w:r>
    </w:p>
    <w:p w:rsidR="00ED38E1" w:rsidRPr="00C40F71" w:rsidP="00AB16AA">
      <w:pPr>
        <w:tabs>
          <w:tab w:val="left" w:pos="6432"/>
        </w:tabs>
        <w:autoSpaceDE w:val="0"/>
        <w:autoSpaceDN w:val="0"/>
        <w:adjustRightInd w:val="0"/>
        <w:ind w:right="-45" w:firstLine="851"/>
        <w:jc w:val="both"/>
        <w:rPr>
          <w:sz w:val="26"/>
          <w:szCs w:val="26"/>
        </w:rPr>
      </w:pPr>
      <w:r w:rsidRPr="00C40F71">
        <w:rPr>
          <w:sz w:val="26"/>
          <w:szCs w:val="26"/>
        </w:rPr>
        <w:t>В силу п. 3 ст. 30 Жилищного кодекса Российской Федерации,</w:t>
      </w:r>
      <w:r w:rsidRPr="00C40F71" w:rsidR="002040B8">
        <w:rPr>
          <w:sz w:val="26"/>
          <w:szCs w:val="26"/>
        </w:rPr>
        <w:t xml:space="preserve"> </w:t>
      </w:r>
      <w:r w:rsidRPr="00C40F71">
        <w:rPr>
          <w:sz w:val="26"/>
          <w:szCs w:val="26"/>
        </w:rPr>
        <w:t>собственник жилого помещения несет бремя содержания данного помещения и,</w:t>
      </w:r>
      <w:r w:rsidRPr="00C40F71" w:rsidR="002040B8">
        <w:rPr>
          <w:sz w:val="26"/>
          <w:szCs w:val="26"/>
        </w:rPr>
        <w:t xml:space="preserve"> </w:t>
      </w:r>
      <w:r w:rsidRPr="00C40F71">
        <w:rPr>
          <w:sz w:val="26"/>
          <w:szCs w:val="26"/>
        </w:rPr>
        <w:t>если данное помещение является квартирой, общего имущества собственников</w:t>
      </w:r>
      <w:r w:rsidRPr="00C40F71" w:rsidR="002040B8">
        <w:rPr>
          <w:sz w:val="26"/>
          <w:szCs w:val="26"/>
        </w:rPr>
        <w:t xml:space="preserve"> </w:t>
      </w:r>
      <w:r w:rsidRPr="00C40F71">
        <w:rPr>
          <w:sz w:val="26"/>
          <w:szCs w:val="26"/>
        </w:rPr>
        <w:t>помещений в соответствующем многоквартирном доме.</w:t>
      </w:r>
    </w:p>
    <w:p w:rsidR="00ED38E1" w:rsidRPr="00C40F71" w:rsidP="00AB16AA">
      <w:pPr>
        <w:shd w:val="clear" w:color="auto" w:fill="FFFFFF"/>
        <w:ind w:firstLine="851"/>
        <w:jc w:val="both"/>
        <w:rPr>
          <w:sz w:val="26"/>
          <w:szCs w:val="26"/>
        </w:rPr>
      </w:pPr>
      <w:r w:rsidRPr="00C40F71">
        <w:rPr>
          <w:sz w:val="26"/>
          <w:szCs w:val="26"/>
        </w:rPr>
        <w:t>На основании ст.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721852" w:rsidP="00721852">
      <w:pPr>
        <w:pStyle w:val="NormalWeb"/>
        <w:shd w:val="clear" w:color="auto" w:fill="FFFFFF"/>
        <w:spacing w:before="0" w:beforeAutospacing="0" w:after="170" w:afterAutospacing="0" w:line="256" w:lineRule="atLeast"/>
        <w:ind w:firstLine="851"/>
        <w:contextualSpacing/>
        <w:jc w:val="both"/>
        <w:rPr>
          <w:color w:val="000000" w:themeColor="text1"/>
          <w:sz w:val="26"/>
          <w:szCs w:val="26"/>
        </w:rPr>
      </w:pPr>
      <w:r w:rsidRPr="00C40F71">
        <w:rPr>
          <w:color w:val="000000" w:themeColor="text1"/>
          <w:sz w:val="26"/>
          <w:szCs w:val="26"/>
        </w:rPr>
        <w:t>В соответствии с положениями Постановления Правительства РФ № 354 от 6.05.2011 г. «коммунальные услуги» — это деятельность, связанная с предоставлением исполнителем потребителям коммунальных ресурсов — как по отдельным их разновидностям, так и в сочетании, с целью обеспечения должных условий эксплуатации жилых помещений и земельных участков.</w:t>
      </w:r>
      <w:r w:rsidRPr="00C40F71">
        <w:rPr>
          <w:color w:val="444444"/>
          <w:sz w:val="26"/>
          <w:szCs w:val="26"/>
        </w:rPr>
        <w:t xml:space="preserve"> </w:t>
      </w:r>
      <w:r w:rsidRPr="00C40F71">
        <w:rPr>
          <w:color w:val="000000" w:themeColor="text1"/>
          <w:sz w:val="26"/>
          <w:szCs w:val="26"/>
        </w:rPr>
        <w:t>Под «коммунальными ресурсами», исходя из положений Постановления № 354, следует понимать: горячую и холодную воду; электричество; газ; тепловую энергию; твердое топливо.</w:t>
      </w:r>
    </w:p>
    <w:p w:rsidR="00721852" w:rsidP="00721852">
      <w:pPr>
        <w:pStyle w:val="NormalWeb"/>
        <w:shd w:val="clear" w:color="auto" w:fill="FFFFFF"/>
        <w:spacing w:before="0" w:beforeAutospacing="0" w:after="170" w:afterAutospacing="0" w:line="256" w:lineRule="atLeast"/>
        <w:ind w:firstLine="851"/>
        <w:contextualSpacing/>
        <w:jc w:val="both"/>
        <w:rPr>
          <w:bCs/>
          <w:color w:val="000000"/>
          <w:sz w:val="26"/>
          <w:szCs w:val="26"/>
          <w:shd w:val="clear" w:color="auto" w:fill="FFFFFF"/>
        </w:rPr>
      </w:pPr>
      <w:r w:rsidRPr="00C40F71">
        <w:rPr>
          <w:bCs/>
          <w:color w:val="000000"/>
          <w:sz w:val="26"/>
          <w:szCs w:val="26"/>
          <w:shd w:val="clear" w:color="auto" w:fill="FFFFFF"/>
        </w:rPr>
        <w:t>Согласно ст.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721852" w:rsidP="00721852">
      <w:pPr>
        <w:pStyle w:val="NormalWeb"/>
        <w:shd w:val="clear" w:color="auto" w:fill="FFFFFF"/>
        <w:spacing w:before="0" w:beforeAutospacing="0" w:after="170" w:afterAutospacing="0" w:line="256" w:lineRule="atLeast"/>
        <w:ind w:firstLine="851"/>
        <w:contextualSpacing/>
        <w:jc w:val="both"/>
        <w:rPr>
          <w:sz w:val="26"/>
          <w:szCs w:val="26"/>
        </w:rPr>
      </w:pPr>
      <w:r w:rsidRPr="00C40F71">
        <w:rPr>
          <w:sz w:val="26"/>
          <w:szCs w:val="26"/>
        </w:rPr>
        <w:t>ГУП РК «</w:t>
      </w:r>
      <w:r w:rsidRPr="00C40F71">
        <w:rPr>
          <w:sz w:val="26"/>
          <w:szCs w:val="26"/>
        </w:rPr>
        <w:t>Крымтеплокоммунэнерго</w:t>
      </w:r>
      <w:r w:rsidRPr="00C40F71">
        <w:rPr>
          <w:sz w:val="26"/>
          <w:szCs w:val="26"/>
        </w:rPr>
        <w:t>» являясь централизованным поставщиком тепловой энергии в г. Симферополе, осуществляет поставку тепловой энергии ответчику.</w:t>
      </w:r>
    </w:p>
    <w:p w:rsidR="00ED38E1" w:rsidRPr="00C40F71" w:rsidP="00721852">
      <w:pPr>
        <w:pStyle w:val="NormalWeb"/>
        <w:shd w:val="clear" w:color="auto" w:fill="FFFFFF"/>
        <w:spacing w:before="0" w:beforeAutospacing="0" w:after="170" w:afterAutospacing="0" w:line="256" w:lineRule="atLeast"/>
        <w:ind w:firstLine="851"/>
        <w:contextualSpacing/>
        <w:jc w:val="both"/>
        <w:rPr>
          <w:sz w:val="26"/>
          <w:szCs w:val="26"/>
        </w:rPr>
      </w:pPr>
      <w:r w:rsidRPr="00C40F71">
        <w:rPr>
          <w:sz w:val="26"/>
          <w:szCs w:val="26"/>
        </w:rPr>
        <w:t xml:space="preserve">Из материалов дела следует, что собственником квартиры № </w:t>
      </w:r>
      <w:r w:rsidRPr="0076631E" w:rsidR="0076631E">
        <w:rPr>
          <w:color w:val="000000"/>
          <w:sz w:val="26"/>
          <w:szCs w:val="26"/>
        </w:rPr>
        <w:t>«данные изъяты»</w:t>
      </w:r>
      <w:r w:rsidRPr="00C40F71">
        <w:rPr>
          <w:sz w:val="26"/>
          <w:szCs w:val="26"/>
        </w:rPr>
        <w:t xml:space="preserve"> по ул. </w:t>
      </w:r>
      <w:r w:rsidRPr="0076631E" w:rsidR="0076631E">
        <w:rPr>
          <w:color w:val="000000"/>
          <w:sz w:val="26"/>
          <w:szCs w:val="26"/>
        </w:rPr>
        <w:t>«данные изъяты»</w:t>
      </w:r>
      <w:r w:rsidRPr="00C40F71">
        <w:rPr>
          <w:sz w:val="26"/>
          <w:szCs w:val="26"/>
        </w:rPr>
        <w:t xml:space="preserve"> в г. Симферополь является Опарин Олег Николаевич на основании</w:t>
      </w:r>
      <w:r w:rsidRPr="00C40F71" w:rsidR="00DA517B">
        <w:rPr>
          <w:sz w:val="26"/>
          <w:szCs w:val="26"/>
        </w:rPr>
        <w:t xml:space="preserve"> Свидетельства о </w:t>
      </w:r>
      <w:r w:rsidRPr="00C40F71" w:rsidR="00DA517B">
        <w:rPr>
          <w:sz w:val="26"/>
          <w:szCs w:val="26"/>
        </w:rPr>
        <w:t>праве</w:t>
      </w:r>
      <w:r w:rsidR="00721852">
        <w:rPr>
          <w:sz w:val="26"/>
          <w:szCs w:val="26"/>
        </w:rPr>
        <w:t>собственности</w:t>
      </w:r>
      <w:r w:rsidR="00721852">
        <w:rPr>
          <w:sz w:val="26"/>
          <w:szCs w:val="26"/>
        </w:rPr>
        <w:t xml:space="preserve"> (представленного для обозрения суду)</w:t>
      </w:r>
      <w:r w:rsidRPr="00C40F71" w:rsidR="00DA517B">
        <w:rPr>
          <w:sz w:val="26"/>
          <w:szCs w:val="26"/>
        </w:rPr>
        <w:t>,</w:t>
      </w:r>
      <w:r w:rsidRPr="00C40F71">
        <w:rPr>
          <w:sz w:val="26"/>
          <w:szCs w:val="26"/>
        </w:rPr>
        <w:t xml:space="preserve"> </w:t>
      </w:r>
      <w:r w:rsidRPr="00C40F71" w:rsidR="005E17C8">
        <w:rPr>
          <w:sz w:val="26"/>
          <w:szCs w:val="26"/>
        </w:rPr>
        <w:t xml:space="preserve">копии лицевого счета МУП «Центральный </w:t>
      </w:r>
      <w:r w:rsidRPr="00C40F71" w:rsidR="005E17C8">
        <w:rPr>
          <w:sz w:val="26"/>
          <w:szCs w:val="26"/>
        </w:rPr>
        <w:t>Жилсервис</w:t>
      </w:r>
      <w:r w:rsidRPr="00C40F71" w:rsidR="005E17C8">
        <w:rPr>
          <w:sz w:val="26"/>
          <w:szCs w:val="26"/>
        </w:rPr>
        <w:t xml:space="preserve">» № </w:t>
      </w:r>
      <w:r w:rsidRPr="0076631E" w:rsidR="0076631E">
        <w:rPr>
          <w:color w:val="000000"/>
          <w:sz w:val="26"/>
          <w:szCs w:val="26"/>
        </w:rPr>
        <w:t>«данные изъяты»</w:t>
      </w:r>
      <w:r w:rsidRPr="00C40F71">
        <w:rPr>
          <w:sz w:val="26"/>
          <w:szCs w:val="26"/>
        </w:rPr>
        <w:t xml:space="preserve">, удостоверенного </w:t>
      </w:r>
      <w:r w:rsidRPr="00C40F71" w:rsidR="00DA517B">
        <w:rPr>
          <w:sz w:val="26"/>
          <w:szCs w:val="26"/>
        </w:rPr>
        <w:t xml:space="preserve">должностным лицом </w:t>
      </w:r>
      <w:r w:rsidRPr="00C40F71" w:rsidR="005E17C8">
        <w:rPr>
          <w:sz w:val="26"/>
          <w:szCs w:val="26"/>
        </w:rPr>
        <w:t xml:space="preserve">МУП «Центральный </w:t>
      </w:r>
      <w:r w:rsidRPr="00C40F71" w:rsidR="005E17C8">
        <w:rPr>
          <w:sz w:val="26"/>
          <w:szCs w:val="26"/>
        </w:rPr>
        <w:t>Жилсервис</w:t>
      </w:r>
      <w:r w:rsidRPr="00C40F71" w:rsidR="005E17C8">
        <w:rPr>
          <w:sz w:val="26"/>
          <w:szCs w:val="26"/>
        </w:rPr>
        <w:t>»</w:t>
      </w:r>
      <w:r w:rsidRPr="00C40F71" w:rsidR="00DA517B">
        <w:rPr>
          <w:sz w:val="26"/>
          <w:szCs w:val="26"/>
        </w:rPr>
        <w:t>.</w:t>
      </w:r>
      <w:r w:rsidRPr="00C40F71" w:rsidR="005E17C8">
        <w:rPr>
          <w:sz w:val="26"/>
          <w:szCs w:val="26"/>
        </w:rPr>
        <w:t xml:space="preserve"> </w:t>
      </w:r>
    </w:p>
    <w:p w:rsidR="00721852" w:rsidP="00095525">
      <w:pPr>
        <w:shd w:val="clear" w:color="auto" w:fill="FFFFFF"/>
        <w:ind w:firstLine="851"/>
        <w:jc w:val="both"/>
        <w:rPr>
          <w:sz w:val="26"/>
          <w:szCs w:val="26"/>
        </w:rPr>
      </w:pPr>
      <w:r w:rsidRPr="00C40F71">
        <w:rPr>
          <w:sz w:val="26"/>
          <w:szCs w:val="26"/>
        </w:rPr>
        <w:t>Судом установлено, что</w:t>
      </w:r>
      <w:r>
        <w:rPr>
          <w:sz w:val="26"/>
          <w:szCs w:val="26"/>
        </w:rPr>
        <w:t xml:space="preserve"> письменный</w:t>
      </w:r>
      <w:r w:rsidRPr="00C40F71">
        <w:rPr>
          <w:sz w:val="26"/>
          <w:szCs w:val="26"/>
        </w:rPr>
        <w:t xml:space="preserve"> договор на предоставление тепловой энергии между истцом и ответчиком не заключался</w:t>
      </w:r>
      <w:r w:rsidRPr="00C40F71">
        <w:rPr>
          <w:sz w:val="26"/>
          <w:szCs w:val="26"/>
        </w:rPr>
        <w:t>,</w:t>
      </w:r>
      <w:r>
        <w:rPr>
          <w:sz w:val="26"/>
          <w:szCs w:val="26"/>
        </w:rPr>
        <w:t>.</w:t>
      </w:r>
    </w:p>
    <w:p w:rsidR="001741E3" w:rsidRPr="00C40F71" w:rsidP="00095525">
      <w:pPr>
        <w:shd w:val="clear" w:color="auto" w:fill="FFFFFF"/>
        <w:ind w:firstLine="851"/>
        <w:jc w:val="both"/>
        <w:rPr>
          <w:sz w:val="26"/>
          <w:szCs w:val="26"/>
        </w:rPr>
      </w:pPr>
      <w:r w:rsidRPr="00C40F71">
        <w:rPr>
          <w:sz w:val="26"/>
          <w:szCs w:val="26"/>
        </w:rPr>
        <w:t>В соответствии с ч. 2 ст. 13 Федерального закона «О теплоснабжении», потребители, подключенные к системе теплоснабжения, заключают с теплоснабжающими организациями договоры теплоснабжения и приобретают тепловую энергию,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статьей 15 настоящего Федерального закона.</w:t>
      </w:r>
    </w:p>
    <w:p w:rsidR="001741E3" w:rsidRPr="00C40F71" w:rsidP="001741E3">
      <w:pPr>
        <w:jc w:val="both"/>
        <w:rPr>
          <w:sz w:val="26"/>
          <w:szCs w:val="26"/>
        </w:rPr>
      </w:pPr>
      <w:r w:rsidRPr="00C40F71">
        <w:rPr>
          <w:sz w:val="26"/>
          <w:szCs w:val="26"/>
        </w:rPr>
        <w:t xml:space="preserve">             Часть 2 ст. 15 Федерального закона «О теплоснабжении» предусматривает, что теплоснабжающая организация обязана заключить договор теплоснабжения с любым обратившимся потребителем тепловой энергии, </w:t>
      </w:r>
      <w:r w:rsidRPr="00C40F71">
        <w:rPr>
          <w:sz w:val="26"/>
          <w:szCs w:val="26"/>
        </w:rPr>
        <w:t>теплопотребляющие</w:t>
      </w:r>
      <w:r w:rsidRPr="00C40F71">
        <w:rPr>
          <w:sz w:val="26"/>
          <w:szCs w:val="26"/>
        </w:rPr>
        <w:t xml:space="preserve"> установки которого, подключены к данной системе теплоснабжения.</w:t>
      </w:r>
    </w:p>
    <w:p w:rsidR="001741E3" w:rsidRPr="00C40F71" w:rsidP="001741E3">
      <w:pPr>
        <w:jc w:val="both"/>
        <w:rPr>
          <w:sz w:val="26"/>
          <w:szCs w:val="26"/>
        </w:rPr>
      </w:pPr>
      <w:r w:rsidRPr="00C40F71">
        <w:rPr>
          <w:sz w:val="26"/>
          <w:szCs w:val="26"/>
        </w:rPr>
        <w:t xml:space="preserve">             В соответствии с ч. 2 ст. 432 Гражданского кодекса Российской Федерации,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1741E3" w:rsidRPr="00C40F71" w:rsidP="001741E3">
      <w:pPr>
        <w:jc w:val="both"/>
        <w:rPr>
          <w:sz w:val="26"/>
          <w:szCs w:val="26"/>
        </w:rPr>
      </w:pPr>
      <w:r w:rsidRPr="00C40F71">
        <w:rPr>
          <w:sz w:val="26"/>
          <w:szCs w:val="26"/>
        </w:rPr>
        <w:t xml:space="preserve">             Частью 1 ст. 433 Гражданского кодекса Российской Федерации, установлено, что договор признается заключенным в момент получения лицом, направившим оферту, ее акцепта.</w:t>
      </w:r>
    </w:p>
    <w:p w:rsidR="001741E3" w:rsidRPr="00C40F71" w:rsidP="001741E3">
      <w:pPr>
        <w:pStyle w:val="NormalWeb"/>
        <w:spacing w:before="0" w:beforeAutospacing="0" w:after="0" w:afterAutospacing="0"/>
        <w:jc w:val="both"/>
        <w:rPr>
          <w:sz w:val="26"/>
          <w:szCs w:val="26"/>
        </w:rPr>
      </w:pPr>
      <w:r w:rsidRPr="00C40F71">
        <w:rPr>
          <w:sz w:val="26"/>
          <w:szCs w:val="26"/>
        </w:rPr>
        <w:t xml:space="preserve">            Согласно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9E434A" w:rsidRPr="00C40F71" w:rsidP="009E434A">
      <w:pPr>
        <w:pStyle w:val="NormalWeb"/>
        <w:spacing w:before="0" w:beforeAutospacing="0" w:after="0" w:afterAutospacing="0"/>
        <w:ind w:firstLine="851"/>
        <w:jc w:val="both"/>
        <w:rPr>
          <w:sz w:val="26"/>
          <w:szCs w:val="26"/>
        </w:rPr>
      </w:pPr>
      <w:r w:rsidRPr="00C40F71">
        <w:rPr>
          <w:sz w:val="26"/>
          <w:szCs w:val="26"/>
        </w:rPr>
        <w:t>С</w:t>
      </w:r>
      <w:r w:rsidRPr="00C40F71" w:rsidR="001741E3">
        <w:rPr>
          <w:sz w:val="26"/>
          <w:szCs w:val="26"/>
        </w:rPr>
        <w:t>огласно п. 3 Правил предоставления коммунальных услуг собственниками и пользователям помещений в многоквартирных домах и жилых домов</w:t>
      </w:r>
      <w:r w:rsidRPr="00C40F71">
        <w:rPr>
          <w:sz w:val="26"/>
          <w:szCs w:val="26"/>
        </w:rPr>
        <w:t xml:space="preserve"> (далее - Правила)</w:t>
      </w:r>
      <w:r w:rsidRPr="00C40F71" w:rsidR="001741E3">
        <w:rPr>
          <w:sz w:val="26"/>
          <w:szCs w:val="26"/>
        </w:rPr>
        <w:t xml:space="preserve">, утвержденных постановлением Правительства РФ от 06.05.2011 г. № 354 «О предоставлении коммунальных услуг собственникам и пользователям помещений в многоквартирных домах и жилых домов», коммунальные услуги предоставляются потребителям начиная с установленного жилищным законодательством Российской Федерации момента, </w:t>
      </w:r>
      <w:r w:rsidRPr="00C40F71">
        <w:rPr>
          <w:sz w:val="26"/>
          <w:szCs w:val="26"/>
        </w:rPr>
        <w:t xml:space="preserve"> в том числе - </w:t>
      </w:r>
      <w:r w:rsidRPr="00C40F71" w:rsidR="001741E3">
        <w:rPr>
          <w:sz w:val="26"/>
          <w:szCs w:val="26"/>
        </w:rPr>
        <w:t>с момента возникновения права</w:t>
      </w:r>
      <w:r w:rsidRPr="00C40F71" w:rsidR="001741E3">
        <w:rPr>
          <w:sz w:val="26"/>
          <w:szCs w:val="26"/>
        </w:rPr>
        <w:t xml:space="preserve"> собственности на жилое помещение</w:t>
      </w:r>
      <w:r w:rsidRPr="00C40F71">
        <w:rPr>
          <w:sz w:val="26"/>
          <w:szCs w:val="26"/>
        </w:rPr>
        <w:t>.</w:t>
      </w:r>
    </w:p>
    <w:p w:rsidR="0033211B" w:rsidRPr="00C40F71" w:rsidP="00095525">
      <w:pPr>
        <w:ind w:firstLine="851"/>
        <w:jc w:val="both"/>
        <w:rPr>
          <w:sz w:val="26"/>
          <w:szCs w:val="26"/>
        </w:rPr>
      </w:pPr>
      <w:r w:rsidRPr="00C40F71">
        <w:rPr>
          <w:sz w:val="26"/>
          <w:szCs w:val="26"/>
        </w:rPr>
        <w:t>В соответствии с п. 6 Правил, 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3211B" w:rsidRPr="00C40F71" w:rsidP="00095525">
      <w:pPr>
        <w:ind w:firstLine="851"/>
        <w:jc w:val="both"/>
        <w:rPr>
          <w:sz w:val="26"/>
          <w:szCs w:val="26"/>
        </w:rPr>
      </w:pPr>
      <w:r w:rsidRPr="00C40F71">
        <w:rPr>
          <w:sz w:val="26"/>
          <w:szCs w:val="26"/>
        </w:rPr>
        <w:t xml:space="preserve">Согласно п. 7 Правил,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w:t>
      </w:r>
    </w:p>
    <w:p w:rsidR="009E434A" w:rsidRPr="00C40F71" w:rsidP="00095525">
      <w:pPr>
        <w:ind w:firstLine="851"/>
        <w:jc w:val="both"/>
        <w:rPr>
          <w:sz w:val="26"/>
          <w:szCs w:val="26"/>
        </w:rPr>
      </w:pPr>
      <w:r w:rsidRPr="00C40F71">
        <w:rPr>
          <w:sz w:val="26"/>
          <w:szCs w:val="26"/>
        </w:rPr>
        <w:t xml:space="preserve">В соответствии с п. 17 Правил, </w:t>
      </w:r>
      <w:r w:rsidRPr="00C40F71">
        <w:rPr>
          <w:sz w:val="26"/>
          <w:szCs w:val="26"/>
        </w:rPr>
        <w:t>ресурсоснабжающая</w:t>
      </w:r>
      <w:r w:rsidRPr="00C40F71">
        <w:rPr>
          <w:sz w:val="26"/>
          <w:szCs w:val="26"/>
        </w:rPr>
        <w:t xml:space="preserve">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 собственникам и пользователям жилых домов (домовладений) - со дня первого </w:t>
      </w:r>
      <w:r w:rsidRPr="00C40F71">
        <w:rPr>
          <w:sz w:val="26"/>
          <w:szCs w:val="26"/>
        </w:rPr>
        <w:t>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черезсети</w:t>
      </w:r>
      <w:r w:rsidRPr="00C40F71">
        <w:rPr>
          <w:sz w:val="26"/>
          <w:szCs w:val="26"/>
        </w:rPr>
        <w:t xml:space="preserve">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w:t>
      </w:r>
      <w:r w:rsidRPr="00C40F71">
        <w:rPr>
          <w:sz w:val="26"/>
          <w:szCs w:val="26"/>
        </w:rPr>
        <w:t xml:space="preserve">. </w:t>
      </w:r>
    </w:p>
    <w:p w:rsidR="009E434A" w:rsidRPr="00C40F71" w:rsidP="009E434A">
      <w:pPr>
        <w:ind w:firstLine="851"/>
        <w:jc w:val="both"/>
        <w:rPr>
          <w:sz w:val="26"/>
          <w:szCs w:val="26"/>
        </w:rPr>
      </w:pPr>
      <w:r w:rsidRPr="00C40F71">
        <w:rPr>
          <w:sz w:val="26"/>
          <w:szCs w:val="26"/>
        </w:rPr>
        <w:t xml:space="preserve">В силу п. 25 Правил,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w:t>
      </w:r>
      <w:r w:rsidRPr="00C40F71">
        <w:rPr>
          <w:sz w:val="26"/>
          <w:szCs w:val="26"/>
        </w:rPr>
        <w:t>ресурсоснабжающей</w:t>
      </w:r>
      <w:r w:rsidRPr="00C40F71">
        <w:rPr>
          <w:sz w:val="26"/>
          <w:szCs w:val="26"/>
        </w:rPr>
        <w:t xml:space="preserve"> организацией, собственник жилого помещения в многоквартирном доме или собственник жилого дома (домовладения) подает в </w:t>
      </w:r>
      <w:r w:rsidRPr="00C40F71">
        <w:rPr>
          <w:sz w:val="26"/>
          <w:szCs w:val="26"/>
        </w:rPr>
        <w:t>ресурсоснабжающую</w:t>
      </w:r>
      <w:r w:rsidRPr="00C40F71">
        <w:rPr>
          <w:sz w:val="26"/>
          <w:szCs w:val="26"/>
        </w:rPr>
        <w:t xml:space="preserve"> организацию, осуществляющую продажу соответствующего вида</w:t>
      </w:r>
      <w:r w:rsidRPr="00C40F71">
        <w:rPr>
          <w:sz w:val="26"/>
          <w:szCs w:val="26"/>
        </w:rPr>
        <w:t xml:space="preserve"> (видов) коммунальных ресурсов, по месту ее нахождения, по почте или иным согласованным с </w:t>
      </w:r>
      <w:r w:rsidRPr="00C40F71">
        <w:rPr>
          <w:sz w:val="26"/>
          <w:szCs w:val="26"/>
        </w:rPr>
        <w:t>ресурсоснабжающей</w:t>
      </w:r>
      <w:r w:rsidRPr="00C40F71">
        <w:rPr>
          <w:sz w:val="26"/>
          <w:szCs w:val="26"/>
        </w:rPr>
        <w:t xml:space="preserve"> организацией способом подписанное собственником (одним из сособственников) заявление о заключении договора</w:t>
      </w:r>
      <w:r w:rsidRPr="00C40F71">
        <w:rPr>
          <w:sz w:val="26"/>
          <w:szCs w:val="26"/>
        </w:rPr>
        <w:t xml:space="preserve">. </w:t>
      </w:r>
    </w:p>
    <w:p w:rsidR="00095525" w:rsidRPr="00C40F71" w:rsidP="009E434A">
      <w:pPr>
        <w:ind w:firstLine="851"/>
        <w:jc w:val="both"/>
        <w:rPr>
          <w:sz w:val="26"/>
          <w:szCs w:val="26"/>
        </w:rPr>
      </w:pPr>
      <w:r w:rsidRPr="00C40F71">
        <w:rPr>
          <w:sz w:val="26"/>
          <w:szCs w:val="26"/>
        </w:rPr>
        <w:t xml:space="preserve">Таким образом, для заключения договора физическое лицо </w:t>
      </w:r>
      <w:r w:rsidRPr="00C40F71" w:rsidR="004F2E89">
        <w:rPr>
          <w:sz w:val="26"/>
          <w:szCs w:val="26"/>
        </w:rPr>
        <w:t xml:space="preserve">вправе </w:t>
      </w:r>
      <w:r w:rsidRPr="00C40F71">
        <w:rPr>
          <w:sz w:val="26"/>
          <w:szCs w:val="26"/>
        </w:rPr>
        <w:t xml:space="preserve">обратиться в  </w:t>
      </w:r>
      <w:r w:rsidRPr="00C40F71" w:rsidR="004F2E89">
        <w:rPr>
          <w:sz w:val="26"/>
          <w:szCs w:val="26"/>
        </w:rPr>
        <w:t>ресурсоснабжающую</w:t>
      </w:r>
      <w:r w:rsidRPr="00C40F71" w:rsidR="004F2E89">
        <w:rPr>
          <w:sz w:val="26"/>
          <w:szCs w:val="26"/>
        </w:rPr>
        <w:t xml:space="preserve"> организацию </w:t>
      </w:r>
      <w:r w:rsidRPr="00C40F71" w:rsidR="004F2E89">
        <w:rPr>
          <w:sz w:val="26"/>
          <w:szCs w:val="26"/>
        </w:rPr>
        <w:t>для</w:t>
      </w:r>
      <w:r w:rsidRPr="00C40F71" w:rsidR="004F2E89">
        <w:rPr>
          <w:sz w:val="26"/>
          <w:szCs w:val="26"/>
        </w:rPr>
        <w:t xml:space="preserve"> </w:t>
      </w:r>
      <w:r w:rsidRPr="00C40F71" w:rsidR="004F2E89">
        <w:rPr>
          <w:sz w:val="26"/>
          <w:szCs w:val="26"/>
        </w:rPr>
        <w:t>заключение</w:t>
      </w:r>
      <w:r w:rsidRPr="00C40F71" w:rsidR="004F2E89">
        <w:rPr>
          <w:sz w:val="26"/>
          <w:szCs w:val="26"/>
        </w:rPr>
        <w:t xml:space="preserve"> договора на поставку тепловой энергии. Судом установлено,  что Опарин О.Н. для заключения договора  </w:t>
      </w:r>
      <w:r w:rsidRPr="00C40F71" w:rsidR="001741E3">
        <w:rPr>
          <w:sz w:val="26"/>
          <w:szCs w:val="26"/>
        </w:rPr>
        <w:t xml:space="preserve"> </w:t>
      </w:r>
      <w:r w:rsidRPr="00C40F71" w:rsidR="004F2E89">
        <w:rPr>
          <w:sz w:val="26"/>
          <w:szCs w:val="26"/>
        </w:rPr>
        <w:t>в ГУП РК «</w:t>
      </w:r>
      <w:r w:rsidRPr="00C40F71" w:rsidR="004F2E89">
        <w:rPr>
          <w:sz w:val="26"/>
          <w:szCs w:val="26"/>
        </w:rPr>
        <w:t>Крымтеплокоммунэнерго</w:t>
      </w:r>
      <w:r w:rsidRPr="00C40F71" w:rsidR="004F2E89">
        <w:rPr>
          <w:sz w:val="26"/>
          <w:szCs w:val="26"/>
        </w:rPr>
        <w:t>» не обращался.</w:t>
      </w:r>
    </w:p>
    <w:p w:rsidR="0033211B" w:rsidRPr="00C40F71" w:rsidP="00095525">
      <w:pPr>
        <w:tabs>
          <w:tab w:val="left" w:pos="4253"/>
        </w:tabs>
        <w:ind w:firstLine="851"/>
        <w:jc w:val="both"/>
        <w:rPr>
          <w:sz w:val="26"/>
          <w:szCs w:val="26"/>
        </w:rPr>
      </w:pPr>
      <w:r w:rsidRPr="00C40F71">
        <w:rPr>
          <w:sz w:val="26"/>
          <w:szCs w:val="26"/>
        </w:rPr>
        <w:t xml:space="preserve">Федеральный </w:t>
      </w:r>
      <w:r w:rsidRPr="00C40F71" w:rsidR="004F2E89">
        <w:rPr>
          <w:sz w:val="26"/>
          <w:szCs w:val="26"/>
        </w:rPr>
        <w:t>З</w:t>
      </w:r>
      <w:r w:rsidRPr="00C40F71">
        <w:rPr>
          <w:sz w:val="26"/>
          <w:szCs w:val="26"/>
        </w:rPr>
        <w:t>акон «О теплоснабжении»</w:t>
      </w:r>
      <w:r w:rsidRPr="00C40F71" w:rsidR="004F2E89">
        <w:rPr>
          <w:sz w:val="26"/>
          <w:szCs w:val="26"/>
        </w:rPr>
        <w:t xml:space="preserve"> от 190-ФЗ от 27.07.2010 г.</w:t>
      </w:r>
      <w:r w:rsidRPr="00C40F71">
        <w:rPr>
          <w:sz w:val="26"/>
          <w:szCs w:val="26"/>
        </w:rPr>
        <w:t>,</w:t>
      </w:r>
      <w:r w:rsidRPr="00C40F71" w:rsidR="004F2E89">
        <w:rPr>
          <w:sz w:val="26"/>
          <w:szCs w:val="26"/>
        </w:rPr>
        <w:t xml:space="preserve"> в ст. 2</w:t>
      </w:r>
      <w:r w:rsidRPr="00C40F71">
        <w:rPr>
          <w:sz w:val="26"/>
          <w:szCs w:val="26"/>
        </w:rPr>
        <w:t xml:space="preserve"> содержит </w:t>
      </w:r>
      <w:r w:rsidRPr="00C40F71" w:rsidR="004F2E89">
        <w:rPr>
          <w:sz w:val="26"/>
          <w:szCs w:val="26"/>
        </w:rPr>
        <w:t xml:space="preserve"> положения </w:t>
      </w:r>
      <w:r w:rsidRPr="00C40F71">
        <w:rPr>
          <w:sz w:val="26"/>
          <w:szCs w:val="26"/>
        </w:rPr>
        <w:t xml:space="preserve">бездоговорного потребления тепловой </w:t>
      </w:r>
      <w:r w:rsidRPr="00C40F71">
        <w:rPr>
          <w:sz w:val="26"/>
          <w:szCs w:val="26"/>
        </w:rPr>
        <w:t>энергии</w:t>
      </w:r>
      <w:r w:rsidRPr="00C40F71" w:rsidR="004F2E89">
        <w:rPr>
          <w:sz w:val="26"/>
          <w:szCs w:val="26"/>
        </w:rPr>
        <w:t xml:space="preserve"> которым является</w:t>
      </w:r>
      <w:r w:rsidRPr="00C40F71">
        <w:rPr>
          <w:sz w:val="26"/>
          <w:szCs w:val="26"/>
        </w:rPr>
        <w:t xml:space="preserve"> потребление тепловой энергии, теплоносителя без заключения в установленном порядке договора теплоснабжения. </w:t>
      </w:r>
    </w:p>
    <w:p w:rsidR="001741E3" w:rsidRPr="00C40F71" w:rsidP="0033211B">
      <w:pPr>
        <w:ind w:firstLine="993"/>
        <w:jc w:val="both"/>
        <w:rPr>
          <w:sz w:val="26"/>
          <w:szCs w:val="26"/>
        </w:rPr>
      </w:pPr>
      <w:r w:rsidRPr="00C40F71">
        <w:rPr>
          <w:sz w:val="26"/>
          <w:szCs w:val="26"/>
        </w:rPr>
        <w:t>В силу ст.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w:t>
      </w:r>
    </w:p>
    <w:p w:rsidR="00095525" w:rsidRPr="00C40F71" w:rsidP="0033211B">
      <w:pPr>
        <w:ind w:firstLine="993"/>
        <w:jc w:val="both"/>
        <w:rPr>
          <w:sz w:val="26"/>
          <w:szCs w:val="26"/>
        </w:rPr>
      </w:pPr>
      <w:r w:rsidRPr="00C40F71">
        <w:rPr>
          <w:sz w:val="26"/>
          <w:szCs w:val="26"/>
        </w:rPr>
        <w:t xml:space="preserve">Таким образом, наличие системы централизованного отопления и горячего водоснабжения предусмотрено первоначальным проектом постройки многоквартирного дома № </w:t>
      </w:r>
      <w:r w:rsidRPr="0076631E" w:rsidR="0076631E">
        <w:rPr>
          <w:color w:val="000000"/>
          <w:sz w:val="26"/>
          <w:szCs w:val="26"/>
        </w:rPr>
        <w:t>«данные изъяты»</w:t>
      </w:r>
      <w:r w:rsidRPr="00C40F71">
        <w:rPr>
          <w:sz w:val="26"/>
          <w:szCs w:val="26"/>
        </w:rPr>
        <w:t xml:space="preserve"> по ул. </w:t>
      </w:r>
      <w:r w:rsidRPr="0076631E" w:rsidR="0076631E">
        <w:rPr>
          <w:color w:val="000000"/>
          <w:sz w:val="26"/>
          <w:szCs w:val="26"/>
        </w:rPr>
        <w:t>«данные изъяты»</w:t>
      </w:r>
      <w:r w:rsidR="0076631E">
        <w:rPr>
          <w:color w:val="000000"/>
          <w:sz w:val="26"/>
          <w:szCs w:val="26"/>
        </w:rPr>
        <w:t xml:space="preserve"> </w:t>
      </w:r>
      <w:r w:rsidRPr="00C40F71">
        <w:rPr>
          <w:sz w:val="26"/>
          <w:szCs w:val="26"/>
        </w:rPr>
        <w:t>в г. Симферополь, поэтому предоставление услуги по отоплению и горячему водоснабжению в многоквартирном доме гражданам, является обязательным условием содержания данного дома.</w:t>
      </w:r>
    </w:p>
    <w:p w:rsidR="005A7125" w:rsidRPr="00C40F71" w:rsidP="00AB16AA">
      <w:pPr>
        <w:shd w:val="clear" w:color="auto" w:fill="FFFFFF"/>
        <w:ind w:firstLine="851"/>
        <w:jc w:val="both"/>
        <w:rPr>
          <w:sz w:val="26"/>
          <w:szCs w:val="26"/>
        </w:rPr>
      </w:pPr>
      <w:r w:rsidRPr="00C40F71">
        <w:rPr>
          <w:sz w:val="26"/>
          <w:szCs w:val="26"/>
        </w:rPr>
        <w:t>Согласно ст.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5A7125" w:rsidRPr="00C40F71" w:rsidP="00AB16AA">
      <w:pPr>
        <w:shd w:val="clear" w:color="auto" w:fill="FFFFFF"/>
        <w:ind w:firstLine="851"/>
        <w:jc w:val="both"/>
        <w:rPr>
          <w:sz w:val="26"/>
          <w:szCs w:val="26"/>
        </w:rPr>
      </w:pPr>
      <w:r w:rsidRPr="00C40F71">
        <w:rPr>
          <w:sz w:val="26"/>
          <w:szCs w:val="26"/>
        </w:rPr>
        <w:t>Так, ч.1 ст. 8 Гражданского кодекса Российской Федерации предусматривает, что гражданские права и обязанности возникают из оснований, предусмотренных законом в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r w:rsidRPr="00C40F71" w:rsidR="004F2E89">
        <w:rPr>
          <w:sz w:val="26"/>
          <w:szCs w:val="26"/>
        </w:rPr>
        <w:t xml:space="preserve"> </w:t>
      </w:r>
      <w:r w:rsidRPr="00C40F71">
        <w:rPr>
          <w:sz w:val="26"/>
          <w:szCs w:val="26"/>
        </w:rPr>
        <w:t>В соответствии с этим,</w:t>
      </w:r>
      <w:r w:rsidRPr="00C40F71">
        <w:rPr>
          <w:b/>
          <w:bCs/>
          <w:sz w:val="26"/>
          <w:szCs w:val="26"/>
        </w:rPr>
        <w:t> </w:t>
      </w:r>
      <w:r w:rsidRPr="00C40F71">
        <w:rPr>
          <w:sz w:val="26"/>
          <w:szCs w:val="26"/>
        </w:rPr>
        <w:t xml:space="preserve">гражданские права и обязанности возникают, в том числе,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в результате приобретения имущества по основаниям, допускаемым законом; вследствие иных действий граждан и юридических лиц; </w:t>
      </w:r>
      <w:r w:rsidRPr="00C40F71">
        <w:rPr>
          <w:sz w:val="26"/>
          <w:szCs w:val="26"/>
        </w:rPr>
        <w:t>вследствие событий, с которыми закон или иной правовой акт связывает наступление гражданско-правовых последствий.</w:t>
      </w:r>
    </w:p>
    <w:p w:rsidR="000E6790" w:rsidP="000E6790">
      <w:pPr>
        <w:shd w:val="clear" w:color="auto" w:fill="FFFFFF"/>
        <w:ind w:firstLine="851"/>
        <w:jc w:val="both"/>
        <w:rPr>
          <w:sz w:val="26"/>
          <w:szCs w:val="26"/>
        </w:rPr>
      </w:pPr>
      <w:r w:rsidRPr="00C40F71">
        <w:rPr>
          <w:sz w:val="26"/>
          <w:szCs w:val="26"/>
        </w:rPr>
        <w:t>В соответствии со ст.ст. 30, 67,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в частности, у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у собственника жилого помещения с момента возникновения права собственности на жилое помещение с учетом правила, установленного настоящ</w:t>
      </w:r>
      <w:r w:rsidRPr="00C40F71" w:rsidR="00AB16AA">
        <w:rPr>
          <w:sz w:val="26"/>
          <w:szCs w:val="26"/>
        </w:rPr>
        <w:t>им</w:t>
      </w:r>
      <w:r w:rsidRPr="00C40F71">
        <w:rPr>
          <w:sz w:val="26"/>
          <w:szCs w:val="26"/>
        </w:rPr>
        <w:t xml:space="preserve"> Кодекс</w:t>
      </w:r>
      <w:r w:rsidRPr="00C40F71" w:rsidR="00AB16AA">
        <w:rPr>
          <w:sz w:val="26"/>
          <w:szCs w:val="26"/>
        </w:rPr>
        <w:t>ом</w:t>
      </w:r>
      <w:r w:rsidRPr="00C40F71">
        <w:rPr>
          <w:sz w:val="26"/>
          <w:szCs w:val="26"/>
        </w:rPr>
        <w:t>.</w:t>
      </w:r>
    </w:p>
    <w:p w:rsidR="00721852" w:rsidRPr="00C40F71" w:rsidP="00721852">
      <w:pPr>
        <w:shd w:val="clear" w:color="auto" w:fill="FFFFFF"/>
        <w:ind w:firstLine="851"/>
        <w:jc w:val="both"/>
        <w:rPr>
          <w:sz w:val="26"/>
          <w:szCs w:val="26"/>
        </w:rPr>
      </w:pPr>
      <w:r w:rsidRPr="00C40F71">
        <w:rPr>
          <w:sz w:val="26"/>
          <w:szCs w:val="26"/>
        </w:rPr>
        <w:t xml:space="preserve">Из вышеизложенного следует, что обязанность по заключению договора на поставку тепловой энергии лежит на потребителе. Однако, отсутствие письменного договора на предоставление услуг по теплоснабжению, не освобождает потребителей от оплаты за коммунальные услуги. Таким образом, Опарин Олег Николаевич является потребителем услуг поданному </w:t>
      </w:r>
      <w:r w:rsidRPr="00C40F71">
        <w:rPr>
          <w:sz w:val="26"/>
          <w:szCs w:val="26"/>
        </w:rPr>
        <w:t>адресу</w:t>
      </w:r>
      <w:r w:rsidRPr="00C40F71">
        <w:rPr>
          <w:sz w:val="26"/>
          <w:szCs w:val="26"/>
        </w:rPr>
        <w:t>,н</w:t>
      </w:r>
      <w:r w:rsidRPr="00C40F71">
        <w:rPr>
          <w:sz w:val="26"/>
          <w:szCs w:val="26"/>
        </w:rPr>
        <w:t>аходится</w:t>
      </w:r>
      <w:r w:rsidRPr="00C40F71">
        <w:rPr>
          <w:sz w:val="26"/>
          <w:szCs w:val="26"/>
        </w:rPr>
        <w:t xml:space="preserve"> в договорных отношениях с истцом, который является исполнителем услуг по теплоснабжению в жилищном фонде и предоставляет услуги по теплоснабжению, в частности в квартиру № </w:t>
      </w:r>
      <w:r w:rsidRPr="0076631E" w:rsidR="0076631E">
        <w:rPr>
          <w:color w:val="000000"/>
          <w:sz w:val="26"/>
          <w:szCs w:val="26"/>
        </w:rPr>
        <w:t>«данные изъяты»</w:t>
      </w:r>
      <w:r w:rsidRPr="00C40F71">
        <w:rPr>
          <w:sz w:val="26"/>
          <w:szCs w:val="26"/>
        </w:rPr>
        <w:t xml:space="preserve"> по ул. </w:t>
      </w:r>
      <w:r w:rsidRPr="0076631E" w:rsidR="0076631E">
        <w:rPr>
          <w:color w:val="000000"/>
          <w:sz w:val="26"/>
          <w:szCs w:val="26"/>
        </w:rPr>
        <w:t>«данные изъяты»</w:t>
      </w:r>
      <w:r w:rsidRPr="00C40F71">
        <w:rPr>
          <w:sz w:val="26"/>
          <w:szCs w:val="26"/>
        </w:rPr>
        <w:t xml:space="preserve"> в г. Симферополь. </w:t>
      </w:r>
    </w:p>
    <w:p w:rsidR="00721852" w:rsidP="00A71B03">
      <w:pPr>
        <w:shd w:val="clear" w:color="auto" w:fill="FFFFFF"/>
        <w:ind w:firstLine="851"/>
        <w:jc w:val="both"/>
        <w:rPr>
          <w:sz w:val="26"/>
          <w:szCs w:val="26"/>
        </w:rPr>
      </w:pPr>
      <w:r w:rsidRPr="00C40F71">
        <w:rPr>
          <w:sz w:val="26"/>
          <w:szCs w:val="26"/>
        </w:rPr>
        <w:t>Б</w:t>
      </w:r>
      <w:r w:rsidRPr="00C40F71" w:rsidR="00311EA3">
        <w:rPr>
          <w:sz w:val="26"/>
          <w:szCs w:val="26"/>
        </w:rPr>
        <w:t xml:space="preserve">ывшим балансодержателем многоквартирного дома № </w:t>
      </w:r>
      <w:r w:rsidRPr="0076631E" w:rsidR="0076631E">
        <w:rPr>
          <w:color w:val="000000"/>
          <w:sz w:val="26"/>
          <w:szCs w:val="26"/>
        </w:rPr>
        <w:t>«данные изъяты»</w:t>
      </w:r>
      <w:r w:rsidRPr="00C40F71">
        <w:rPr>
          <w:sz w:val="26"/>
          <w:szCs w:val="26"/>
        </w:rPr>
        <w:t xml:space="preserve"> по </w:t>
      </w:r>
      <w:r w:rsidRPr="0076631E" w:rsidR="0076631E">
        <w:rPr>
          <w:color w:val="000000"/>
          <w:sz w:val="26"/>
          <w:szCs w:val="26"/>
        </w:rPr>
        <w:t>«данные изъяты»</w:t>
      </w:r>
      <w:r w:rsidR="0076631E">
        <w:rPr>
          <w:color w:val="000000"/>
          <w:sz w:val="26"/>
          <w:szCs w:val="26"/>
        </w:rPr>
        <w:t xml:space="preserve"> </w:t>
      </w:r>
      <w:r w:rsidRPr="00C40F71">
        <w:rPr>
          <w:sz w:val="26"/>
          <w:szCs w:val="26"/>
        </w:rPr>
        <w:t>в г. Симферополь</w:t>
      </w:r>
      <w:r>
        <w:rPr>
          <w:sz w:val="26"/>
          <w:szCs w:val="26"/>
        </w:rPr>
        <w:t xml:space="preserve"> являлся ОАО Симферопольский завод «Пластмасс»</w:t>
      </w:r>
      <w:r w:rsidRPr="00C40F71">
        <w:rPr>
          <w:sz w:val="26"/>
          <w:szCs w:val="26"/>
        </w:rPr>
        <w:t xml:space="preserve">, </w:t>
      </w:r>
      <w:r>
        <w:rPr>
          <w:sz w:val="26"/>
          <w:szCs w:val="26"/>
        </w:rPr>
        <w:t xml:space="preserve"> с которым мать ответчика заключила </w:t>
      </w:r>
      <w:r w:rsidRPr="00C40F71">
        <w:rPr>
          <w:sz w:val="26"/>
          <w:szCs w:val="26"/>
        </w:rPr>
        <w:t xml:space="preserve"> Договор об участии и расходах на содержание дома и прилегающих к нему территорий от 03.03.2008 года</w:t>
      </w:r>
      <w:r>
        <w:rPr>
          <w:sz w:val="26"/>
          <w:szCs w:val="26"/>
        </w:rPr>
        <w:t>.</w:t>
      </w:r>
    </w:p>
    <w:p w:rsidR="00875816" w:rsidRPr="00C40F71" w:rsidP="00721852">
      <w:pPr>
        <w:shd w:val="clear" w:color="auto" w:fill="FFFFFF"/>
        <w:jc w:val="both"/>
        <w:rPr>
          <w:sz w:val="26"/>
          <w:szCs w:val="26"/>
        </w:rPr>
      </w:pPr>
      <w:r w:rsidRPr="00C40F71">
        <w:rPr>
          <w:sz w:val="26"/>
          <w:szCs w:val="26"/>
        </w:rPr>
        <w:t xml:space="preserve">             </w:t>
      </w:r>
      <w:r w:rsidRPr="00C40F71">
        <w:rPr>
          <w:sz w:val="26"/>
          <w:szCs w:val="26"/>
        </w:rPr>
        <w:t>В соответствии с Постановлением Государственного Совета Республики Крым от 04.04.2014 г. № 1953-6/14 «О Государственном унитарном предприятии Республики Крым «</w:t>
      </w:r>
      <w:r w:rsidRPr="00C40F71">
        <w:rPr>
          <w:sz w:val="26"/>
          <w:szCs w:val="26"/>
        </w:rPr>
        <w:t>Крымтеплокоммунэнерго</w:t>
      </w:r>
      <w:r w:rsidRPr="00C40F71">
        <w:rPr>
          <w:sz w:val="26"/>
          <w:szCs w:val="26"/>
        </w:rPr>
        <w:t>», в редакции постановления Государственного Совета Республики Крым от 21 мая 2014 года № 2141-6/14, было создано Государственное унитарное предприятие Республики Крым «</w:t>
      </w:r>
      <w:r w:rsidRPr="00C40F71">
        <w:rPr>
          <w:sz w:val="26"/>
          <w:szCs w:val="26"/>
        </w:rPr>
        <w:t>Крымтеплокоммунэнерго</w:t>
      </w:r>
      <w:r w:rsidRPr="00C40F71">
        <w:rPr>
          <w:sz w:val="26"/>
          <w:szCs w:val="26"/>
        </w:rPr>
        <w:t>» (далее ГУП РК «</w:t>
      </w:r>
      <w:r w:rsidRPr="00C40F71">
        <w:rPr>
          <w:sz w:val="26"/>
          <w:szCs w:val="26"/>
        </w:rPr>
        <w:t>Крымтеплокоммунэнерго</w:t>
      </w:r>
      <w:r w:rsidRPr="00C40F71">
        <w:rPr>
          <w:sz w:val="26"/>
          <w:szCs w:val="26"/>
        </w:rPr>
        <w:t>»), которое было зарегистрировано 26.09.2014 г. в Едином государственном реестре юридических лиц за основным государственным</w:t>
      </w:r>
      <w:r w:rsidRPr="00C40F71">
        <w:rPr>
          <w:sz w:val="26"/>
          <w:szCs w:val="26"/>
        </w:rPr>
        <w:t xml:space="preserve"> регистрационным номером (ОГРН) 1149102047962. </w:t>
      </w:r>
      <w:r w:rsidRPr="00C40F71" w:rsidR="00115FD7">
        <w:rPr>
          <w:sz w:val="26"/>
          <w:szCs w:val="26"/>
        </w:rPr>
        <w:t>С данного периода времени ГУП РК «</w:t>
      </w:r>
      <w:r w:rsidRPr="00C40F71" w:rsidR="00115FD7">
        <w:rPr>
          <w:sz w:val="26"/>
          <w:szCs w:val="26"/>
        </w:rPr>
        <w:t>Крымтеплокоммунэнерго</w:t>
      </w:r>
      <w:r w:rsidRPr="00C40F71" w:rsidR="00115FD7">
        <w:rPr>
          <w:sz w:val="26"/>
          <w:szCs w:val="26"/>
        </w:rPr>
        <w:t>» являясь централизованным поставщиком тепловой энергии в г. Симферополе, осуществляет поставку тепловой энергии  потребителям.</w:t>
      </w:r>
    </w:p>
    <w:p w:rsidR="00115FD7" w:rsidRPr="00C40F71" w:rsidP="00A71B03">
      <w:pPr>
        <w:shd w:val="clear" w:color="auto" w:fill="FFFFFF"/>
        <w:ind w:firstLine="851"/>
        <w:jc w:val="both"/>
        <w:rPr>
          <w:sz w:val="26"/>
          <w:szCs w:val="26"/>
        </w:rPr>
      </w:pPr>
      <w:r w:rsidRPr="00C40F71">
        <w:rPr>
          <w:sz w:val="26"/>
          <w:szCs w:val="26"/>
        </w:rPr>
        <w:t>По утверждению Опарина О.Н.</w:t>
      </w:r>
      <w:r w:rsidRPr="00C40F71" w:rsidR="00294946">
        <w:rPr>
          <w:sz w:val="26"/>
          <w:szCs w:val="26"/>
        </w:rPr>
        <w:t xml:space="preserve"> В квартире, в которой он проживает, отсутствуют приборы отопления, то есть квартира отключена от системы централизованного отопления, таким образом, ответчик не имеет коммунальных услуг истца в своей квартире и не обязан оплачивать.</w:t>
      </w:r>
    </w:p>
    <w:p w:rsidR="00875816" w:rsidRPr="00C40F71" w:rsidP="00875816">
      <w:pPr>
        <w:jc w:val="both"/>
        <w:rPr>
          <w:color w:val="000000" w:themeColor="text1"/>
          <w:sz w:val="26"/>
          <w:szCs w:val="26"/>
        </w:rPr>
      </w:pPr>
      <w:r w:rsidRPr="00C40F71">
        <w:rPr>
          <w:color w:val="000000" w:themeColor="text1"/>
          <w:sz w:val="26"/>
          <w:szCs w:val="26"/>
        </w:rPr>
        <w:t xml:space="preserve">               </w:t>
      </w:r>
      <w:r w:rsidRPr="00C40F71" w:rsidR="00294946">
        <w:rPr>
          <w:color w:val="000000" w:themeColor="text1"/>
          <w:sz w:val="26"/>
          <w:szCs w:val="26"/>
        </w:rPr>
        <w:t>Вместе с тем, в</w:t>
      </w:r>
      <w:r w:rsidRPr="00C40F71">
        <w:rPr>
          <w:color w:val="000000" w:themeColor="text1"/>
          <w:sz w:val="26"/>
          <w:szCs w:val="26"/>
        </w:rPr>
        <w:t>опрос о переустройстве жилых помещений, и рассмотрение вопроса об отключении от системы централизованного теплоснабжения относится к полномочиям органом местного самоуправления в области жилищных отношений, на основании ст. 14 Жилищного кодекса РФ.</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 xml:space="preserve">Частью 1 ст. 25 Жилищного кодекса РФ предусмотрено, что переустройство жилого помещения представляет собой установку, замену или перенос инженерных сетей, санитарно-технического, электрического или </w:t>
      </w:r>
      <w:r w:rsidRPr="00C40F71">
        <w:rPr>
          <w:color w:val="000000" w:themeColor="text1"/>
          <w:sz w:val="26"/>
          <w:szCs w:val="26"/>
        </w:rPr>
        <w:t>другого оборудования, требующие внесения изменения в технический паспорт жилого помещения.</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Часть 1 ст. 26 Жилищного кодекса РФ предусматривает, что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 xml:space="preserve">При обращении в орган местного самоуправления, заявитель обязан </w:t>
      </w:r>
      <w:r w:rsidRPr="00C40F71">
        <w:rPr>
          <w:color w:val="000000" w:themeColor="text1"/>
          <w:sz w:val="26"/>
          <w:szCs w:val="26"/>
        </w:rPr>
        <w:t>предоставить необходимые документы</w:t>
      </w:r>
      <w:r w:rsidRPr="00C40F71">
        <w:rPr>
          <w:color w:val="000000" w:themeColor="text1"/>
          <w:sz w:val="26"/>
          <w:szCs w:val="26"/>
        </w:rPr>
        <w:t>, перечень которых установлен ч. 2 ст. 26 Жилищного кодекса РФ.</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В соответствии с ч. 4 ст. 26 Жилищного кодекса РФ,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w:t>
      </w:r>
      <w:r w:rsidRPr="00C40F71">
        <w:rPr>
          <w:rStyle w:val="apple-converted-space"/>
          <w:color w:val="000000" w:themeColor="text1"/>
          <w:sz w:val="26"/>
          <w:szCs w:val="26"/>
        </w:rPr>
        <w:t> </w:t>
      </w:r>
      <w:r w:rsidRPr="00C40F71">
        <w:rPr>
          <w:rStyle w:val="links8"/>
          <w:color w:val="000000" w:themeColor="text1"/>
          <w:sz w:val="26"/>
          <w:szCs w:val="26"/>
        </w:rPr>
        <w:t>частями 2</w:t>
      </w:r>
      <w:r w:rsidRPr="00C40F71">
        <w:rPr>
          <w:rStyle w:val="apple-converted-space"/>
          <w:color w:val="000000" w:themeColor="text1"/>
          <w:sz w:val="26"/>
          <w:szCs w:val="26"/>
        </w:rPr>
        <w:t> </w:t>
      </w:r>
      <w:r w:rsidRPr="00C40F71">
        <w:rPr>
          <w:color w:val="000000" w:themeColor="text1"/>
          <w:sz w:val="26"/>
          <w:szCs w:val="26"/>
        </w:rPr>
        <w:t>и</w:t>
      </w:r>
      <w:r w:rsidRPr="00C40F71">
        <w:rPr>
          <w:rStyle w:val="apple-converted-space"/>
          <w:color w:val="000000" w:themeColor="text1"/>
          <w:sz w:val="26"/>
          <w:szCs w:val="26"/>
        </w:rPr>
        <w:t> </w:t>
      </w:r>
      <w:r w:rsidRPr="00C40F71">
        <w:rPr>
          <w:rStyle w:val="links8"/>
          <w:color w:val="000000" w:themeColor="text1"/>
          <w:sz w:val="26"/>
          <w:szCs w:val="26"/>
        </w:rPr>
        <w:t>2.1</w:t>
      </w:r>
      <w:r w:rsidRPr="00C40F71">
        <w:rPr>
          <w:rStyle w:val="apple-converted-space"/>
          <w:color w:val="000000" w:themeColor="text1"/>
          <w:sz w:val="26"/>
          <w:szCs w:val="26"/>
        </w:rPr>
        <w:t> </w:t>
      </w:r>
      <w:r w:rsidRPr="00C40F71">
        <w:rPr>
          <w:color w:val="000000" w:themeColor="text1"/>
          <w:sz w:val="26"/>
          <w:szCs w:val="26"/>
        </w:rPr>
        <w:t>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w:t>
      </w:r>
      <w:r w:rsidRPr="00C40F71">
        <w:rPr>
          <w:color w:val="000000" w:themeColor="text1"/>
          <w:sz w:val="26"/>
          <w:szCs w:val="26"/>
        </w:rPr>
        <w:t xml:space="preserve">, в соответствии с настоящей статьей, </w:t>
      </w:r>
      <w:r w:rsidRPr="00C40F71">
        <w:rPr>
          <w:color w:val="000000" w:themeColor="text1"/>
          <w:sz w:val="26"/>
          <w:szCs w:val="26"/>
        </w:rPr>
        <w:t>возложена</w:t>
      </w:r>
      <w:r w:rsidRPr="00C40F71">
        <w:rPr>
          <w:color w:val="000000" w:themeColor="text1"/>
          <w:sz w:val="26"/>
          <w:szCs w:val="26"/>
        </w:rPr>
        <w:t xml:space="preserve"> на заявителя.</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Частью 5 ст. 26 Жилищного кодекса РФ предусмотрено, что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w:t>
      </w:r>
      <w:r w:rsidRPr="00C40F71">
        <w:rPr>
          <w:rStyle w:val="apple-converted-space"/>
          <w:color w:val="000000" w:themeColor="text1"/>
          <w:sz w:val="26"/>
          <w:szCs w:val="26"/>
        </w:rPr>
        <w:t> </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Согласно ч. 6 ст. 26 Жилищного кодекса РФ, предусмотренный</w:t>
      </w:r>
      <w:r w:rsidRPr="00C40F71">
        <w:rPr>
          <w:rStyle w:val="apple-converted-space"/>
          <w:color w:val="000000" w:themeColor="text1"/>
          <w:sz w:val="26"/>
          <w:szCs w:val="26"/>
        </w:rPr>
        <w:t> </w:t>
      </w:r>
      <w:r w:rsidRPr="00C40F71">
        <w:rPr>
          <w:rStyle w:val="links8"/>
          <w:color w:val="000000" w:themeColor="text1"/>
          <w:sz w:val="26"/>
          <w:szCs w:val="26"/>
        </w:rPr>
        <w:t>частью 5</w:t>
      </w:r>
      <w:r w:rsidRPr="00C40F71">
        <w:rPr>
          <w:rStyle w:val="apple-converted-space"/>
          <w:color w:val="000000" w:themeColor="text1"/>
          <w:sz w:val="26"/>
          <w:szCs w:val="26"/>
        </w:rPr>
        <w:t> </w:t>
      </w:r>
      <w:r w:rsidRPr="00C40F71">
        <w:rPr>
          <w:color w:val="000000" w:themeColor="text1"/>
          <w:sz w:val="26"/>
          <w:szCs w:val="26"/>
        </w:rPr>
        <w:t>настоящей статьи документ является основанием проведения переустройства и (или) перепланировки жилого помещения.</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В соответствии с ч. 1. ст. 28 Жилищного кодекса РФ, завершение переустройства и (или) перепланировки жилого помещения подтверждается актом приемочной комиссии.</w:t>
      </w:r>
    </w:p>
    <w:p w:rsidR="00AB35B0" w:rsidRPr="00C40F71" w:rsidP="00AB35B0">
      <w:pPr>
        <w:pStyle w:val="NormalWeb"/>
        <w:spacing w:before="0" w:beforeAutospacing="0" w:after="0" w:afterAutospacing="0"/>
        <w:ind w:firstLine="709"/>
        <w:jc w:val="both"/>
        <w:rPr>
          <w:rStyle w:val="s10"/>
          <w:bCs/>
          <w:color w:val="000000" w:themeColor="text1"/>
          <w:sz w:val="26"/>
          <w:szCs w:val="26"/>
        </w:rPr>
      </w:pPr>
      <w:r w:rsidRPr="00C40F71">
        <w:rPr>
          <w:color w:val="000000" w:themeColor="text1"/>
          <w:sz w:val="26"/>
          <w:szCs w:val="26"/>
        </w:rPr>
        <w:t>Часть 2 ст. 28 Жилищного кодекса РФ предусматривает, что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w:t>
      </w:r>
      <w:r w:rsidRPr="00C40F71">
        <w:rPr>
          <w:rStyle w:val="apple-converted-space"/>
          <w:color w:val="000000" w:themeColor="text1"/>
          <w:sz w:val="26"/>
          <w:szCs w:val="26"/>
        </w:rPr>
        <w:t> </w:t>
      </w:r>
      <w:r w:rsidRPr="00C40F71">
        <w:rPr>
          <w:rStyle w:val="links8"/>
          <w:color w:val="000000" w:themeColor="text1"/>
          <w:sz w:val="26"/>
          <w:szCs w:val="26"/>
        </w:rPr>
        <w:t>Федеральным законом</w:t>
      </w:r>
      <w:r w:rsidRPr="00C40F71">
        <w:rPr>
          <w:rStyle w:val="apple-converted-space"/>
          <w:color w:val="000000" w:themeColor="text1"/>
          <w:sz w:val="26"/>
          <w:szCs w:val="26"/>
        </w:rPr>
        <w:t> </w:t>
      </w:r>
      <w:r w:rsidRPr="00C40F71">
        <w:rPr>
          <w:rStyle w:val="apple-converted-space"/>
          <w:color w:val="000000" w:themeColor="text1"/>
          <w:sz w:val="26"/>
          <w:szCs w:val="26"/>
        </w:rPr>
        <w:t>«</w:t>
      </w:r>
      <w:r w:rsidRPr="00C40F71">
        <w:rPr>
          <w:color w:val="000000" w:themeColor="text1"/>
          <w:sz w:val="26"/>
          <w:szCs w:val="26"/>
        </w:rPr>
        <w:t>О государственн</w:t>
      </w:r>
      <w:r w:rsidRPr="00C40F71">
        <w:rPr>
          <w:color w:val="000000" w:themeColor="text1"/>
          <w:sz w:val="26"/>
          <w:szCs w:val="26"/>
        </w:rPr>
        <w:t>ом кадастре недвижимости»</w:t>
      </w:r>
      <w:r w:rsidRPr="00C40F71">
        <w:rPr>
          <w:color w:val="000000" w:themeColor="text1"/>
          <w:sz w:val="26"/>
          <w:szCs w:val="26"/>
        </w:rPr>
        <w:t>.</w:t>
      </w:r>
      <w:r w:rsidRPr="00C40F71">
        <w:rPr>
          <w:color w:val="000000" w:themeColor="text1"/>
          <w:sz w:val="26"/>
          <w:szCs w:val="26"/>
        </w:rPr>
        <w:t xml:space="preserve">    </w:t>
      </w:r>
      <w:r w:rsidRPr="00C40F71">
        <w:rPr>
          <w:rStyle w:val="s10"/>
          <w:bCs/>
          <w:color w:val="000000" w:themeColor="text1"/>
          <w:sz w:val="26"/>
          <w:szCs w:val="26"/>
        </w:rPr>
        <w:t xml:space="preserve">                       </w:t>
      </w:r>
      <w:r w:rsidRPr="00C40F71">
        <w:rPr>
          <w:rStyle w:val="s10"/>
          <w:bCs/>
          <w:color w:val="000000" w:themeColor="text1"/>
          <w:sz w:val="26"/>
          <w:szCs w:val="26"/>
        </w:rPr>
        <w:t xml:space="preserve">   </w:t>
      </w:r>
    </w:p>
    <w:p w:rsidR="00875816" w:rsidRPr="00C40F71" w:rsidP="00AB35B0">
      <w:pPr>
        <w:pStyle w:val="NormalWeb"/>
        <w:spacing w:before="0" w:beforeAutospacing="0" w:after="0" w:afterAutospacing="0"/>
        <w:ind w:firstLine="709"/>
        <w:jc w:val="both"/>
        <w:rPr>
          <w:color w:val="000000" w:themeColor="text1"/>
          <w:sz w:val="26"/>
          <w:szCs w:val="26"/>
        </w:rPr>
      </w:pPr>
      <w:r w:rsidRPr="00C40F71">
        <w:rPr>
          <w:rStyle w:val="s10"/>
          <w:bCs/>
          <w:color w:val="000000" w:themeColor="text1"/>
          <w:sz w:val="26"/>
          <w:szCs w:val="26"/>
        </w:rPr>
        <w:t>Статьей 29</w:t>
      </w:r>
      <w:r w:rsidRPr="00C40F71">
        <w:rPr>
          <w:rStyle w:val="apple-converted-space"/>
          <w:color w:val="000000" w:themeColor="text1"/>
          <w:sz w:val="26"/>
          <w:szCs w:val="26"/>
        </w:rPr>
        <w:t> </w:t>
      </w:r>
      <w:r w:rsidRPr="00C40F71">
        <w:rPr>
          <w:color w:val="000000" w:themeColor="text1"/>
          <w:sz w:val="26"/>
          <w:szCs w:val="26"/>
        </w:rPr>
        <w:t xml:space="preserve">Жилищного кодекса РФ предусмотрено, </w:t>
      </w:r>
      <w:r w:rsidRPr="00C40F71" w:rsidR="00AB35B0">
        <w:rPr>
          <w:color w:val="000000" w:themeColor="text1"/>
          <w:sz w:val="26"/>
          <w:szCs w:val="26"/>
        </w:rPr>
        <w:t>что с</w:t>
      </w:r>
      <w:r w:rsidRPr="00C40F71">
        <w:rPr>
          <w:color w:val="000000" w:themeColor="text1"/>
          <w:sz w:val="26"/>
          <w:szCs w:val="26"/>
        </w:rPr>
        <w:t>амовольными являются переустройство и (или) перепланировка жилого помещения, проведенные при отсутствии основания, предусмотренного</w:t>
      </w:r>
      <w:r w:rsidRPr="00C40F71">
        <w:rPr>
          <w:rStyle w:val="apple-converted-space"/>
          <w:color w:val="000000" w:themeColor="text1"/>
          <w:sz w:val="26"/>
          <w:szCs w:val="26"/>
        </w:rPr>
        <w:t> </w:t>
      </w:r>
      <w:r w:rsidRPr="00C40F71">
        <w:rPr>
          <w:rStyle w:val="links8"/>
          <w:color w:val="000000" w:themeColor="text1"/>
          <w:sz w:val="26"/>
          <w:szCs w:val="26"/>
        </w:rPr>
        <w:t>частью 6 статьи 26</w:t>
      </w:r>
      <w:r w:rsidRPr="00C40F71">
        <w:rPr>
          <w:rStyle w:val="apple-converted-space"/>
          <w:color w:val="000000" w:themeColor="text1"/>
          <w:sz w:val="26"/>
          <w:szCs w:val="26"/>
        </w:rPr>
        <w:t> </w:t>
      </w:r>
      <w:r w:rsidRPr="00C40F71">
        <w:rPr>
          <w:color w:val="000000" w:themeColor="text1"/>
          <w:sz w:val="26"/>
          <w:szCs w:val="26"/>
        </w:rPr>
        <w:t>настоящего Кодекса, или с нарушением проекта переустройства и (или) перепланировки, представлявшегося в соответствии с</w:t>
      </w:r>
      <w:r w:rsidRPr="00C40F71">
        <w:rPr>
          <w:rStyle w:val="apple-converted-space"/>
          <w:color w:val="000000" w:themeColor="text1"/>
          <w:sz w:val="26"/>
          <w:szCs w:val="26"/>
        </w:rPr>
        <w:t> </w:t>
      </w:r>
      <w:r w:rsidRPr="00C40F71">
        <w:rPr>
          <w:rStyle w:val="links8"/>
          <w:color w:val="000000" w:themeColor="text1"/>
          <w:sz w:val="26"/>
          <w:szCs w:val="26"/>
        </w:rPr>
        <w:t>пунктом 3 части 2 статьи 26</w:t>
      </w:r>
      <w:r w:rsidRPr="00C40F71">
        <w:rPr>
          <w:rStyle w:val="apple-converted-space"/>
          <w:color w:val="000000" w:themeColor="text1"/>
          <w:sz w:val="26"/>
          <w:szCs w:val="26"/>
        </w:rPr>
        <w:t> </w:t>
      </w:r>
      <w:r w:rsidRPr="00C40F71">
        <w:rPr>
          <w:color w:val="000000" w:themeColor="text1"/>
          <w:sz w:val="26"/>
          <w:szCs w:val="26"/>
        </w:rPr>
        <w:t>настоящего Кодекса.</w:t>
      </w:r>
    </w:p>
    <w:p w:rsidR="00875816" w:rsidRPr="00C40F71" w:rsidP="00875816">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Самовольно переустроившее и (или) перепланировавшее жилое помещение лицо несет предусмотренную</w:t>
      </w:r>
      <w:r w:rsidRPr="00C40F71">
        <w:rPr>
          <w:rStyle w:val="apple-converted-space"/>
          <w:color w:val="000000" w:themeColor="text1"/>
          <w:sz w:val="26"/>
          <w:szCs w:val="26"/>
        </w:rPr>
        <w:t> </w:t>
      </w:r>
      <w:r w:rsidRPr="00C40F71">
        <w:rPr>
          <w:rStyle w:val="links8"/>
          <w:color w:val="000000" w:themeColor="text1"/>
          <w:sz w:val="26"/>
          <w:szCs w:val="26"/>
        </w:rPr>
        <w:t xml:space="preserve">законодательством </w:t>
      </w:r>
      <w:r w:rsidRPr="00C40F71">
        <w:rPr>
          <w:color w:val="000000" w:themeColor="text1"/>
          <w:sz w:val="26"/>
          <w:szCs w:val="26"/>
        </w:rPr>
        <w:t>ответственность.</w:t>
      </w:r>
    </w:p>
    <w:p w:rsidR="00AB35B0" w:rsidRPr="00C40F71" w:rsidP="00AB35B0">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w:t>
      </w:r>
      <w:r w:rsidRPr="00C40F71">
        <w:rPr>
          <w:color w:val="000000" w:themeColor="text1"/>
          <w:sz w:val="26"/>
          <w:szCs w:val="26"/>
        </w:rPr>
        <w:t>е</w:t>
      </w:r>
    </w:p>
    <w:p w:rsidR="00875816" w:rsidRPr="00C40F71" w:rsidP="00AB35B0">
      <w:pPr>
        <w:pStyle w:val="s1"/>
        <w:spacing w:before="0" w:beforeAutospacing="0" w:after="0" w:afterAutospacing="0"/>
        <w:ind w:firstLine="720"/>
        <w:jc w:val="both"/>
        <w:rPr>
          <w:color w:val="000000" w:themeColor="text1"/>
          <w:sz w:val="26"/>
          <w:szCs w:val="26"/>
        </w:rPr>
      </w:pPr>
      <w:r w:rsidRPr="00C40F71">
        <w:rPr>
          <w:color w:val="000000" w:themeColor="text1"/>
          <w:sz w:val="26"/>
          <w:szCs w:val="26"/>
        </w:rPr>
        <w:t xml:space="preserve">               Разделом I Правил и норм технической эксплуатации жилищного фонда, утвержденных постановлением Госстроя РФ от 27 сентября </w:t>
      </w:r>
      <w:smartTag w:uri="urn:schemas-microsoft-com:office:smarttags" w:element="metricconverter">
        <w:smartTagPr>
          <w:attr w:name="ProductID" w:val="2003 г"/>
        </w:smartTagPr>
        <w:r w:rsidRPr="00C40F71">
          <w:rPr>
            <w:color w:val="000000" w:themeColor="text1"/>
            <w:sz w:val="26"/>
            <w:szCs w:val="26"/>
          </w:rPr>
          <w:t>2003 г</w:t>
        </w:r>
      </w:smartTag>
      <w:r w:rsidRPr="00C40F71">
        <w:rPr>
          <w:color w:val="000000" w:themeColor="text1"/>
          <w:sz w:val="26"/>
          <w:szCs w:val="26"/>
        </w:rPr>
        <w:t xml:space="preserve">. N 170 предусмотрено, что переоборудование жилых и нежилых помещений в жилых </w:t>
      </w:r>
      <w:r w:rsidRPr="00C40F71">
        <w:rPr>
          <w:color w:val="000000" w:themeColor="text1"/>
          <w:sz w:val="26"/>
          <w:szCs w:val="26"/>
        </w:rPr>
        <w:t>домах допускается производить после получения соответствующих разрешений в установленном порядке.</w:t>
      </w:r>
    </w:p>
    <w:p w:rsidR="00875816" w:rsidRPr="00C40F71" w:rsidP="00875816">
      <w:pPr>
        <w:jc w:val="both"/>
        <w:rPr>
          <w:color w:val="000000" w:themeColor="text1"/>
          <w:sz w:val="26"/>
          <w:szCs w:val="26"/>
        </w:rPr>
      </w:pPr>
      <w:r w:rsidRPr="00C40F71">
        <w:rPr>
          <w:color w:val="000000" w:themeColor="text1"/>
          <w:sz w:val="26"/>
          <w:szCs w:val="26"/>
        </w:rPr>
        <w:t xml:space="preserve">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875816" w:rsidRPr="00C40F71" w:rsidP="00875816">
      <w:pPr>
        <w:pStyle w:val="Heading1"/>
        <w:ind w:left="0"/>
        <w:jc w:val="both"/>
        <w:rPr>
          <w:color w:val="000000" w:themeColor="text1"/>
          <w:sz w:val="26"/>
          <w:szCs w:val="26"/>
        </w:rPr>
      </w:pPr>
    </w:p>
    <w:p w:rsidR="00AB35B0" w:rsidRPr="00C40F71" w:rsidP="00875816">
      <w:pPr>
        <w:pStyle w:val="NormalWeb"/>
        <w:spacing w:before="0" w:beforeAutospacing="0" w:after="0" w:afterAutospacing="0"/>
        <w:jc w:val="both"/>
        <w:rPr>
          <w:color w:val="000000" w:themeColor="text1"/>
          <w:sz w:val="26"/>
          <w:szCs w:val="26"/>
        </w:rPr>
      </w:pPr>
      <w:r w:rsidRPr="00C40F71">
        <w:rPr>
          <w:color w:val="000000" w:themeColor="text1"/>
          <w:sz w:val="26"/>
          <w:szCs w:val="26"/>
        </w:rPr>
        <w:t xml:space="preserve">             Перечень коммунальных услуг, предоставляемых проживающим в многоквартирном доме гражданам, определяется степенью и уровнем благоустройства дома, а не волеизъявлением самих граждан. </w:t>
      </w:r>
    </w:p>
    <w:p w:rsidR="00875816" w:rsidRPr="00C40F71" w:rsidP="00875816">
      <w:pPr>
        <w:pStyle w:val="NormalWeb"/>
        <w:spacing w:before="0" w:beforeAutospacing="0" w:after="0" w:afterAutospacing="0"/>
        <w:jc w:val="both"/>
        <w:rPr>
          <w:color w:val="000000" w:themeColor="text1"/>
          <w:sz w:val="26"/>
          <w:szCs w:val="26"/>
        </w:rPr>
      </w:pPr>
      <w:r w:rsidRPr="00C40F71">
        <w:rPr>
          <w:color w:val="000000" w:themeColor="text1"/>
          <w:sz w:val="26"/>
          <w:szCs w:val="26"/>
        </w:rPr>
        <w:t xml:space="preserve">             </w:t>
      </w:r>
      <w:r w:rsidRPr="00C40F71">
        <w:rPr>
          <w:color w:val="000000" w:themeColor="text1"/>
          <w:sz w:val="26"/>
          <w:szCs w:val="26"/>
        </w:rPr>
        <w:t xml:space="preserve">В случае, когда многоквартирный дом оборудован системой отопления по присоединенной сети, объектом теплоснабжения является именно многоквартирный дом, а не отдельные в нем помещения. Отопление дома, </w:t>
      </w:r>
      <w:r w:rsidRPr="00C40F71">
        <w:rPr>
          <w:color w:val="000000" w:themeColor="text1"/>
          <w:sz w:val="26"/>
          <w:szCs w:val="26"/>
        </w:rPr>
        <w:t>а</w:t>
      </w:r>
      <w:r w:rsidRPr="00C40F71">
        <w:rPr>
          <w:color w:val="000000" w:themeColor="text1"/>
          <w:sz w:val="26"/>
          <w:szCs w:val="26"/>
        </w:rPr>
        <w:t xml:space="preserve"> следовательно</w:t>
      </w:r>
      <w:r w:rsidRPr="00C40F71">
        <w:rPr>
          <w:color w:val="000000" w:themeColor="text1"/>
          <w:sz w:val="26"/>
          <w:szCs w:val="26"/>
        </w:rPr>
        <w:t>,</w:t>
      </w:r>
      <w:r w:rsidRPr="00C40F71">
        <w:rPr>
          <w:color w:val="000000" w:themeColor="text1"/>
          <w:sz w:val="26"/>
          <w:szCs w:val="26"/>
        </w:rPr>
        <w:t xml:space="preserve"> предоставление соответствующей коммунальной услуги проживающим в нем гражданам, является обязательным условием содержания такого дома. Желание самостоятельно определять способ поддержания в жилом помещении нормативной температуры, гражданин может реализовать в многоквартирном доме с иным уровнем благоустройства или индивидуальном жилом доме.</w:t>
      </w:r>
    </w:p>
    <w:p w:rsidR="00875816" w:rsidRPr="00C40F71" w:rsidP="00875816">
      <w:pPr>
        <w:pStyle w:val="NormalWeb"/>
        <w:spacing w:before="0" w:beforeAutospacing="0" w:after="0" w:afterAutospacing="0"/>
        <w:jc w:val="both"/>
        <w:rPr>
          <w:color w:val="000000" w:themeColor="text1"/>
          <w:sz w:val="26"/>
          <w:szCs w:val="26"/>
        </w:rPr>
      </w:pPr>
      <w:r w:rsidRPr="00C40F71">
        <w:rPr>
          <w:color w:val="000000" w:themeColor="text1"/>
          <w:sz w:val="26"/>
          <w:szCs w:val="26"/>
        </w:rPr>
        <w:t xml:space="preserve">             Наличие системы централизованного отопления и горячего водоснабжения предусмотрено первоначальным проектом постройки многоквартирного дома.</w:t>
      </w:r>
    </w:p>
    <w:p w:rsidR="00875816" w:rsidRPr="00C40F71" w:rsidP="00875816">
      <w:pPr>
        <w:jc w:val="both"/>
        <w:rPr>
          <w:color w:val="000000" w:themeColor="text1"/>
          <w:sz w:val="26"/>
          <w:szCs w:val="26"/>
        </w:rPr>
      </w:pPr>
      <w:r w:rsidRPr="00C40F71">
        <w:rPr>
          <w:color w:val="000000" w:themeColor="text1"/>
          <w:sz w:val="26"/>
          <w:szCs w:val="26"/>
        </w:rPr>
        <w:t xml:space="preserve">                Внутридомовая система отопления представляет собой совокупность стояков, обогревающих элементов, регулирующей и запорной арматуры, коллективного (общедомового) прибора учета.</w:t>
      </w:r>
    </w:p>
    <w:p w:rsidR="00875816" w:rsidRPr="00C40F71" w:rsidP="00875816">
      <w:pPr>
        <w:pStyle w:val="NormalWeb"/>
        <w:spacing w:before="0" w:beforeAutospacing="0" w:after="0" w:afterAutospacing="0"/>
        <w:jc w:val="both"/>
        <w:rPr>
          <w:color w:val="000000" w:themeColor="text1"/>
          <w:sz w:val="26"/>
          <w:szCs w:val="26"/>
        </w:rPr>
      </w:pPr>
      <w:r w:rsidRPr="00C40F71">
        <w:rPr>
          <w:color w:val="000000" w:themeColor="text1"/>
          <w:sz w:val="26"/>
          <w:szCs w:val="26"/>
        </w:rPr>
        <w:t xml:space="preserve">             При условии, что обогревающие элементы отнесены к составу общего имущества в многоквартирном доме, любые действия по их отключению подлежат согласованию общим собранием собственников помещений в многоквартирном доме.</w:t>
      </w:r>
    </w:p>
    <w:p w:rsidR="00875816" w:rsidRPr="00C40F71" w:rsidP="00875816">
      <w:pPr>
        <w:pStyle w:val="NormalWeb"/>
        <w:spacing w:before="0" w:beforeAutospacing="0" w:after="0" w:afterAutospacing="0"/>
        <w:jc w:val="both"/>
        <w:rPr>
          <w:color w:val="000000"/>
          <w:sz w:val="26"/>
          <w:szCs w:val="26"/>
        </w:rPr>
      </w:pPr>
      <w:r w:rsidRPr="00C40F71">
        <w:rPr>
          <w:color w:val="000000"/>
          <w:sz w:val="26"/>
          <w:szCs w:val="26"/>
        </w:rPr>
        <w:t xml:space="preserve">             Вместе с тем, в случае отключения обогревающих элементов от системы отопления многоквартирного дома происходит ее (системы) уменьшение, </w:t>
      </w:r>
      <w:r w:rsidRPr="00C40F71">
        <w:rPr>
          <w:color w:val="000000"/>
          <w:sz w:val="26"/>
          <w:szCs w:val="26"/>
        </w:rPr>
        <w:t>а</w:t>
      </w:r>
      <w:r w:rsidRPr="00C40F71">
        <w:rPr>
          <w:color w:val="000000"/>
          <w:sz w:val="26"/>
          <w:szCs w:val="26"/>
        </w:rPr>
        <w:t xml:space="preserve"> следовательно, уменьшение состава общего имущества, которое допустимо только при реконструкции многоквартирного дома (ч. 3 ст. 36 ЖК РФ).</w:t>
      </w:r>
    </w:p>
    <w:p w:rsidR="00875816" w:rsidRPr="00C40F71" w:rsidP="00875816">
      <w:pPr>
        <w:pStyle w:val="NormalWeb"/>
        <w:spacing w:before="0" w:beforeAutospacing="0" w:after="0" w:afterAutospacing="0"/>
        <w:jc w:val="both"/>
        <w:rPr>
          <w:color w:val="000000"/>
          <w:sz w:val="26"/>
          <w:szCs w:val="26"/>
        </w:rPr>
      </w:pPr>
      <w:r w:rsidRPr="00C40F71">
        <w:rPr>
          <w:color w:val="000000"/>
          <w:sz w:val="26"/>
          <w:szCs w:val="26"/>
          <w:shd w:val="clear" w:color="auto" w:fill="FFFFFF"/>
        </w:rPr>
        <w:t xml:space="preserve">             </w:t>
      </w:r>
      <w:r w:rsidRPr="00C40F71" w:rsidR="00AB35B0">
        <w:rPr>
          <w:color w:val="000000"/>
          <w:sz w:val="26"/>
          <w:szCs w:val="26"/>
          <w:shd w:val="clear" w:color="auto" w:fill="FFFFFF"/>
        </w:rPr>
        <w:t xml:space="preserve">Таким образом, выше </w:t>
      </w:r>
      <w:r w:rsidRPr="00C40F71" w:rsidR="00AB35B0">
        <w:rPr>
          <w:color w:val="000000"/>
          <w:sz w:val="26"/>
          <w:szCs w:val="26"/>
          <w:shd w:val="clear" w:color="auto" w:fill="FFFFFF"/>
        </w:rPr>
        <w:t>изложенное</w:t>
      </w:r>
      <w:r w:rsidRPr="00C40F71" w:rsidR="00AB35B0">
        <w:rPr>
          <w:color w:val="000000"/>
          <w:sz w:val="26"/>
          <w:szCs w:val="26"/>
          <w:shd w:val="clear" w:color="auto" w:fill="FFFFFF"/>
        </w:rPr>
        <w:t xml:space="preserve"> свидетельствует</w:t>
      </w:r>
      <w:r w:rsidRPr="00C40F71">
        <w:rPr>
          <w:color w:val="000000"/>
          <w:sz w:val="26"/>
          <w:szCs w:val="26"/>
          <w:shd w:val="clear" w:color="auto" w:fill="FFFFFF"/>
        </w:rPr>
        <w:t xml:space="preserve"> о неправомерности отключения обогревающих элементов от системы отопления многоквартирного дома в случае, когда они отнесены к составу общего имущества в многоквартирном доме.</w:t>
      </w:r>
    </w:p>
    <w:p w:rsidR="00875816" w:rsidRPr="00C40F71" w:rsidP="00875816">
      <w:pPr>
        <w:pStyle w:val="NormalWeb"/>
        <w:spacing w:before="0" w:beforeAutospacing="0" w:after="0" w:afterAutospacing="0"/>
        <w:jc w:val="both"/>
        <w:rPr>
          <w:color w:val="000000"/>
          <w:sz w:val="26"/>
          <w:szCs w:val="26"/>
        </w:rPr>
      </w:pPr>
      <w:r w:rsidRPr="00C40F71">
        <w:rPr>
          <w:color w:val="000000"/>
          <w:sz w:val="26"/>
          <w:szCs w:val="26"/>
        </w:rPr>
        <w:t xml:space="preserve">             Отнесение обогревающих элементов к составу имущества, индивидуально принадлежащего собственнику помещения, не требует согласования их демонтажа с другими собственниками. Это не означает, что такой демонтаж может быть произведен собственником помещения в многоквартирном доме произвольно. Выполнение таких работ относится к переустройству такого помещения и должно быть согласовано в установленном Жилищным кодексом порядке. Такой вывод следует из определения переустройства как установки, замены или переноса инженерных сетей, санитарно-технического, электрического и другого оборудования, требующих внесения изменения в технический паспорт жилого помещения (ст.25 ЖК РФ).</w:t>
      </w:r>
    </w:p>
    <w:p w:rsidR="00875816" w:rsidRPr="00C40F71" w:rsidP="00875816">
      <w:pPr>
        <w:pStyle w:val="NormalWeb"/>
        <w:spacing w:before="0" w:beforeAutospacing="0" w:after="0" w:afterAutospacing="0"/>
        <w:jc w:val="both"/>
        <w:rPr>
          <w:sz w:val="26"/>
          <w:szCs w:val="26"/>
        </w:rPr>
      </w:pPr>
      <w:r w:rsidRPr="00C40F71">
        <w:rPr>
          <w:sz w:val="26"/>
          <w:szCs w:val="26"/>
        </w:rPr>
        <w:t xml:space="preserve">              </w:t>
      </w:r>
      <w:r w:rsidRPr="00C40F71">
        <w:rPr>
          <w:sz w:val="26"/>
          <w:szCs w:val="26"/>
        </w:rPr>
        <w:t xml:space="preserve">Кроме того, согласно п. 6 Правил содержания общего имущества в многоквартирном доме утвержденных постановлением Правительства РФ от 13 </w:t>
      </w:r>
      <w:r w:rsidRPr="00C40F71">
        <w:rPr>
          <w:sz w:val="26"/>
          <w:szCs w:val="26"/>
        </w:rPr>
        <w:t xml:space="preserve">августа </w:t>
      </w:r>
      <w:smartTag w:uri="urn:schemas-microsoft-com:office:smarttags" w:element="metricconverter">
        <w:smartTagPr>
          <w:attr w:name="ProductID" w:val="2006 г"/>
        </w:smartTagPr>
        <w:r w:rsidRPr="00C40F71">
          <w:rPr>
            <w:sz w:val="26"/>
            <w:szCs w:val="26"/>
          </w:rPr>
          <w:t>2006 г</w:t>
        </w:r>
      </w:smartTag>
      <w:r w:rsidRPr="00C40F71">
        <w:rPr>
          <w:sz w:val="26"/>
          <w:szCs w:val="26"/>
        </w:rPr>
        <w:t>. N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875816" w:rsidRPr="00C40F71" w:rsidP="00875816">
      <w:pPr>
        <w:pStyle w:val="NormalWeb"/>
        <w:spacing w:before="0" w:beforeAutospacing="0" w:after="0" w:afterAutospacing="0"/>
        <w:jc w:val="both"/>
        <w:rPr>
          <w:sz w:val="26"/>
          <w:szCs w:val="26"/>
        </w:rPr>
      </w:pPr>
      <w:r w:rsidRPr="00C40F71">
        <w:rPr>
          <w:sz w:val="26"/>
          <w:szCs w:val="26"/>
        </w:rPr>
        <w:t xml:space="preserve">             Поэтому, разрешение вопросов, касающихся общего имущества собственников помещений в многоквартирном доме, относятся к компетенции общего собрания собственников помещений в многоквартирном доме, полномочия которого, установлены ст. ст. 44-46 Жилищного кодекса Российской Федерации.</w:t>
      </w:r>
    </w:p>
    <w:p w:rsidR="00875816" w:rsidRPr="00C40F71" w:rsidP="00875816">
      <w:pPr>
        <w:jc w:val="both"/>
        <w:rPr>
          <w:b/>
          <w:sz w:val="26"/>
          <w:szCs w:val="26"/>
        </w:rPr>
      </w:pPr>
      <w:r w:rsidRPr="00C40F71">
        <w:rPr>
          <w:sz w:val="26"/>
          <w:szCs w:val="26"/>
        </w:rPr>
        <w:t xml:space="preserve">       </w:t>
      </w:r>
      <w:r w:rsidRPr="00C40F71">
        <w:rPr>
          <w:i/>
          <w:sz w:val="26"/>
          <w:szCs w:val="26"/>
        </w:rPr>
        <w:t xml:space="preserve">         </w:t>
      </w:r>
    </w:p>
    <w:p w:rsidR="00875816" w:rsidRPr="00C40F71" w:rsidP="00875816">
      <w:pPr>
        <w:jc w:val="both"/>
        <w:rPr>
          <w:sz w:val="26"/>
          <w:szCs w:val="26"/>
        </w:rPr>
      </w:pPr>
      <w:r w:rsidRPr="00C40F71">
        <w:rPr>
          <w:sz w:val="26"/>
          <w:szCs w:val="26"/>
        </w:rPr>
        <w:t xml:space="preserve">             </w:t>
      </w:r>
      <w:r w:rsidRPr="00C40F71" w:rsidR="00AB35B0">
        <w:rPr>
          <w:sz w:val="26"/>
          <w:szCs w:val="26"/>
        </w:rPr>
        <w:t>В</w:t>
      </w:r>
      <w:r w:rsidRPr="00C40F71">
        <w:rPr>
          <w:sz w:val="26"/>
          <w:szCs w:val="26"/>
        </w:rPr>
        <w:t>о исполнение поручения Главы Республики Крым С.В. Аксенова от 30.03.2015 г. № 01-62/70, рассмотрение вопросов, связанных с отключением от системы централизованного отопления и горячего водоснабжения в жилищном фонде, в связи с установкой индивидуального отопления, относиться к компетенции комиссий по рассмотрению обращений граждан по вопросам, связанным с отключением от системы централизованного отопления и горячего водоснабжения, создание которых, поручено Главам Администраций</w:t>
      </w:r>
      <w:r w:rsidRPr="00C40F71">
        <w:rPr>
          <w:sz w:val="26"/>
          <w:szCs w:val="26"/>
        </w:rPr>
        <w:t xml:space="preserve"> городов и районов Республики Крым.   </w:t>
      </w:r>
    </w:p>
    <w:p w:rsidR="00875816" w:rsidRPr="00C40F71" w:rsidP="00875816">
      <w:pPr>
        <w:jc w:val="both"/>
        <w:rPr>
          <w:sz w:val="26"/>
          <w:szCs w:val="26"/>
        </w:rPr>
      </w:pPr>
      <w:r w:rsidRPr="00C40F71">
        <w:rPr>
          <w:sz w:val="26"/>
          <w:szCs w:val="26"/>
        </w:rPr>
        <w:t xml:space="preserve">             </w:t>
      </w:r>
      <w:r w:rsidRPr="00C40F71">
        <w:rPr>
          <w:sz w:val="26"/>
          <w:szCs w:val="26"/>
        </w:rPr>
        <w:t>В соответствии с Распоряжением Администрации города Симферополя Республики Крым от 14.04.2015 г. № 150-р «О создании комиссии по рассмотрению обращений граждан по вопросам, связанным с отключением от систем централизованного теплоснабжения и горячего водоснабжения в многоквартирном жилищном фонде, в связи с устройством в квартирах индивидуального отопления» (далее Распоряжение Администрации города Симферополя Республики Крым от 14.04.2015 г. № 150-р), была создана данная комиссия.</w:t>
      </w:r>
    </w:p>
    <w:p w:rsidR="00875816" w:rsidRPr="00C40F71" w:rsidP="00875816">
      <w:pPr>
        <w:jc w:val="both"/>
        <w:rPr>
          <w:sz w:val="26"/>
          <w:szCs w:val="26"/>
        </w:rPr>
      </w:pPr>
      <w:r w:rsidRPr="00C40F71">
        <w:rPr>
          <w:sz w:val="26"/>
          <w:szCs w:val="26"/>
        </w:rPr>
        <w:t xml:space="preserve">             25.07.2018 г. на основании Распоряжения Главы Республики Крым № 327-рг, был утвержден Порядок легализации систем индивидуального отопления, установленных в квартирах до 18 марта 2014 года, для собственников помещений, имеющих неполный пакет документов (далее Порядок).  </w:t>
      </w:r>
    </w:p>
    <w:p w:rsidR="00875816" w:rsidRPr="00C40F71" w:rsidP="00875816">
      <w:pPr>
        <w:jc w:val="both"/>
        <w:rPr>
          <w:sz w:val="26"/>
          <w:szCs w:val="26"/>
        </w:rPr>
      </w:pPr>
      <w:r w:rsidRPr="00C40F71">
        <w:rPr>
          <w:sz w:val="26"/>
          <w:szCs w:val="26"/>
        </w:rPr>
        <w:t xml:space="preserve">             В соответствии с п. 4 Порядка, по результатам инвентаризации, осуществляемой путем комиссионного осмотра, составляется акт, в котором отражаются:</w:t>
      </w:r>
    </w:p>
    <w:p w:rsidR="00875816" w:rsidRPr="00C40F71" w:rsidP="00875816">
      <w:pPr>
        <w:jc w:val="both"/>
        <w:rPr>
          <w:sz w:val="26"/>
          <w:szCs w:val="26"/>
        </w:rPr>
      </w:pPr>
      <w:r w:rsidRPr="00C40F71">
        <w:rPr>
          <w:sz w:val="26"/>
          <w:szCs w:val="26"/>
        </w:rPr>
        <w:t xml:space="preserve">     - факт наличия установленной системы индивидуального отопления, тип и характеристики установленного оборудования;</w:t>
      </w:r>
    </w:p>
    <w:p w:rsidR="00875816" w:rsidRPr="00C40F71" w:rsidP="00875816">
      <w:pPr>
        <w:jc w:val="both"/>
        <w:rPr>
          <w:sz w:val="26"/>
          <w:szCs w:val="26"/>
        </w:rPr>
      </w:pPr>
      <w:r w:rsidRPr="00C40F71">
        <w:rPr>
          <w:sz w:val="26"/>
          <w:szCs w:val="26"/>
        </w:rPr>
        <w:t xml:space="preserve">     -  соответствие  установленной  системы  индивидуального  отопления техническим  нормам  и  требованиям.  При  выявлении  нарушений  в  акте отражаются такие нарушения и сроки их устранения;</w:t>
      </w:r>
    </w:p>
    <w:p w:rsidR="00875816" w:rsidRPr="00C40F71" w:rsidP="00875816">
      <w:pPr>
        <w:jc w:val="both"/>
        <w:rPr>
          <w:sz w:val="26"/>
          <w:szCs w:val="26"/>
        </w:rPr>
      </w:pPr>
      <w:r w:rsidRPr="00C40F71">
        <w:rPr>
          <w:sz w:val="26"/>
          <w:szCs w:val="26"/>
        </w:rPr>
        <w:t xml:space="preserve">     -  факт  отсутствия  или  наличия  возможности  обеспечения  жилых помещений  услугами  централизованного  теплоснабжения  (отопления и горячего водоснабжения). </w:t>
      </w:r>
    </w:p>
    <w:p w:rsidR="00875816" w:rsidRPr="00C40F71" w:rsidP="00D63207">
      <w:pPr>
        <w:contextualSpacing/>
        <w:jc w:val="both"/>
        <w:rPr>
          <w:sz w:val="26"/>
          <w:szCs w:val="26"/>
        </w:rPr>
      </w:pPr>
      <w:r w:rsidRPr="00C40F71">
        <w:rPr>
          <w:sz w:val="26"/>
          <w:szCs w:val="26"/>
        </w:rPr>
        <w:t xml:space="preserve">             Согласно п. 6 Порядка, по результатам  рассмотрения заявления  и  представленных документов Межведомственная комиссия принимает решение о согласовании или отказе в  согласовании  системы  индивидуального  отопления,  которое оформляется  протоколом.  При  положительном  решении –  в  протоколе указывается на необходимость прекращения начисления теплоснабжающей организацией платы за услуги теплоснабжения со дня, следующего за днем принятия решения.</w:t>
      </w:r>
    </w:p>
    <w:p w:rsidR="00875816" w:rsidRPr="00C40F71" w:rsidP="00D63207">
      <w:pPr>
        <w:contextualSpacing/>
        <w:jc w:val="both"/>
        <w:rPr>
          <w:sz w:val="26"/>
          <w:szCs w:val="26"/>
        </w:rPr>
      </w:pPr>
      <w:r w:rsidRPr="00C40F71">
        <w:rPr>
          <w:sz w:val="26"/>
          <w:szCs w:val="26"/>
        </w:rPr>
        <w:t xml:space="preserve">           Подтверждений обращения истцом для урегулирования данного вопроса в Межведомственную комиссию, Опариным О.Н. мировому судье не представлено.</w:t>
      </w:r>
      <w:r w:rsidRPr="00C40F71">
        <w:rPr>
          <w:sz w:val="26"/>
          <w:szCs w:val="26"/>
        </w:rPr>
        <w:t xml:space="preserve">                           </w:t>
      </w:r>
    </w:p>
    <w:p w:rsidR="00875816" w:rsidRPr="00C40F71" w:rsidP="00D63207">
      <w:pPr>
        <w:contextualSpacing/>
        <w:jc w:val="both"/>
        <w:rPr>
          <w:sz w:val="26"/>
          <w:szCs w:val="26"/>
        </w:rPr>
      </w:pPr>
      <w:r w:rsidRPr="00C40F71">
        <w:rPr>
          <w:sz w:val="26"/>
          <w:szCs w:val="26"/>
        </w:rPr>
        <w:t xml:space="preserve">             На основании вышеизложенного, ответчик</w:t>
      </w:r>
      <w:r w:rsidRPr="00C40F71" w:rsidR="00D63207">
        <w:rPr>
          <w:sz w:val="26"/>
          <w:szCs w:val="26"/>
        </w:rPr>
        <w:t>ом</w:t>
      </w:r>
      <w:r w:rsidRPr="00C40F71">
        <w:rPr>
          <w:sz w:val="26"/>
          <w:szCs w:val="26"/>
        </w:rPr>
        <w:t xml:space="preserve"> не представлены</w:t>
      </w:r>
      <w:r w:rsidRPr="00C40F71" w:rsidR="00D63207">
        <w:rPr>
          <w:sz w:val="26"/>
          <w:szCs w:val="26"/>
        </w:rPr>
        <w:t xml:space="preserve"> суду</w:t>
      </w:r>
      <w:r w:rsidRPr="00C40F71">
        <w:rPr>
          <w:sz w:val="26"/>
          <w:szCs w:val="26"/>
        </w:rPr>
        <w:t xml:space="preserve"> надлежащие и допустимые доказательства, подтверждающие факт законного отключения от системы централизованного теплоснабжения.</w:t>
      </w:r>
    </w:p>
    <w:p w:rsidR="00875816" w:rsidRPr="00C40F71" w:rsidP="00D63207">
      <w:pPr>
        <w:ind w:firstLine="709"/>
        <w:contextualSpacing/>
        <w:jc w:val="both"/>
        <w:rPr>
          <w:sz w:val="26"/>
          <w:szCs w:val="26"/>
        </w:rPr>
      </w:pPr>
      <w:r w:rsidRPr="00C40F71">
        <w:rPr>
          <w:sz w:val="26"/>
          <w:szCs w:val="26"/>
        </w:rPr>
        <w:t xml:space="preserve">Помимо того, </w:t>
      </w:r>
      <w:r w:rsidRPr="00C40F71">
        <w:rPr>
          <w:sz w:val="26"/>
          <w:szCs w:val="26"/>
        </w:rPr>
        <w:t>в соответствии с ч. 15 ст. 161 Жилищного кодекса Российской Федерации,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875816" w:rsidRPr="00C40F71" w:rsidP="00875816">
      <w:pPr>
        <w:jc w:val="both"/>
        <w:rPr>
          <w:sz w:val="26"/>
          <w:szCs w:val="26"/>
        </w:rPr>
      </w:pPr>
      <w:r w:rsidRPr="00C40F71">
        <w:rPr>
          <w:sz w:val="26"/>
          <w:szCs w:val="26"/>
        </w:rPr>
        <w:t xml:space="preserve">             </w:t>
      </w:r>
      <w:r w:rsidRPr="00C40F71">
        <w:rPr>
          <w:sz w:val="26"/>
          <w:szCs w:val="26"/>
        </w:rPr>
        <w:t xml:space="preserve">Согласно п. 5 ст. 15 Федерального закона от 27.07.2010 г. № 190-ФЗ «О теплоснабжении», местом исполнения обязательств теплоснабжающей организации является точка поставки, которая располагается на границе балансовой принадлежности </w:t>
      </w:r>
      <w:r w:rsidRPr="00C40F71">
        <w:rPr>
          <w:sz w:val="26"/>
          <w:szCs w:val="26"/>
        </w:rPr>
        <w:t>теплопотребляющей</w:t>
      </w:r>
      <w:r w:rsidRPr="00C40F71">
        <w:rPr>
          <w:sz w:val="26"/>
          <w:szCs w:val="26"/>
        </w:rPr>
        <w:t xml:space="preserve"> установки или тепловой сети потребителя и тепловой сети теплоснабжающей организации или </w:t>
      </w:r>
      <w:r w:rsidRPr="00C40F71">
        <w:rPr>
          <w:sz w:val="26"/>
          <w:szCs w:val="26"/>
        </w:rPr>
        <w:t>теплосетевой</w:t>
      </w:r>
      <w:r w:rsidRPr="00C40F71">
        <w:rPr>
          <w:sz w:val="26"/>
          <w:szCs w:val="26"/>
        </w:rPr>
        <w:t xml:space="preserve"> организации либо в точке подключения (технологического присоединения) к бесхозяйной тепловой сети.</w:t>
      </w:r>
    </w:p>
    <w:p w:rsidR="00875816" w:rsidRPr="00C40F71" w:rsidP="00875816">
      <w:pPr>
        <w:jc w:val="both"/>
        <w:rPr>
          <w:sz w:val="26"/>
          <w:szCs w:val="26"/>
        </w:rPr>
      </w:pPr>
      <w:r w:rsidRPr="00C40F71">
        <w:rPr>
          <w:sz w:val="26"/>
          <w:szCs w:val="26"/>
        </w:rPr>
        <w:t xml:space="preserve">             Границей балансовой принадлежности и эксплуатационной ответственности ГУП РК «</w:t>
      </w:r>
      <w:r w:rsidRPr="00C40F71">
        <w:rPr>
          <w:sz w:val="26"/>
          <w:szCs w:val="26"/>
        </w:rPr>
        <w:t>Крымтеплокоммунэнерго</w:t>
      </w:r>
      <w:r w:rsidRPr="00C40F71">
        <w:rPr>
          <w:sz w:val="26"/>
          <w:szCs w:val="26"/>
        </w:rPr>
        <w:t>» определена наружная сторона стены здания (дома).</w:t>
      </w:r>
    </w:p>
    <w:p w:rsidR="00875816" w:rsidRPr="00C40F71" w:rsidP="00875816">
      <w:pPr>
        <w:jc w:val="both"/>
        <w:rPr>
          <w:sz w:val="26"/>
          <w:szCs w:val="26"/>
        </w:rPr>
      </w:pPr>
      <w:r w:rsidRPr="00C40F71">
        <w:rPr>
          <w:sz w:val="26"/>
          <w:szCs w:val="26"/>
        </w:rPr>
        <w:t xml:space="preserve">               ГУП РК «</w:t>
      </w:r>
      <w:r w:rsidRPr="00C40F71">
        <w:rPr>
          <w:sz w:val="26"/>
          <w:szCs w:val="26"/>
        </w:rPr>
        <w:t>Крымтеплокоммунэнерго</w:t>
      </w:r>
      <w:r w:rsidRPr="00C40F71">
        <w:rPr>
          <w:sz w:val="26"/>
          <w:szCs w:val="26"/>
        </w:rPr>
        <w:t xml:space="preserve">» подает теплоноситель до ввода в здание, а распределением тепловой энергии в многоквартирном доме, занимается балансодержатель дома.            </w:t>
      </w:r>
    </w:p>
    <w:p w:rsidR="00875816" w:rsidRPr="00C40F71" w:rsidP="00875816">
      <w:pPr>
        <w:jc w:val="both"/>
        <w:rPr>
          <w:sz w:val="26"/>
          <w:szCs w:val="26"/>
        </w:rPr>
      </w:pPr>
      <w:r w:rsidRPr="00C40F71">
        <w:rPr>
          <w:sz w:val="26"/>
          <w:szCs w:val="26"/>
        </w:rPr>
        <w:t xml:space="preserve">             </w:t>
      </w:r>
      <w:r w:rsidRPr="00C40F71">
        <w:rPr>
          <w:sz w:val="26"/>
          <w:szCs w:val="26"/>
        </w:rPr>
        <w:t>В соответствии с ч. 2.3 ст. 161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w:t>
      </w:r>
      <w:r w:rsidRPr="00C40F71">
        <w:rPr>
          <w:sz w:val="26"/>
          <w:szCs w:val="26"/>
        </w:rPr>
        <w:t xml:space="preserve">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w:t>
      </w:r>
    </w:p>
    <w:p w:rsidR="00875816" w:rsidRPr="00C40F71" w:rsidP="00875816">
      <w:pPr>
        <w:jc w:val="both"/>
        <w:rPr>
          <w:sz w:val="26"/>
          <w:szCs w:val="26"/>
        </w:rPr>
      </w:pPr>
      <w:r w:rsidRPr="00C40F71">
        <w:rPr>
          <w:sz w:val="26"/>
          <w:szCs w:val="26"/>
        </w:rPr>
        <w:t xml:space="preserve">             Частью 16 ст. 161 Жилищного кодекса Российской Федерации предусмотрено, что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525F76" w:rsidRPr="00C40F71" w:rsidP="00525F76">
      <w:pPr>
        <w:ind w:firstLine="993"/>
        <w:jc w:val="both"/>
        <w:rPr>
          <w:sz w:val="26"/>
          <w:szCs w:val="26"/>
        </w:rPr>
      </w:pPr>
      <w:r w:rsidRPr="00C40F71">
        <w:rPr>
          <w:sz w:val="26"/>
          <w:szCs w:val="26"/>
        </w:rPr>
        <w:t xml:space="preserve">В соответствии с Приложением №1 к Правилам предоставления коммунальных услуг, утвержденных постановлением Правительства Российской Федерации от 6 мая </w:t>
      </w:r>
      <w:smartTag w:uri="urn:schemas-microsoft-com:office:smarttags" w:element="metricconverter">
        <w:smartTagPr>
          <w:attr w:name="ProductID" w:val="2011 г"/>
        </w:smartTagPr>
        <w:r w:rsidRPr="00C40F71">
          <w:rPr>
            <w:sz w:val="26"/>
            <w:szCs w:val="26"/>
          </w:rPr>
          <w:t>2011 г</w:t>
        </w:r>
      </w:smartTag>
      <w:r w:rsidRPr="00C40F71">
        <w:rPr>
          <w:sz w:val="26"/>
          <w:szCs w:val="26"/>
        </w:rPr>
        <w:t xml:space="preserve">. N 354 "О предоставлении коммунальных услуг собственникам и пользователям помещений в многоквартирных домах и жилых </w:t>
      </w:r>
      <w:r w:rsidRPr="00C40F71">
        <w:rPr>
          <w:sz w:val="26"/>
          <w:szCs w:val="26"/>
        </w:rPr>
        <w:t xml:space="preserve">домов",  перерасчет размера платы за услуги по отоплению, возможен лишь в случаях несоответствия фактической температуры в жилых помещениях нормативной температуре. </w:t>
      </w:r>
    </w:p>
    <w:p w:rsidR="00311EA3" w:rsidRPr="00C40F71" w:rsidP="00525F76">
      <w:pPr>
        <w:ind w:firstLine="993"/>
        <w:jc w:val="both"/>
        <w:rPr>
          <w:sz w:val="26"/>
          <w:szCs w:val="26"/>
        </w:rPr>
      </w:pPr>
      <w:r w:rsidRPr="00C40F71">
        <w:rPr>
          <w:sz w:val="26"/>
          <w:szCs w:val="26"/>
        </w:rPr>
        <w:t xml:space="preserve">Из материалов дела следует, что в спорный период с 01.07.2016 года по 01.08.2017 года со стороны </w:t>
      </w:r>
      <w:r w:rsidRPr="00C40F71">
        <w:rPr>
          <w:sz w:val="26"/>
          <w:szCs w:val="26"/>
        </w:rPr>
        <w:t xml:space="preserve">ответчика не </w:t>
      </w:r>
      <w:r w:rsidRPr="00C40F71">
        <w:rPr>
          <w:sz w:val="26"/>
          <w:szCs w:val="26"/>
        </w:rPr>
        <w:t xml:space="preserve">составлялись и не </w:t>
      </w:r>
      <w:r w:rsidRPr="00C40F71">
        <w:rPr>
          <w:sz w:val="26"/>
          <w:szCs w:val="26"/>
        </w:rPr>
        <w:t>предоставлялись акты, подтверждающие то обстоятельство, что температура наружного воздуха в помещении была ниже нормативной температуры.</w:t>
      </w:r>
    </w:p>
    <w:p w:rsidR="00AB16AA" w:rsidP="00AB16AA">
      <w:pPr>
        <w:shd w:val="clear" w:color="auto" w:fill="FFFFFF"/>
        <w:ind w:firstLine="851"/>
        <w:jc w:val="both"/>
        <w:rPr>
          <w:sz w:val="26"/>
          <w:szCs w:val="26"/>
        </w:rPr>
      </w:pPr>
      <w:r w:rsidRPr="00C40F71">
        <w:rPr>
          <w:sz w:val="26"/>
          <w:szCs w:val="26"/>
        </w:rPr>
        <w:t>Согласно п. 9 ст. 15 Федерального закона от 27.07.2010 г. № 190-ФЗ «О теплоснабжении» оплата тепловой энергии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1E3FD9" w:rsidRPr="00C40F71" w:rsidP="00AB16AA">
      <w:pPr>
        <w:shd w:val="clear" w:color="auto" w:fill="FFFFFF"/>
        <w:ind w:firstLine="851"/>
        <w:jc w:val="both"/>
        <w:rPr>
          <w:sz w:val="26"/>
          <w:szCs w:val="26"/>
        </w:rPr>
      </w:pPr>
      <w:r>
        <w:rPr>
          <w:sz w:val="26"/>
          <w:szCs w:val="26"/>
        </w:rPr>
        <w:t xml:space="preserve">Подтверждением готовности дома к отопительному сезону является представленный истцом акт. </w:t>
      </w:r>
    </w:p>
    <w:p w:rsidR="005E17C8" w:rsidRPr="00C40F71" w:rsidP="00AB16AA">
      <w:pPr>
        <w:shd w:val="clear" w:color="auto" w:fill="FFFFFF"/>
        <w:ind w:firstLine="851"/>
        <w:jc w:val="both"/>
        <w:rPr>
          <w:sz w:val="26"/>
          <w:szCs w:val="26"/>
        </w:rPr>
      </w:pPr>
      <w:r w:rsidRPr="00C40F71">
        <w:rPr>
          <w:sz w:val="26"/>
          <w:szCs w:val="26"/>
        </w:rPr>
        <w:t>Из представленного расчета следует, что задолженность за потребленные</w:t>
      </w:r>
      <w:r w:rsidRPr="00C40F71" w:rsidR="0053290B">
        <w:rPr>
          <w:sz w:val="26"/>
          <w:szCs w:val="26"/>
        </w:rPr>
        <w:t xml:space="preserve"> </w:t>
      </w:r>
      <w:r w:rsidRPr="00C40F71">
        <w:rPr>
          <w:sz w:val="26"/>
          <w:szCs w:val="26"/>
        </w:rPr>
        <w:t xml:space="preserve">ответчиками услуги составляет </w:t>
      </w:r>
      <w:r w:rsidRPr="00C40F71">
        <w:rPr>
          <w:sz w:val="26"/>
          <w:szCs w:val="26"/>
        </w:rPr>
        <w:t>7667</w:t>
      </w:r>
      <w:r w:rsidRPr="00C40F71" w:rsidR="0053290B">
        <w:rPr>
          <w:sz w:val="26"/>
          <w:szCs w:val="26"/>
        </w:rPr>
        <w:t xml:space="preserve"> руб. </w:t>
      </w:r>
      <w:r w:rsidRPr="00C40F71">
        <w:rPr>
          <w:sz w:val="26"/>
          <w:szCs w:val="26"/>
        </w:rPr>
        <w:t xml:space="preserve">22 </w:t>
      </w:r>
      <w:r w:rsidRPr="00C40F71" w:rsidR="0053290B">
        <w:rPr>
          <w:sz w:val="26"/>
          <w:szCs w:val="26"/>
        </w:rPr>
        <w:t>коп</w:t>
      </w:r>
      <w:r w:rsidRPr="00C40F71">
        <w:rPr>
          <w:sz w:val="26"/>
          <w:szCs w:val="26"/>
        </w:rPr>
        <w:t>.</w:t>
      </w:r>
      <w:r w:rsidRPr="00C40F71">
        <w:rPr>
          <w:sz w:val="26"/>
          <w:szCs w:val="26"/>
        </w:rPr>
        <w:t xml:space="preserve"> </w:t>
      </w:r>
      <w:r w:rsidRPr="00C40F71">
        <w:rPr>
          <w:sz w:val="26"/>
          <w:szCs w:val="26"/>
        </w:rPr>
        <w:t>з</w:t>
      </w:r>
      <w:r w:rsidRPr="00C40F71">
        <w:rPr>
          <w:sz w:val="26"/>
          <w:szCs w:val="26"/>
        </w:rPr>
        <w:t>а период с 01.07.2016 года</w:t>
      </w:r>
      <w:r w:rsidRPr="00C40F71">
        <w:rPr>
          <w:sz w:val="26"/>
          <w:szCs w:val="26"/>
        </w:rPr>
        <w:t xml:space="preserve"> по </w:t>
      </w:r>
      <w:r w:rsidRPr="00C40F71">
        <w:rPr>
          <w:sz w:val="26"/>
          <w:szCs w:val="26"/>
        </w:rPr>
        <w:t>01.08.2017 года</w:t>
      </w:r>
      <w:r w:rsidRPr="00C40F71">
        <w:rPr>
          <w:sz w:val="26"/>
          <w:szCs w:val="26"/>
        </w:rPr>
        <w:t>.</w:t>
      </w:r>
      <w:r w:rsidRPr="00C40F71" w:rsidR="0053290B">
        <w:rPr>
          <w:sz w:val="26"/>
          <w:szCs w:val="26"/>
        </w:rPr>
        <w:t xml:space="preserve"> Расчет </w:t>
      </w:r>
      <w:r w:rsidRPr="00C40F71" w:rsidR="0053290B">
        <w:rPr>
          <w:sz w:val="26"/>
          <w:szCs w:val="26"/>
        </w:rPr>
        <w:t>произведен</w:t>
      </w:r>
      <w:r w:rsidRPr="00C40F71" w:rsidR="0053290B">
        <w:rPr>
          <w:sz w:val="26"/>
          <w:szCs w:val="26"/>
        </w:rPr>
        <w:t xml:space="preserve"> верно, лицами, участвующими в деле не оспаривался.</w:t>
      </w:r>
    </w:p>
    <w:p w:rsidR="005E17C8" w:rsidRPr="00C40F71" w:rsidP="00AB16AA">
      <w:pPr>
        <w:shd w:val="clear" w:color="auto" w:fill="FFFFFF"/>
        <w:ind w:firstLine="851"/>
        <w:jc w:val="both"/>
        <w:rPr>
          <w:sz w:val="26"/>
          <w:szCs w:val="26"/>
        </w:rPr>
      </w:pPr>
      <w:r w:rsidRPr="00C40F71">
        <w:rPr>
          <w:sz w:val="26"/>
          <w:szCs w:val="26"/>
        </w:rPr>
        <w:t>Сведений о том, что услуга по поставке централизованного отопления ответчику не</w:t>
      </w:r>
      <w:r w:rsidR="00721852">
        <w:rPr>
          <w:sz w:val="26"/>
          <w:szCs w:val="26"/>
        </w:rPr>
        <w:t xml:space="preserve"> </w:t>
      </w:r>
      <w:r w:rsidRPr="00C40F71">
        <w:rPr>
          <w:sz w:val="26"/>
          <w:szCs w:val="26"/>
        </w:rPr>
        <w:t>поставлялась либо предоставлялась некачественно, ответчиком не представлено</w:t>
      </w:r>
      <w:r w:rsidRPr="00C40F71">
        <w:rPr>
          <w:sz w:val="26"/>
          <w:szCs w:val="26"/>
        </w:rPr>
        <w:t>,к</w:t>
      </w:r>
      <w:r w:rsidRPr="00C40F71">
        <w:rPr>
          <w:sz w:val="26"/>
          <w:szCs w:val="26"/>
        </w:rPr>
        <w:t>ак не представлено соответствующих доказательств.</w:t>
      </w:r>
    </w:p>
    <w:p w:rsidR="005E17C8" w:rsidRPr="00C40F71" w:rsidP="00AB16AA">
      <w:pPr>
        <w:shd w:val="clear" w:color="auto" w:fill="FFFFFF"/>
        <w:ind w:firstLine="851"/>
        <w:jc w:val="both"/>
        <w:rPr>
          <w:sz w:val="26"/>
          <w:szCs w:val="26"/>
        </w:rPr>
      </w:pPr>
      <w:r w:rsidRPr="00C40F71">
        <w:rPr>
          <w:sz w:val="26"/>
          <w:szCs w:val="26"/>
        </w:rPr>
        <w:t>Учитывая, что ответчик не исполняет свои обязательства по оплате</w:t>
      </w:r>
      <w:r w:rsidRPr="00C40F71" w:rsidR="0053290B">
        <w:rPr>
          <w:sz w:val="26"/>
          <w:szCs w:val="26"/>
        </w:rPr>
        <w:t xml:space="preserve"> </w:t>
      </w:r>
      <w:r w:rsidRPr="00C40F71">
        <w:rPr>
          <w:sz w:val="26"/>
          <w:szCs w:val="26"/>
        </w:rPr>
        <w:t xml:space="preserve">предоставленных истцом услуг, суд приходит к выводу </w:t>
      </w:r>
      <w:r w:rsidR="00721852">
        <w:rPr>
          <w:sz w:val="26"/>
          <w:szCs w:val="26"/>
        </w:rPr>
        <w:t xml:space="preserve">о правомерности </w:t>
      </w:r>
      <w:r w:rsidRPr="00C40F71">
        <w:rPr>
          <w:sz w:val="26"/>
          <w:szCs w:val="26"/>
        </w:rPr>
        <w:t>требований истца о взыскании с ответчика задолженности.</w:t>
      </w:r>
    </w:p>
    <w:p w:rsidR="00FD2301" w:rsidRPr="00C40F71" w:rsidP="00FD2301">
      <w:pPr>
        <w:shd w:val="clear" w:color="auto" w:fill="FFFFFF"/>
        <w:ind w:firstLine="720"/>
        <w:jc w:val="both"/>
        <w:rPr>
          <w:color w:val="000000"/>
          <w:sz w:val="26"/>
          <w:szCs w:val="26"/>
        </w:rPr>
      </w:pPr>
      <w:r w:rsidRPr="00C40F71">
        <w:rPr>
          <w:sz w:val="26"/>
          <w:szCs w:val="26"/>
        </w:rPr>
        <w:t>Таким образом</w:t>
      </w:r>
      <w:r w:rsidRPr="00C40F71">
        <w:rPr>
          <w:color w:val="000000"/>
          <w:sz w:val="26"/>
          <w:szCs w:val="26"/>
        </w:rPr>
        <w:t>, исследовав обстоятельства дела, проверив их доказательствами, которые есть в деле, оценив относимость, допустимость и достоверность каждого доказательства в отдельности, а также достаточность и взаимную связь доказательств в их совокупности, мировой судья пришел к выводу о необходимости удовлетворения требований истца о взыскании с ответчика суммы задолженности по оплате за потребленную тепловую энергию.</w:t>
      </w:r>
    </w:p>
    <w:p w:rsidR="00FD2301" w:rsidRPr="00C40F71" w:rsidP="00FD2301">
      <w:pPr>
        <w:shd w:val="clear" w:color="auto" w:fill="FFFFFF"/>
        <w:ind w:firstLine="720"/>
        <w:jc w:val="both"/>
        <w:rPr>
          <w:color w:val="000000"/>
          <w:sz w:val="26"/>
          <w:szCs w:val="26"/>
        </w:rPr>
      </w:pPr>
      <w:r w:rsidRPr="00C40F71">
        <w:rPr>
          <w:color w:val="000000"/>
          <w:sz w:val="26"/>
          <w:szCs w:val="26"/>
        </w:rPr>
        <w:t>В силу ст. 93 Гражданского процессуального кодекса Российской Федерации 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FD2301" w:rsidRPr="00C40F71" w:rsidP="00FD2301">
      <w:pPr>
        <w:shd w:val="clear" w:color="auto" w:fill="FFFFFF"/>
        <w:ind w:firstLine="720"/>
        <w:jc w:val="both"/>
        <w:rPr>
          <w:color w:val="000000"/>
          <w:sz w:val="26"/>
          <w:szCs w:val="26"/>
        </w:rPr>
      </w:pPr>
      <w:r w:rsidRPr="00C40F71">
        <w:rPr>
          <w:color w:val="000000"/>
          <w:sz w:val="26"/>
          <w:szCs w:val="26"/>
        </w:rPr>
        <w:t>Согласно п. 7 ч. 1 ст. 333.22 Налогового кодекса Российской Федерации при отказе в принятии искового заявления (заявления) или заявления о выдаче судебного приказа либо при отмене судебного приказа уплаченная государственная пошлина при предъявлении искового заявления (заявления) или заявления о выдаче судебного приказа засчитывается в счет подлежащей уплате государственной пошлины.</w:t>
      </w:r>
    </w:p>
    <w:p w:rsidR="00FD2301" w:rsidRPr="00C40F71" w:rsidP="00FD2301">
      <w:pPr>
        <w:shd w:val="clear" w:color="auto" w:fill="FFFFFF"/>
        <w:ind w:firstLine="720"/>
        <w:jc w:val="both"/>
        <w:rPr>
          <w:color w:val="000000"/>
          <w:sz w:val="26"/>
          <w:szCs w:val="26"/>
        </w:rPr>
      </w:pPr>
      <w:r w:rsidRPr="00C40F71">
        <w:rPr>
          <w:color w:val="000000"/>
          <w:sz w:val="26"/>
          <w:szCs w:val="26"/>
        </w:rPr>
        <w:t xml:space="preserve">Согласно материалам дела, ранее истец обращался с заявлением о выдаче судебного приказа о взыскании с Опарина Олега Николаевича вышеуказанной денежной суммы, однако, судебный приказ от 02.10.2017 года по делу № 02-0408/21/2017 был отменен </w:t>
      </w:r>
      <w:r w:rsidRPr="00C40F71" w:rsidR="0053290B">
        <w:rPr>
          <w:color w:val="000000"/>
          <w:sz w:val="26"/>
          <w:szCs w:val="26"/>
        </w:rPr>
        <w:t>О</w:t>
      </w:r>
      <w:r w:rsidRPr="00C40F71">
        <w:rPr>
          <w:color w:val="000000"/>
          <w:sz w:val="26"/>
          <w:szCs w:val="26"/>
        </w:rPr>
        <w:t>пределением мирового судьи судебного участка № 21 Центрального судебного района г. Симферополь (Центральный район городского округа Симферополя) Республики Крым от 22.06.2018 года.</w:t>
      </w:r>
    </w:p>
    <w:p w:rsidR="00FD2301" w:rsidRPr="00C40F71" w:rsidP="00FD2301">
      <w:pPr>
        <w:shd w:val="clear" w:color="auto" w:fill="FFFFFF"/>
        <w:ind w:firstLine="720"/>
        <w:jc w:val="both"/>
        <w:rPr>
          <w:color w:val="000000"/>
          <w:sz w:val="26"/>
          <w:szCs w:val="26"/>
        </w:rPr>
      </w:pPr>
      <w:r w:rsidRPr="00C40F71">
        <w:rPr>
          <w:color w:val="000000"/>
          <w:sz w:val="26"/>
          <w:szCs w:val="26"/>
        </w:rPr>
        <w:t xml:space="preserve">В соответствии с ч. 6 ст. 333.40 Налогового кодекса Российской Федерации плательщик государственной пошлины имеет право на зачет излишне уплаченной (взысканной) суммы государственной пошлины в счет </w:t>
      </w:r>
      <w:r w:rsidRPr="00C40F71">
        <w:rPr>
          <w:color w:val="000000"/>
          <w:sz w:val="26"/>
          <w:szCs w:val="26"/>
        </w:rPr>
        <w:t>суммы государственной пошлины, подлежащей уплате за совершение аналогичного действия. Указанный зачет производится по заявлению плательщика, предъявленному в уполномоченный орган (должностному лицу), в который (к которому) он обращался за совершение юридически значимого действия.</w:t>
      </w:r>
    </w:p>
    <w:p w:rsidR="00FD2301" w:rsidRPr="00C40F71" w:rsidP="00FD2301">
      <w:pPr>
        <w:shd w:val="clear" w:color="auto" w:fill="FFFFFF"/>
        <w:ind w:firstLine="720"/>
        <w:jc w:val="both"/>
        <w:rPr>
          <w:color w:val="000000"/>
          <w:sz w:val="26"/>
          <w:szCs w:val="26"/>
        </w:rPr>
      </w:pPr>
      <w:r w:rsidRPr="00C40F71">
        <w:rPr>
          <w:color w:val="000000"/>
          <w:sz w:val="26"/>
          <w:szCs w:val="26"/>
        </w:rPr>
        <w:t>В силу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Гражданского процессуального кодекса Российской Федерации.</w:t>
      </w:r>
    </w:p>
    <w:p w:rsidR="00FD2301" w:rsidRPr="00C40F71" w:rsidP="00FD2301">
      <w:pPr>
        <w:shd w:val="clear" w:color="auto" w:fill="FFFFFF"/>
        <w:ind w:firstLine="720"/>
        <w:jc w:val="both"/>
        <w:rPr>
          <w:color w:val="000000"/>
          <w:sz w:val="26"/>
          <w:szCs w:val="26"/>
        </w:rPr>
      </w:pPr>
      <w:r w:rsidRPr="00C40F71">
        <w:rPr>
          <w:color w:val="000000"/>
          <w:sz w:val="26"/>
          <w:szCs w:val="26"/>
        </w:rPr>
        <w:t>В соответствии с п. 1 Постановления Пленума Верховного суда Российской Федерации от 21.01.2016 года № 1 «О некоторых вопросах применения законодательства о возмещении издержек, связанных с рассмотрением дела»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w:t>
      </w:r>
    </w:p>
    <w:p w:rsidR="00FD2301" w:rsidRPr="00C40F71" w:rsidP="00FD2301">
      <w:pPr>
        <w:shd w:val="clear" w:color="auto" w:fill="FFFFFF"/>
        <w:ind w:firstLine="720"/>
        <w:jc w:val="both"/>
        <w:rPr>
          <w:color w:val="000000"/>
          <w:sz w:val="26"/>
          <w:szCs w:val="26"/>
        </w:rPr>
      </w:pPr>
      <w:r w:rsidRPr="00C40F71">
        <w:rPr>
          <w:color w:val="000000"/>
          <w:sz w:val="26"/>
          <w:szCs w:val="26"/>
        </w:rPr>
        <w:t>Согласно ч. 1 ст.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FD2301" w:rsidRPr="00C40F71" w:rsidP="00FD2301">
      <w:pPr>
        <w:shd w:val="clear" w:color="auto" w:fill="FFFFFF"/>
        <w:ind w:firstLine="720"/>
        <w:jc w:val="both"/>
        <w:rPr>
          <w:color w:val="000000"/>
          <w:sz w:val="26"/>
          <w:szCs w:val="26"/>
        </w:rPr>
      </w:pPr>
      <w:r w:rsidRPr="00C40F71">
        <w:rPr>
          <w:color w:val="000000"/>
          <w:sz w:val="26"/>
          <w:szCs w:val="26"/>
        </w:rPr>
        <w:t>Истцом при обращении с настоящим иском в суд, понесены расходы на оплату госуда</w:t>
      </w:r>
      <w:r w:rsidRPr="00C40F71" w:rsidR="0053290B">
        <w:rPr>
          <w:color w:val="000000"/>
          <w:sz w:val="26"/>
          <w:szCs w:val="26"/>
        </w:rPr>
        <w:t>рственной пошлины в размере 200</w:t>
      </w:r>
      <w:r w:rsidRPr="00C40F71">
        <w:rPr>
          <w:color w:val="000000"/>
          <w:sz w:val="26"/>
          <w:szCs w:val="26"/>
        </w:rPr>
        <w:t xml:space="preserve"> руб. Ранее, при обращении с заявлением о выдаче судебного приказа истцом понесена государственная пошлины в размере 200 руб</w:t>
      </w:r>
      <w:r w:rsidRPr="00C40F71" w:rsidR="0053290B">
        <w:rPr>
          <w:color w:val="000000"/>
          <w:sz w:val="26"/>
          <w:szCs w:val="26"/>
        </w:rPr>
        <w:t>.</w:t>
      </w:r>
      <w:r w:rsidRPr="00C40F71">
        <w:rPr>
          <w:color w:val="000000"/>
          <w:sz w:val="26"/>
          <w:szCs w:val="26"/>
        </w:rPr>
        <w:t xml:space="preserve">, таким образом, на основании вышеизложенного, с ответчика в пользу истца подлежит взысканию уплаченная государственная пошлина по делу в размере </w:t>
      </w:r>
      <w:r w:rsidRPr="00C40F71">
        <w:rPr>
          <w:bCs/>
          <w:sz w:val="26"/>
          <w:szCs w:val="26"/>
        </w:rPr>
        <w:t xml:space="preserve">400 </w:t>
      </w:r>
      <w:r w:rsidRPr="00C40F71">
        <w:rPr>
          <w:color w:val="000000"/>
          <w:sz w:val="26"/>
          <w:szCs w:val="26"/>
        </w:rPr>
        <w:t>руб.</w:t>
      </w:r>
    </w:p>
    <w:p w:rsidR="005E17C8" w:rsidRPr="00C40F71" w:rsidP="00FD2301">
      <w:pPr>
        <w:shd w:val="clear" w:color="auto" w:fill="FFFFFF"/>
        <w:ind w:firstLine="851"/>
        <w:jc w:val="both"/>
        <w:rPr>
          <w:sz w:val="26"/>
          <w:szCs w:val="26"/>
        </w:rPr>
      </w:pPr>
      <w:r w:rsidRPr="00C40F71">
        <w:rPr>
          <w:sz w:val="26"/>
          <w:szCs w:val="26"/>
        </w:rPr>
        <w:t>Поскольку исковые требования удовлетворены, с ответчика в пользу истца</w:t>
      </w:r>
      <w:r w:rsidRPr="00C40F71" w:rsidR="0053290B">
        <w:rPr>
          <w:sz w:val="26"/>
          <w:szCs w:val="26"/>
        </w:rPr>
        <w:t xml:space="preserve"> </w:t>
      </w:r>
      <w:r w:rsidRPr="00C40F71">
        <w:rPr>
          <w:sz w:val="26"/>
          <w:szCs w:val="26"/>
        </w:rPr>
        <w:t>подлежат взысканию расходы по оплате государственной пошлины.</w:t>
      </w:r>
    </w:p>
    <w:p w:rsidR="005E17C8" w:rsidRPr="00C40F71" w:rsidP="00AB16AA">
      <w:pPr>
        <w:shd w:val="clear" w:color="auto" w:fill="FFFFFF"/>
        <w:ind w:firstLine="851"/>
        <w:jc w:val="both"/>
        <w:rPr>
          <w:sz w:val="26"/>
          <w:szCs w:val="26"/>
        </w:rPr>
      </w:pPr>
      <w:r w:rsidRPr="00C40F71">
        <w:rPr>
          <w:sz w:val="26"/>
          <w:szCs w:val="26"/>
        </w:rPr>
        <w:t xml:space="preserve">На основании </w:t>
      </w:r>
      <w:r w:rsidRPr="00C40F71">
        <w:rPr>
          <w:sz w:val="26"/>
          <w:szCs w:val="26"/>
        </w:rPr>
        <w:t>изложенного</w:t>
      </w:r>
      <w:r w:rsidRPr="00C40F71">
        <w:rPr>
          <w:sz w:val="26"/>
          <w:szCs w:val="26"/>
        </w:rPr>
        <w:t xml:space="preserve"> и руководствуясь ст. 194-198 ГПК РФ, суд</w:t>
      </w:r>
    </w:p>
    <w:p w:rsidR="00EA57E6" w:rsidRPr="00C40F71" w:rsidP="00AB16AA">
      <w:pPr>
        <w:tabs>
          <w:tab w:val="left" w:pos="6432"/>
        </w:tabs>
        <w:autoSpaceDE w:val="0"/>
        <w:autoSpaceDN w:val="0"/>
        <w:adjustRightInd w:val="0"/>
        <w:ind w:right="-45" w:firstLine="851"/>
        <w:jc w:val="both"/>
        <w:rPr>
          <w:bCs/>
          <w:sz w:val="26"/>
          <w:szCs w:val="26"/>
        </w:rPr>
      </w:pPr>
    </w:p>
    <w:p w:rsidR="00D11F4C" w:rsidRPr="00C40F71" w:rsidP="00AB16AA">
      <w:pPr>
        <w:ind w:right="-45" w:firstLine="851"/>
        <w:jc w:val="center"/>
        <w:rPr>
          <w:sz w:val="26"/>
          <w:szCs w:val="26"/>
        </w:rPr>
      </w:pPr>
      <w:r w:rsidRPr="00C40F71">
        <w:rPr>
          <w:sz w:val="26"/>
          <w:szCs w:val="26"/>
        </w:rPr>
        <w:t>РЕШИЛ:</w:t>
      </w:r>
    </w:p>
    <w:p w:rsidR="00904B8E" w:rsidRPr="00C40F71" w:rsidP="00AB16AA">
      <w:pPr>
        <w:ind w:right="-45" w:firstLine="851"/>
        <w:jc w:val="center"/>
        <w:rPr>
          <w:sz w:val="26"/>
          <w:szCs w:val="26"/>
        </w:rPr>
      </w:pPr>
    </w:p>
    <w:p w:rsidR="00D11F4C" w:rsidRPr="00C40F71" w:rsidP="00AB16AA">
      <w:pPr>
        <w:ind w:right="-45" w:firstLine="851"/>
        <w:jc w:val="both"/>
        <w:rPr>
          <w:sz w:val="26"/>
          <w:szCs w:val="26"/>
        </w:rPr>
      </w:pPr>
      <w:r w:rsidRPr="00C40F71">
        <w:rPr>
          <w:sz w:val="26"/>
          <w:szCs w:val="26"/>
        </w:rPr>
        <w:t xml:space="preserve">Иск </w:t>
      </w:r>
      <w:r w:rsidRPr="00C40F71" w:rsidR="00295672">
        <w:rPr>
          <w:sz w:val="26"/>
          <w:szCs w:val="26"/>
        </w:rPr>
        <w:t xml:space="preserve">Государственного унитарного предприятия Республики Крым </w:t>
      </w:r>
      <w:r w:rsidRPr="00C40F71" w:rsidR="00A8276B">
        <w:rPr>
          <w:sz w:val="26"/>
          <w:szCs w:val="26"/>
        </w:rPr>
        <w:t>«</w:t>
      </w:r>
      <w:r w:rsidRPr="00C40F71" w:rsidR="00A8276B">
        <w:rPr>
          <w:sz w:val="26"/>
          <w:szCs w:val="26"/>
        </w:rPr>
        <w:t>Крымтеплокоммунэнерго</w:t>
      </w:r>
      <w:r w:rsidRPr="00C40F71" w:rsidR="00A8276B">
        <w:rPr>
          <w:sz w:val="26"/>
          <w:szCs w:val="26"/>
        </w:rPr>
        <w:t>» к Опарину Олегу Николаевичу, третье лицо, не заявляющее самостоятельных требований – Родионов Виталий Семенович о взыскании задолженности за потребленную тепловую энерги</w:t>
      </w:r>
      <w:r w:rsidRPr="00C40F71" w:rsidR="00A8276B">
        <w:rPr>
          <w:sz w:val="26"/>
          <w:szCs w:val="26"/>
        </w:rPr>
        <w:t>ю</w:t>
      </w:r>
      <w:r w:rsidRPr="00C40F71">
        <w:rPr>
          <w:sz w:val="26"/>
          <w:szCs w:val="26"/>
        </w:rPr>
        <w:t>–</w:t>
      </w:r>
      <w:r w:rsidRPr="00C40F71">
        <w:rPr>
          <w:sz w:val="26"/>
          <w:szCs w:val="26"/>
        </w:rPr>
        <w:t xml:space="preserve"> удовлетворить.</w:t>
      </w:r>
    </w:p>
    <w:p w:rsidR="00D11F4C" w:rsidRPr="00C40F71" w:rsidP="00AB16AA">
      <w:pPr>
        <w:ind w:firstLine="851"/>
        <w:jc w:val="both"/>
        <w:rPr>
          <w:bCs/>
          <w:sz w:val="26"/>
          <w:szCs w:val="26"/>
        </w:rPr>
      </w:pPr>
      <w:r w:rsidRPr="00C40F71">
        <w:rPr>
          <w:bCs/>
          <w:sz w:val="26"/>
          <w:szCs w:val="26"/>
        </w:rPr>
        <w:t xml:space="preserve">Взыскать с </w:t>
      </w:r>
      <w:r w:rsidRPr="00C40F71" w:rsidR="00A8276B">
        <w:rPr>
          <w:sz w:val="26"/>
          <w:szCs w:val="26"/>
        </w:rPr>
        <w:t>Опарина Олега Николаевича</w:t>
      </w:r>
      <w:r w:rsidRPr="00C40F71" w:rsidR="002F553B">
        <w:rPr>
          <w:sz w:val="26"/>
          <w:szCs w:val="26"/>
        </w:rPr>
        <w:t xml:space="preserve">, </w:t>
      </w:r>
      <w:r w:rsidRPr="0076631E" w:rsidR="0076631E">
        <w:rPr>
          <w:color w:val="000000"/>
          <w:sz w:val="26"/>
          <w:szCs w:val="26"/>
        </w:rPr>
        <w:t>«данные изъяты»</w:t>
      </w:r>
      <w:r w:rsidRPr="00C40F71" w:rsidR="00C04DB7">
        <w:rPr>
          <w:sz w:val="26"/>
          <w:szCs w:val="26"/>
        </w:rPr>
        <w:t xml:space="preserve"> года рождения, </w:t>
      </w:r>
      <w:r w:rsidRPr="00C40F71" w:rsidR="00A8276B">
        <w:rPr>
          <w:sz w:val="26"/>
          <w:szCs w:val="26"/>
        </w:rPr>
        <w:t xml:space="preserve">уроженца </w:t>
      </w:r>
      <w:r w:rsidRPr="0076631E" w:rsidR="0076631E">
        <w:rPr>
          <w:color w:val="000000"/>
          <w:sz w:val="26"/>
          <w:szCs w:val="26"/>
        </w:rPr>
        <w:t>«данные изъяты»</w:t>
      </w:r>
      <w:r w:rsidRPr="00C40F71" w:rsidR="00A8276B">
        <w:rPr>
          <w:sz w:val="26"/>
          <w:szCs w:val="26"/>
        </w:rPr>
        <w:t xml:space="preserve">, </w:t>
      </w:r>
      <w:r w:rsidRPr="00C40F71">
        <w:rPr>
          <w:sz w:val="26"/>
          <w:szCs w:val="26"/>
        </w:rPr>
        <w:t xml:space="preserve">в пользу </w:t>
      </w:r>
      <w:r w:rsidRPr="00C40F71" w:rsidR="00295672">
        <w:rPr>
          <w:sz w:val="26"/>
          <w:szCs w:val="26"/>
        </w:rPr>
        <w:t>ГУП РК «</w:t>
      </w:r>
      <w:r w:rsidRPr="00C40F71" w:rsidR="00295672">
        <w:rPr>
          <w:sz w:val="26"/>
          <w:szCs w:val="26"/>
        </w:rPr>
        <w:t>Крымтеплокоммунэнерго</w:t>
      </w:r>
      <w:r w:rsidRPr="00C40F71" w:rsidR="00295672">
        <w:rPr>
          <w:sz w:val="26"/>
          <w:szCs w:val="26"/>
        </w:rPr>
        <w:t>»</w:t>
      </w:r>
      <w:r w:rsidRPr="00C40F71">
        <w:rPr>
          <w:sz w:val="26"/>
          <w:szCs w:val="26"/>
        </w:rPr>
        <w:t xml:space="preserve"> задолженность по оплате </w:t>
      </w:r>
      <w:r w:rsidRPr="00C40F71" w:rsidR="00295672">
        <w:rPr>
          <w:sz w:val="26"/>
          <w:szCs w:val="26"/>
        </w:rPr>
        <w:t>за потребленную тепловую энергию</w:t>
      </w:r>
      <w:r w:rsidRPr="00C40F71">
        <w:rPr>
          <w:sz w:val="26"/>
          <w:szCs w:val="26"/>
        </w:rPr>
        <w:t>за период</w:t>
      </w:r>
      <w:r w:rsidRPr="00C40F71" w:rsidR="00A05BBA">
        <w:rPr>
          <w:sz w:val="26"/>
          <w:szCs w:val="26"/>
        </w:rPr>
        <w:t xml:space="preserve"> с</w:t>
      </w:r>
      <w:r w:rsidRPr="00C40F71" w:rsidR="00A8276B">
        <w:rPr>
          <w:sz w:val="26"/>
          <w:szCs w:val="26"/>
        </w:rPr>
        <w:t>01.07</w:t>
      </w:r>
      <w:r w:rsidRPr="00C40F71" w:rsidR="00C04DB7">
        <w:rPr>
          <w:sz w:val="26"/>
          <w:szCs w:val="26"/>
        </w:rPr>
        <w:t>.201</w:t>
      </w:r>
      <w:r w:rsidRPr="00C40F71" w:rsidR="00A8276B">
        <w:rPr>
          <w:sz w:val="26"/>
          <w:szCs w:val="26"/>
        </w:rPr>
        <w:t>6</w:t>
      </w:r>
      <w:r w:rsidRPr="00C40F71" w:rsidR="00C04DB7">
        <w:rPr>
          <w:sz w:val="26"/>
          <w:szCs w:val="26"/>
        </w:rPr>
        <w:t xml:space="preserve"> года</w:t>
      </w:r>
      <w:r w:rsidRPr="00C40F71">
        <w:rPr>
          <w:sz w:val="26"/>
          <w:szCs w:val="26"/>
        </w:rPr>
        <w:t xml:space="preserve"> по </w:t>
      </w:r>
      <w:r w:rsidRPr="00C40F71" w:rsidR="00A8276B">
        <w:rPr>
          <w:sz w:val="26"/>
          <w:szCs w:val="26"/>
        </w:rPr>
        <w:t>01.08.2017</w:t>
      </w:r>
      <w:r w:rsidRPr="00C40F71" w:rsidR="00C04DB7">
        <w:rPr>
          <w:sz w:val="26"/>
          <w:szCs w:val="26"/>
        </w:rPr>
        <w:t xml:space="preserve"> года в размере </w:t>
      </w:r>
      <w:r w:rsidRPr="00C40F71" w:rsidR="00A8276B">
        <w:rPr>
          <w:sz w:val="26"/>
          <w:szCs w:val="26"/>
        </w:rPr>
        <w:t>7667</w:t>
      </w:r>
      <w:r w:rsidRPr="00C40F71">
        <w:rPr>
          <w:sz w:val="26"/>
          <w:szCs w:val="26"/>
        </w:rPr>
        <w:t xml:space="preserve"> (</w:t>
      </w:r>
      <w:r w:rsidRPr="00C40F71" w:rsidR="00A8276B">
        <w:rPr>
          <w:sz w:val="26"/>
          <w:szCs w:val="26"/>
        </w:rPr>
        <w:t>семь тысяч шестьсот шестьдесят семь</w:t>
      </w:r>
      <w:r w:rsidRPr="00C40F71">
        <w:rPr>
          <w:sz w:val="26"/>
          <w:szCs w:val="26"/>
        </w:rPr>
        <w:t>) рубл</w:t>
      </w:r>
      <w:r w:rsidRPr="00C40F71" w:rsidR="00C04DB7">
        <w:rPr>
          <w:sz w:val="26"/>
          <w:szCs w:val="26"/>
        </w:rPr>
        <w:t>ей</w:t>
      </w:r>
      <w:r w:rsidRPr="00C40F71" w:rsidR="00A8276B">
        <w:rPr>
          <w:sz w:val="26"/>
          <w:szCs w:val="26"/>
        </w:rPr>
        <w:t>22</w:t>
      </w:r>
      <w:r w:rsidRPr="00C40F71">
        <w:rPr>
          <w:sz w:val="26"/>
          <w:szCs w:val="26"/>
        </w:rPr>
        <w:t xml:space="preserve"> копе</w:t>
      </w:r>
      <w:r w:rsidRPr="00C40F71" w:rsidR="007F4589">
        <w:rPr>
          <w:sz w:val="26"/>
          <w:szCs w:val="26"/>
        </w:rPr>
        <w:t>й</w:t>
      </w:r>
      <w:r w:rsidRPr="00C40F71">
        <w:rPr>
          <w:sz w:val="26"/>
          <w:szCs w:val="26"/>
        </w:rPr>
        <w:t>к</w:t>
      </w:r>
      <w:r w:rsidRPr="00C40F71" w:rsidR="007F4589">
        <w:rPr>
          <w:sz w:val="26"/>
          <w:szCs w:val="26"/>
        </w:rPr>
        <w:t>и</w:t>
      </w:r>
      <w:r w:rsidRPr="00C40F71" w:rsidR="00DC094A">
        <w:rPr>
          <w:sz w:val="26"/>
          <w:szCs w:val="26"/>
        </w:rPr>
        <w:t xml:space="preserve"> на расчетный счет: </w:t>
      </w:r>
      <w:r w:rsidRPr="00C40F71" w:rsidR="00DC094A">
        <w:rPr>
          <w:sz w:val="26"/>
          <w:szCs w:val="26"/>
        </w:rPr>
        <w:t>р</w:t>
      </w:r>
      <w:r w:rsidRPr="00C40F71" w:rsidR="00DC094A">
        <w:rPr>
          <w:sz w:val="26"/>
          <w:szCs w:val="26"/>
        </w:rPr>
        <w:t>/с 40602810140480000012, ИНН 9102028499, КПП 910201001, банк получателя – ОАО «РН</w:t>
      </w:r>
      <w:r w:rsidRPr="00C40F71" w:rsidR="007F4589">
        <w:rPr>
          <w:sz w:val="26"/>
          <w:szCs w:val="26"/>
        </w:rPr>
        <w:t>КБ</w:t>
      </w:r>
      <w:r w:rsidRPr="00C40F71" w:rsidR="00DC094A">
        <w:rPr>
          <w:sz w:val="26"/>
          <w:szCs w:val="26"/>
        </w:rPr>
        <w:t>», БИК 044525607, ИНН 7701105460</w:t>
      </w:r>
      <w:r w:rsidRPr="00C40F71" w:rsidR="007F4589">
        <w:rPr>
          <w:sz w:val="26"/>
          <w:szCs w:val="26"/>
        </w:rPr>
        <w:t xml:space="preserve"> (банка)</w:t>
      </w:r>
      <w:r w:rsidRPr="00C40F71" w:rsidR="00DC094A">
        <w:rPr>
          <w:sz w:val="26"/>
          <w:szCs w:val="26"/>
        </w:rPr>
        <w:t>, получатель – ГУП РК «</w:t>
      </w:r>
      <w:r w:rsidRPr="00C40F71" w:rsidR="00DC094A">
        <w:rPr>
          <w:sz w:val="26"/>
          <w:szCs w:val="26"/>
        </w:rPr>
        <w:t>Крымтеплокоммунэнерго</w:t>
      </w:r>
      <w:r w:rsidRPr="00C40F71" w:rsidR="00DC094A">
        <w:rPr>
          <w:sz w:val="26"/>
          <w:szCs w:val="26"/>
        </w:rPr>
        <w:t>».</w:t>
      </w:r>
    </w:p>
    <w:p w:rsidR="00D11F4C" w:rsidRPr="00C40F71" w:rsidP="00AB16AA">
      <w:pPr>
        <w:ind w:firstLine="851"/>
        <w:jc w:val="both"/>
        <w:rPr>
          <w:bCs/>
          <w:sz w:val="26"/>
          <w:szCs w:val="26"/>
        </w:rPr>
      </w:pPr>
      <w:r w:rsidRPr="00C40F71">
        <w:rPr>
          <w:bCs/>
          <w:sz w:val="26"/>
          <w:szCs w:val="26"/>
        </w:rPr>
        <w:t xml:space="preserve">Взыскать с </w:t>
      </w:r>
      <w:r w:rsidRPr="00C40F71">
        <w:rPr>
          <w:sz w:val="26"/>
          <w:szCs w:val="26"/>
        </w:rPr>
        <w:t xml:space="preserve">Опарина Олега Николаевича, </w:t>
      </w:r>
      <w:r w:rsidRPr="0076631E" w:rsidR="0076631E">
        <w:rPr>
          <w:color w:val="000000"/>
          <w:sz w:val="26"/>
          <w:szCs w:val="26"/>
        </w:rPr>
        <w:t>«данные изъяты»</w:t>
      </w:r>
      <w:r w:rsidRPr="00C40F71">
        <w:rPr>
          <w:sz w:val="26"/>
          <w:szCs w:val="26"/>
        </w:rPr>
        <w:t xml:space="preserve"> года рождения, уроженца </w:t>
      </w:r>
      <w:r w:rsidRPr="00C40F71">
        <w:rPr>
          <w:sz w:val="26"/>
          <w:szCs w:val="26"/>
        </w:rPr>
        <w:t>г</w:t>
      </w:r>
      <w:r w:rsidRPr="0076631E" w:rsidR="0076631E">
        <w:rPr>
          <w:color w:val="000000"/>
          <w:sz w:val="26"/>
          <w:szCs w:val="26"/>
        </w:rPr>
        <w:t>«данные</w:t>
      </w:r>
      <w:r w:rsidRPr="0076631E" w:rsidR="0076631E">
        <w:rPr>
          <w:color w:val="000000"/>
          <w:sz w:val="26"/>
          <w:szCs w:val="26"/>
        </w:rPr>
        <w:t xml:space="preserve"> изъяты»</w:t>
      </w:r>
      <w:r w:rsidRPr="00C40F71">
        <w:rPr>
          <w:sz w:val="26"/>
          <w:szCs w:val="26"/>
        </w:rPr>
        <w:t>, в пользу ГУП РК «</w:t>
      </w:r>
      <w:r w:rsidRPr="00C40F71">
        <w:rPr>
          <w:sz w:val="26"/>
          <w:szCs w:val="26"/>
        </w:rPr>
        <w:t>Крымтеплокоммунэнерго»</w:t>
      </w:r>
      <w:r w:rsidRPr="00C40F71" w:rsidR="00D35541">
        <w:rPr>
          <w:bCs/>
          <w:sz w:val="26"/>
          <w:szCs w:val="26"/>
        </w:rPr>
        <w:t>судебные</w:t>
      </w:r>
      <w:r w:rsidRPr="00C40F71" w:rsidR="00D35541">
        <w:rPr>
          <w:bCs/>
          <w:sz w:val="26"/>
          <w:szCs w:val="26"/>
        </w:rPr>
        <w:t xml:space="preserve"> расходы по оплате государственной пошлины в размере </w:t>
      </w:r>
      <w:r w:rsidRPr="00C40F71" w:rsidR="008A38EB">
        <w:rPr>
          <w:bCs/>
          <w:sz w:val="26"/>
          <w:szCs w:val="26"/>
        </w:rPr>
        <w:t>4</w:t>
      </w:r>
      <w:r w:rsidRPr="00C40F71">
        <w:rPr>
          <w:bCs/>
          <w:sz w:val="26"/>
          <w:szCs w:val="26"/>
        </w:rPr>
        <w:t>00</w:t>
      </w:r>
      <w:r w:rsidRPr="00C40F71" w:rsidR="00D35541">
        <w:rPr>
          <w:bCs/>
          <w:sz w:val="26"/>
          <w:szCs w:val="26"/>
        </w:rPr>
        <w:t>(</w:t>
      </w:r>
      <w:r w:rsidRPr="00C40F71" w:rsidR="008A38EB">
        <w:rPr>
          <w:bCs/>
          <w:sz w:val="26"/>
          <w:szCs w:val="26"/>
        </w:rPr>
        <w:t>четыреста)</w:t>
      </w:r>
      <w:r w:rsidRPr="00C40F71" w:rsidR="00D35541">
        <w:rPr>
          <w:bCs/>
          <w:sz w:val="26"/>
          <w:szCs w:val="26"/>
        </w:rPr>
        <w:t xml:space="preserve"> рублей</w:t>
      </w:r>
      <w:r w:rsidRPr="00C40F71" w:rsidR="00DC094A">
        <w:rPr>
          <w:sz w:val="26"/>
          <w:szCs w:val="26"/>
        </w:rPr>
        <w:t>на расчетный счет: р/с 40602810400004012116, ИНН 9102028499, КПП 910201001, банк получателя – ОАО «Банк ЧБРР», БИК 043510101, ИНН 9102019769</w:t>
      </w:r>
      <w:r w:rsidRPr="00C40F71" w:rsidR="008A38EB">
        <w:rPr>
          <w:sz w:val="26"/>
          <w:szCs w:val="26"/>
        </w:rPr>
        <w:t>/</w:t>
      </w:r>
      <w:r w:rsidRPr="00C40F71" w:rsidR="00DC094A">
        <w:rPr>
          <w:sz w:val="26"/>
          <w:szCs w:val="26"/>
        </w:rPr>
        <w:t xml:space="preserve"> КПП 910201001</w:t>
      </w:r>
      <w:r w:rsidRPr="00C40F71" w:rsidR="008A38EB">
        <w:rPr>
          <w:sz w:val="26"/>
          <w:szCs w:val="26"/>
        </w:rPr>
        <w:t xml:space="preserve"> (банка)</w:t>
      </w:r>
      <w:r w:rsidRPr="00C40F71" w:rsidR="00DC094A">
        <w:rPr>
          <w:sz w:val="26"/>
          <w:szCs w:val="26"/>
        </w:rPr>
        <w:t xml:space="preserve">, </w:t>
      </w:r>
      <w:r w:rsidRPr="00C40F71" w:rsidR="00DC094A">
        <w:rPr>
          <w:sz w:val="26"/>
          <w:szCs w:val="26"/>
        </w:rPr>
        <w:t>ОГРН 1149102030186</w:t>
      </w:r>
      <w:r w:rsidRPr="00C40F71" w:rsidR="008A38EB">
        <w:rPr>
          <w:sz w:val="26"/>
          <w:szCs w:val="26"/>
        </w:rPr>
        <w:t xml:space="preserve"> (банка)</w:t>
      </w:r>
      <w:r w:rsidRPr="00C40F71" w:rsidR="00DC094A">
        <w:rPr>
          <w:sz w:val="26"/>
          <w:szCs w:val="26"/>
        </w:rPr>
        <w:t>, получатель – ГУП РК «</w:t>
      </w:r>
      <w:r w:rsidRPr="00C40F71" w:rsidR="00DC094A">
        <w:rPr>
          <w:sz w:val="26"/>
          <w:szCs w:val="26"/>
        </w:rPr>
        <w:t>Крымтеплокоммунэнерго</w:t>
      </w:r>
      <w:r w:rsidRPr="00C40F71" w:rsidR="00DC094A">
        <w:rPr>
          <w:sz w:val="26"/>
          <w:szCs w:val="26"/>
        </w:rPr>
        <w:t>».</w:t>
      </w:r>
    </w:p>
    <w:p w:rsidR="00D11F4C" w:rsidRPr="00C40F71" w:rsidP="00AB16AA">
      <w:pPr>
        <w:ind w:right="-45" w:firstLine="851"/>
        <w:jc w:val="both"/>
        <w:rPr>
          <w:sz w:val="26"/>
          <w:szCs w:val="26"/>
        </w:rPr>
      </w:pPr>
      <w:r w:rsidRPr="00C40F71">
        <w:rPr>
          <w:sz w:val="26"/>
          <w:szCs w:val="26"/>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D11F4C" w:rsidRPr="00C40F71" w:rsidP="00AB16AA">
      <w:pPr>
        <w:ind w:right="-45" w:firstLine="851"/>
        <w:jc w:val="both"/>
        <w:rPr>
          <w:sz w:val="26"/>
          <w:szCs w:val="26"/>
        </w:rPr>
      </w:pPr>
      <w:r w:rsidRPr="00C40F71">
        <w:rPr>
          <w:sz w:val="26"/>
          <w:szCs w:val="26"/>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w:t>
      </w:r>
      <w:r w:rsidRPr="00C40F71" w:rsidR="004D349D">
        <w:rPr>
          <w:sz w:val="26"/>
          <w:szCs w:val="26"/>
        </w:rPr>
        <w:t>и</w:t>
      </w:r>
      <w:r w:rsidRPr="00C40F71">
        <w:rPr>
          <w:sz w:val="26"/>
          <w:szCs w:val="26"/>
        </w:rPr>
        <w:t xml:space="preserve"> дней со дня оглашения резолютивной части решения суда.</w:t>
      </w:r>
    </w:p>
    <w:p w:rsidR="00D11F4C" w:rsidRPr="00C40F71" w:rsidP="00AB16AA">
      <w:pPr>
        <w:ind w:right="-45" w:firstLine="851"/>
        <w:jc w:val="both"/>
        <w:rPr>
          <w:sz w:val="26"/>
          <w:szCs w:val="26"/>
        </w:rPr>
      </w:pPr>
      <w:r w:rsidRPr="00C40F71">
        <w:rPr>
          <w:sz w:val="26"/>
          <w:szCs w:val="26"/>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D11F4C" w:rsidRPr="00C40F71" w:rsidP="00AB16AA">
      <w:pPr>
        <w:ind w:right="-45" w:firstLine="851"/>
        <w:jc w:val="both"/>
        <w:rPr>
          <w:sz w:val="26"/>
          <w:szCs w:val="26"/>
        </w:rPr>
      </w:pPr>
      <w:r w:rsidRPr="00C40F71">
        <w:rPr>
          <w:sz w:val="26"/>
          <w:szCs w:val="26"/>
        </w:rPr>
        <w:t>Решение может быть обжаловано в Центральный районный суд города Симферополя Республики Крым через мирового судью судебного участка №</w:t>
      </w:r>
      <w:r w:rsidRPr="00C40F71" w:rsidR="00C04DB7">
        <w:rPr>
          <w:sz w:val="26"/>
          <w:szCs w:val="26"/>
        </w:rPr>
        <w:t xml:space="preserve">21 </w:t>
      </w:r>
      <w:r w:rsidRPr="00C40F71">
        <w:rPr>
          <w:sz w:val="26"/>
          <w:szCs w:val="26"/>
        </w:rPr>
        <w:t>Центрального судебного района г. Симферополь (Центральный район городского округа Симферополя) Республики Крым в течение месяца со дня изготовления мотивированного решения суда.</w:t>
      </w:r>
    </w:p>
    <w:p w:rsidR="00D11F4C" w:rsidRPr="00C40F71" w:rsidP="00AB16AA">
      <w:pPr>
        <w:ind w:right="-45" w:firstLine="851"/>
        <w:jc w:val="both"/>
        <w:rPr>
          <w:sz w:val="26"/>
          <w:szCs w:val="26"/>
        </w:rPr>
      </w:pPr>
    </w:p>
    <w:p w:rsidR="001F5B93" w:rsidP="00C95681">
      <w:pPr>
        <w:ind w:firstLine="851"/>
        <w:rPr>
          <w:sz w:val="26"/>
          <w:szCs w:val="26"/>
        </w:rPr>
      </w:pPr>
    </w:p>
    <w:p w:rsidR="00C95681" w:rsidRPr="00C40F71" w:rsidP="00C95681">
      <w:pPr>
        <w:ind w:firstLine="851"/>
        <w:rPr>
          <w:sz w:val="26"/>
          <w:szCs w:val="26"/>
        </w:rPr>
      </w:pPr>
      <w:r w:rsidRPr="00C40F71">
        <w:rPr>
          <w:sz w:val="26"/>
          <w:szCs w:val="26"/>
        </w:rPr>
        <w:t xml:space="preserve">Мотивированное решение составлено </w:t>
      </w:r>
      <w:r w:rsidRPr="00C40F71" w:rsidR="004220CD">
        <w:rPr>
          <w:sz w:val="26"/>
          <w:szCs w:val="26"/>
        </w:rPr>
        <w:t>0</w:t>
      </w:r>
      <w:r w:rsidRPr="00C40F71" w:rsidR="00C40F71">
        <w:rPr>
          <w:sz w:val="26"/>
          <w:szCs w:val="26"/>
        </w:rPr>
        <w:t>5</w:t>
      </w:r>
      <w:r w:rsidRPr="00C40F71" w:rsidR="004220CD">
        <w:rPr>
          <w:sz w:val="26"/>
          <w:szCs w:val="26"/>
        </w:rPr>
        <w:t>.09</w:t>
      </w:r>
      <w:r w:rsidRPr="00C40F71">
        <w:rPr>
          <w:sz w:val="26"/>
          <w:szCs w:val="26"/>
        </w:rPr>
        <w:t>.2018 г.</w:t>
      </w:r>
    </w:p>
    <w:p w:rsidR="008A38EB" w:rsidRPr="00C40F71" w:rsidP="00AB16AA">
      <w:pPr>
        <w:ind w:firstLine="851"/>
        <w:rPr>
          <w:b/>
          <w:sz w:val="26"/>
          <w:szCs w:val="26"/>
        </w:rPr>
      </w:pPr>
    </w:p>
    <w:p w:rsidR="008A38EB" w:rsidRPr="00C40F71" w:rsidP="00AB16AA">
      <w:pPr>
        <w:ind w:firstLine="851"/>
        <w:rPr>
          <w:b/>
          <w:sz w:val="26"/>
          <w:szCs w:val="26"/>
        </w:rPr>
      </w:pPr>
    </w:p>
    <w:p w:rsidR="00074A66" w:rsidP="00AB16AA">
      <w:pPr>
        <w:ind w:firstLine="851"/>
        <w:rPr>
          <w:b/>
          <w:sz w:val="26"/>
          <w:szCs w:val="26"/>
        </w:rPr>
      </w:pPr>
    </w:p>
    <w:p w:rsidR="00074A66" w:rsidP="00AB16AA">
      <w:pPr>
        <w:ind w:firstLine="851"/>
        <w:rPr>
          <w:b/>
          <w:sz w:val="26"/>
          <w:szCs w:val="26"/>
        </w:rPr>
      </w:pPr>
    </w:p>
    <w:p w:rsidR="00074A66" w:rsidP="00AB16AA">
      <w:pPr>
        <w:ind w:firstLine="851"/>
        <w:rPr>
          <w:b/>
          <w:sz w:val="26"/>
          <w:szCs w:val="26"/>
        </w:rPr>
      </w:pPr>
    </w:p>
    <w:p w:rsidR="00D11F4C" w:rsidRPr="00C40F71" w:rsidP="00AB16AA">
      <w:pPr>
        <w:ind w:firstLine="851"/>
        <w:rPr>
          <w:b/>
          <w:sz w:val="26"/>
          <w:szCs w:val="26"/>
        </w:rPr>
      </w:pPr>
      <w:r w:rsidRPr="00C40F71">
        <w:rPr>
          <w:b/>
          <w:sz w:val="26"/>
          <w:szCs w:val="26"/>
        </w:rPr>
        <w:t xml:space="preserve">Мировой судья                                                        </w:t>
      </w:r>
      <w:r w:rsidRPr="00C40F71" w:rsidR="00C04DB7">
        <w:rPr>
          <w:b/>
          <w:sz w:val="26"/>
          <w:szCs w:val="26"/>
        </w:rPr>
        <w:t>И.С. Василькова</w:t>
      </w:r>
    </w:p>
    <w:p w:rsidR="00D11F4C" w:rsidRPr="00C40F71" w:rsidP="00AB16AA">
      <w:pPr>
        <w:ind w:firstLine="851"/>
        <w:jc w:val="both"/>
        <w:rPr>
          <w:sz w:val="26"/>
          <w:szCs w:val="26"/>
          <w:shd w:val="clear" w:color="auto" w:fill="FFFFFF"/>
        </w:rPr>
      </w:pPr>
    </w:p>
    <w:p w:rsidR="00AB16AA" w:rsidRPr="00C40F71">
      <w:pPr>
        <w:ind w:firstLine="851"/>
        <w:jc w:val="both"/>
        <w:rPr>
          <w:sz w:val="26"/>
          <w:szCs w:val="26"/>
          <w:shd w:val="clear" w:color="auto" w:fill="FFFFFF"/>
        </w:rPr>
      </w:pPr>
    </w:p>
    <w:sectPr w:rsidSect="005F295C">
      <w:headerReference w:type="even" r:id="rId5"/>
      <w:headerReference w:type="default" r:id="rId6"/>
      <w:footerReference w:type="default" r:id="rId7"/>
      <w:footerReference w:type="first" r:id="rId8"/>
      <w:pgSz w:w="11906" w:h="16838"/>
      <w:pgMar w:top="568" w:right="1274" w:bottom="1135" w:left="1560" w:header="426" w:footer="26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C40F71">
        <w:pPr>
          <w:pStyle w:val="Footer"/>
          <w:jc w:val="right"/>
        </w:pPr>
        <w:r>
          <w:fldChar w:fldCharType="begin"/>
        </w:r>
        <w:r>
          <w:instrText>PAGE   \* MERGEFORMAT</w:instrText>
        </w:r>
        <w:r>
          <w:fldChar w:fldCharType="separate"/>
        </w:r>
        <w:r w:rsidR="0076631E">
          <w:rPr>
            <w:noProof/>
          </w:rPr>
          <w:t>13</w:t>
        </w:r>
        <w:r>
          <w:rPr>
            <w:noProof/>
          </w:rPr>
          <w:fldChar w:fldCharType="end"/>
        </w:r>
      </w:p>
    </w:sdtContent>
  </w:sdt>
  <w:p w:rsidR="00C40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052459"/>
      <w:docPartObj>
        <w:docPartGallery w:val="Page Numbers (Bottom of Page)"/>
        <w:docPartUnique/>
      </w:docPartObj>
    </w:sdtPr>
    <w:sdtContent>
      <w:p w:rsidR="00C40F71">
        <w:pPr>
          <w:pStyle w:val="Footer"/>
          <w:jc w:val="right"/>
        </w:pPr>
        <w:r>
          <w:fldChar w:fldCharType="begin"/>
        </w:r>
        <w:r>
          <w:instrText>PAGE   \* MERGEFORMAT</w:instrText>
        </w:r>
        <w:r>
          <w:fldChar w:fldCharType="separate"/>
        </w:r>
        <w:r w:rsidR="0076631E">
          <w:rPr>
            <w:noProof/>
          </w:rPr>
          <w:t>1</w:t>
        </w:r>
        <w:r>
          <w:rPr>
            <w:noProof/>
          </w:rPr>
          <w:fldChar w:fldCharType="end"/>
        </w:r>
      </w:p>
    </w:sdtContent>
  </w:sdt>
  <w:p w:rsidR="00C40F7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0F71" w:rsidP="009A2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40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0F71">
    <w:pPr>
      <w:pStyle w:val="Header"/>
    </w:pPr>
  </w:p>
  <w:p w:rsidR="00C40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3471AD"/>
    <w:multiLevelType w:val="hybridMultilevel"/>
    <w:tmpl w:val="EC0075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9F216A9"/>
    <w:multiLevelType w:val="multilevel"/>
    <w:tmpl w:val="F8D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4C"/>
    <w:rsid w:val="00015058"/>
    <w:rsid w:val="000204E0"/>
    <w:rsid w:val="00074A66"/>
    <w:rsid w:val="00095525"/>
    <w:rsid w:val="000A4A94"/>
    <w:rsid w:val="000E6790"/>
    <w:rsid w:val="001022C0"/>
    <w:rsid w:val="00115FD7"/>
    <w:rsid w:val="001741E3"/>
    <w:rsid w:val="001E3FD9"/>
    <w:rsid w:val="001E45CE"/>
    <w:rsid w:val="001F5B93"/>
    <w:rsid w:val="002040B8"/>
    <w:rsid w:val="00261804"/>
    <w:rsid w:val="00294946"/>
    <w:rsid w:val="00295672"/>
    <w:rsid w:val="002F553B"/>
    <w:rsid w:val="00311EA3"/>
    <w:rsid w:val="00326552"/>
    <w:rsid w:val="0033211B"/>
    <w:rsid w:val="003E7D24"/>
    <w:rsid w:val="004220CD"/>
    <w:rsid w:val="004341AE"/>
    <w:rsid w:val="00444448"/>
    <w:rsid w:val="00444658"/>
    <w:rsid w:val="004C462A"/>
    <w:rsid w:val="004D212C"/>
    <w:rsid w:val="004D349D"/>
    <w:rsid w:val="004D652E"/>
    <w:rsid w:val="004E7261"/>
    <w:rsid w:val="004F2E89"/>
    <w:rsid w:val="005255DB"/>
    <w:rsid w:val="00525F76"/>
    <w:rsid w:val="0053290B"/>
    <w:rsid w:val="005832C0"/>
    <w:rsid w:val="0058459C"/>
    <w:rsid w:val="005A7125"/>
    <w:rsid w:val="005E17C8"/>
    <w:rsid w:val="005F295C"/>
    <w:rsid w:val="006021CC"/>
    <w:rsid w:val="006B3A83"/>
    <w:rsid w:val="00721852"/>
    <w:rsid w:val="0072218F"/>
    <w:rsid w:val="00722EF4"/>
    <w:rsid w:val="007356CE"/>
    <w:rsid w:val="00741901"/>
    <w:rsid w:val="0076631E"/>
    <w:rsid w:val="007D3C4F"/>
    <w:rsid w:val="007F2085"/>
    <w:rsid w:val="007F4589"/>
    <w:rsid w:val="008266FC"/>
    <w:rsid w:val="008531C2"/>
    <w:rsid w:val="00866FCF"/>
    <w:rsid w:val="00875816"/>
    <w:rsid w:val="008A38EB"/>
    <w:rsid w:val="008B1276"/>
    <w:rsid w:val="00904B8E"/>
    <w:rsid w:val="009A238A"/>
    <w:rsid w:val="009E434A"/>
    <w:rsid w:val="00A05BBA"/>
    <w:rsid w:val="00A71B03"/>
    <w:rsid w:val="00A8276B"/>
    <w:rsid w:val="00AB16AA"/>
    <w:rsid w:val="00AB35B0"/>
    <w:rsid w:val="00AC33C1"/>
    <w:rsid w:val="00C04DB7"/>
    <w:rsid w:val="00C33D8C"/>
    <w:rsid w:val="00C40F71"/>
    <w:rsid w:val="00C47FC2"/>
    <w:rsid w:val="00C545F8"/>
    <w:rsid w:val="00C9531F"/>
    <w:rsid w:val="00C95681"/>
    <w:rsid w:val="00CD1A11"/>
    <w:rsid w:val="00CF6EB4"/>
    <w:rsid w:val="00D11F4C"/>
    <w:rsid w:val="00D35541"/>
    <w:rsid w:val="00D43C76"/>
    <w:rsid w:val="00D51DDA"/>
    <w:rsid w:val="00D63207"/>
    <w:rsid w:val="00D70C77"/>
    <w:rsid w:val="00D846EC"/>
    <w:rsid w:val="00DA517B"/>
    <w:rsid w:val="00DC094A"/>
    <w:rsid w:val="00E01335"/>
    <w:rsid w:val="00E96EB8"/>
    <w:rsid w:val="00EA57E6"/>
    <w:rsid w:val="00ED38E1"/>
    <w:rsid w:val="00F13675"/>
    <w:rsid w:val="00F164DA"/>
    <w:rsid w:val="00F53E78"/>
    <w:rsid w:val="00FD2301"/>
    <w:rsid w:val="00FE2F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4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311EA3"/>
    <w:pPr>
      <w:keepNext/>
      <w:ind w:left="4253"/>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D11F4C"/>
    <w:pPr>
      <w:tabs>
        <w:tab w:val="center" w:pos="4677"/>
        <w:tab w:val="right" w:pos="9355"/>
      </w:tabs>
    </w:pPr>
  </w:style>
  <w:style w:type="character" w:customStyle="1" w:styleId="a">
    <w:name w:val="Верхний колонтитул Знак"/>
    <w:basedOn w:val="DefaultParagraphFont"/>
    <w:link w:val="Header"/>
    <w:rsid w:val="00D11F4C"/>
    <w:rPr>
      <w:rFonts w:ascii="Times New Roman" w:eastAsia="Times New Roman" w:hAnsi="Times New Roman" w:cs="Times New Roman"/>
      <w:sz w:val="24"/>
      <w:szCs w:val="24"/>
      <w:lang w:eastAsia="ru-RU"/>
    </w:rPr>
  </w:style>
  <w:style w:type="character" w:styleId="PageNumber">
    <w:name w:val="page number"/>
    <w:basedOn w:val="DefaultParagraphFont"/>
    <w:rsid w:val="00D11F4C"/>
  </w:style>
  <w:style w:type="paragraph" w:styleId="Footer">
    <w:name w:val="footer"/>
    <w:basedOn w:val="Normal"/>
    <w:link w:val="a0"/>
    <w:uiPriority w:val="99"/>
    <w:unhideWhenUsed/>
    <w:rsid w:val="00D11F4C"/>
    <w:pPr>
      <w:tabs>
        <w:tab w:val="center" w:pos="4677"/>
        <w:tab w:val="right" w:pos="9355"/>
      </w:tabs>
    </w:pPr>
  </w:style>
  <w:style w:type="character" w:customStyle="1" w:styleId="a0">
    <w:name w:val="Нижний колонтитул Знак"/>
    <w:basedOn w:val="DefaultParagraphFont"/>
    <w:link w:val="Footer"/>
    <w:uiPriority w:val="99"/>
    <w:rsid w:val="00D11F4C"/>
    <w:rPr>
      <w:rFonts w:ascii="Times New Roman" w:eastAsia="Times New Roman" w:hAnsi="Times New Roman" w:cs="Times New Roman"/>
      <w:sz w:val="24"/>
      <w:szCs w:val="24"/>
      <w:lang w:eastAsia="ru-RU"/>
    </w:rPr>
  </w:style>
  <w:style w:type="paragraph" w:styleId="NoSpacing">
    <w:name w:val="No Spacing"/>
    <w:uiPriority w:val="1"/>
    <w:qFormat/>
    <w:rsid w:val="002F553B"/>
    <w:pPr>
      <w:spacing w:after="0" w:line="240" w:lineRule="auto"/>
    </w:pPr>
    <w:rPr>
      <w:rFonts w:ascii="Arial" w:eastAsia="Arial" w:hAnsi="Arial" w:cs="Arial"/>
      <w:sz w:val="20"/>
      <w:szCs w:val="20"/>
      <w:lang w:eastAsia="ru-RU"/>
    </w:rPr>
  </w:style>
  <w:style w:type="paragraph" w:styleId="NormalWeb">
    <w:name w:val="Normal (Web)"/>
    <w:basedOn w:val="Normal"/>
    <w:rsid w:val="00AC33C1"/>
    <w:pPr>
      <w:spacing w:before="100" w:beforeAutospacing="1" w:after="100" w:afterAutospacing="1"/>
    </w:pPr>
  </w:style>
  <w:style w:type="character" w:styleId="Hyperlink">
    <w:name w:val="Hyperlink"/>
    <w:basedOn w:val="DefaultParagraphFont"/>
    <w:uiPriority w:val="99"/>
    <w:semiHidden/>
    <w:unhideWhenUsed/>
    <w:rsid w:val="001741E3"/>
    <w:rPr>
      <w:color w:val="0000FF"/>
      <w:u w:val="single"/>
    </w:rPr>
  </w:style>
  <w:style w:type="character" w:customStyle="1" w:styleId="1">
    <w:name w:val="Заголовок 1 Знак"/>
    <w:basedOn w:val="DefaultParagraphFont"/>
    <w:link w:val="Heading1"/>
    <w:rsid w:val="00311EA3"/>
    <w:rPr>
      <w:rFonts w:ascii="Times New Roman" w:eastAsia="Times New Roman" w:hAnsi="Times New Roman" w:cs="Times New Roman"/>
      <w:sz w:val="24"/>
      <w:szCs w:val="20"/>
      <w:lang w:eastAsia="ru-RU"/>
    </w:rPr>
  </w:style>
  <w:style w:type="paragraph" w:styleId="BodyTextIndent">
    <w:name w:val="Body Text Indent"/>
    <w:basedOn w:val="Normal"/>
    <w:link w:val="a1"/>
    <w:rsid w:val="00311EA3"/>
    <w:pPr>
      <w:ind w:firstLine="1134"/>
      <w:jc w:val="both"/>
    </w:pPr>
    <w:rPr>
      <w:szCs w:val="20"/>
    </w:rPr>
  </w:style>
  <w:style w:type="character" w:customStyle="1" w:styleId="a1">
    <w:name w:val="Основной текст с отступом Знак"/>
    <w:basedOn w:val="DefaultParagraphFont"/>
    <w:link w:val="BodyTextIndent"/>
    <w:rsid w:val="00311EA3"/>
    <w:rPr>
      <w:rFonts w:ascii="Times New Roman" w:eastAsia="Times New Roman" w:hAnsi="Times New Roman" w:cs="Times New Roman"/>
      <w:sz w:val="24"/>
      <w:szCs w:val="20"/>
      <w:lang w:eastAsia="ru-RU"/>
    </w:rPr>
  </w:style>
  <w:style w:type="paragraph" w:customStyle="1" w:styleId="s1">
    <w:name w:val="s_1"/>
    <w:basedOn w:val="Normal"/>
    <w:rsid w:val="00311EA3"/>
    <w:pPr>
      <w:spacing w:before="100" w:beforeAutospacing="1" w:after="100" w:afterAutospacing="1"/>
    </w:pPr>
  </w:style>
  <w:style w:type="character" w:customStyle="1" w:styleId="apple-converted-space">
    <w:name w:val="apple-converted-space"/>
    <w:basedOn w:val="DefaultParagraphFont"/>
    <w:rsid w:val="00311EA3"/>
  </w:style>
  <w:style w:type="character" w:customStyle="1" w:styleId="links8">
    <w:name w:val="link s_8"/>
    <w:basedOn w:val="DefaultParagraphFont"/>
    <w:rsid w:val="00311EA3"/>
  </w:style>
  <w:style w:type="paragraph" w:customStyle="1" w:styleId="s15">
    <w:name w:val="s_15"/>
    <w:basedOn w:val="Normal"/>
    <w:rsid w:val="00311EA3"/>
    <w:pPr>
      <w:spacing w:before="100" w:beforeAutospacing="1" w:after="100" w:afterAutospacing="1"/>
    </w:pPr>
  </w:style>
  <w:style w:type="character" w:customStyle="1" w:styleId="s10">
    <w:name w:val="s_10"/>
    <w:basedOn w:val="DefaultParagraphFont"/>
    <w:rsid w:val="00311EA3"/>
  </w:style>
  <w:style w:type="paragraph" w:styleId="BodyText3">
    <w:name w:val="Body Text 3"/>
    <w:basedOn w:val="Normal"/>
    <w:link w:val="3"/>
    <w:rsid w:val="00311EA3"/>
    <w:pPr>
      <w:spacing w:after="120"/>
    </w:pPr>
    <w:rPr>
      <w:sz w:val="16"/>
      <w:szCs w:val="16"/>
    </w:rPr>
  </w:style>
  <w:style w:type="character" w:customStyle="1" w:styleId="3">
    <w:name w:val="Основной текст 3 Знак"/>
    <w:basedOn w:val="DefaultParagraphFont"/>
    <w:link w:val="BodyText3"/>
    <w:rsid w:val="00311EA3"/>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193B-32DB-4EF1-AF00-DCF40190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